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1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24"/>
        <w:gridCol w:w="1420"/>
        <w:gridCol w:w="510"/>
        <w:gridCol w:w="273"/>
        <w:gridCol w:w="237"/>
        <w:gridCol w:w="510"/>
        <w:gridCol w:w="650"/>
        <w:gridCol w:w="1699"/>
        <w:gridCol w:w="370"/>
        <w:gridCol w:w="1417"/>
      </w:tblGrid>
      <w:tr w:rsidR="009816DD" w:rsidRPr="009816DD" w:rsidTr="009816DD">
        <w:trPr>
          <w:trHeight w:val="34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用例ID</w:t>
            </w:r>
          </w:p>
        </w:tc>
        <w:tc>
          <w:tcPr>
            <w:tcW w:w="11625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ID0010</w:t>
            </w:r>
          </w:p>
        </w:tc>
      </w:tr>
      <w:tr w:rsidR="009816DD" w:rsidRPr="009816DD" w:rsidTr="009816DD">
        <w:trPr>
          <w:trHeight w:val="34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功能名称</w:t>
            </w:r>
          </w:p>
        </w:tc>
        <w:tc>
          <w:tcPr>
            <w:tcW w:w="0" w:type="auto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产品信息提交</w:t>
            </w:r>
          </w:p>
        </w:tc>
      </w:tr>
      <w:tr w:rsidR="009816DD" w:rsidRPr="009816DD" w:rsidTr="009816D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  <w:tr w:rsidR="009816DD" w:rsidRPr="009816DD" w:rsidTr="009816DD">
        <w:trPr>
          <w:trHeight w:val="34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前置条件</w:t>
            </w:r>
          </w:p>
        </w:tc>
        <w:tc>
          <w:tcPr>
            <w:tcW w:w="0" w:type="auto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足够的用户名和密码，能正常登录成功</w:t>
            </w:r>
          </w:p>
        </w:tc>
      </w:tr>
      <w:tr w:rsidR="009816DD" w:rsidRPr="009816DD" w:rsidTr="009816DD">
        <w:trPr>
          <w:trHeight w:val="380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录制步骤</w:t>
            </w:r>
          </w:p>
        </w:tc>
        <w:tc>
          <w:tcPr>
            <w:tcW w:w="1162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1.正常登陆系统。vuser_init()</w:t>
            </w: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br/>
              <w:t>2.进入产品管理页面，点击“新增”按钮。login_Action()</w:t>
            </w: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br/>
              <w:t>3.输入产品信息，点击“提交”按钮。login_Action()</w:t>
            </w: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br/>
              <w:t>4.进入登录后的界面，点击退出。vuser_end()</w:t>
            </w:r>
          </w:p>
        </w:tc>
      </w:tr>
      <w:tr w:rsidR="009816DD" w:rsidRPr="009816DD" w:rsidTr="009816DD">
        <w:trPr>
          <w:trHeight w:val="5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</w:tr>
      <w:tr w:rsidR="009816DD" w:rsidRPr="009816DD" w:rsidTr="009816DD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</w:tr>
      <w:tr w:rsidR="009816DD" w:rsidRPr="009816DD" w:rsidTr="009816DD">
        <w:trPr>
          <w:trHeight w:val="450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脚本设置</w:t>
            </w:r>
          </w:p>
        </w:tc>
      </w:tr>
      <w:tr w:rsidR="009816DD" w:rsidRPr="009816DD" w:rsidTr="009816DD">
        <w:trPr>
          <w:trHeight w:val="253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参数设置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参数化需求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参数类型</w:t>
            </w:r>
          </w:p>
        </w:tc>
      </w:tr>
      <w:tr w:rsidR="009816DD" w:rsidRPr="009816DD" w:rsidTr="009816DD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用户名、密码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顺序迭代</w:t>
            </w:r>
          </w:p>
        </w:tc>
      </w:tr>
      <w:tr w:rsidR="009816DD" w:rsidRPr="009816DD" w:rsidTr="009816DD">
        <w:trPr>
          <w:trHeight w:val="242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事务设置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事务名称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起始位置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结束位置</w:t>
            </w:r>
          </w:p>
        </w:tc>
      </w:tr>
      <w:tr w:rsidR="009816DD" w:rsidRPr="009816DD" w:rsidTr="009816D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产品页面展示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登陆完成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产品页面打开以后</w:t>
            </w:r>
          </w:p>
        </w:tc>
      </w:tr>
      <w:tr w:rsidR="009816DD" w:rsidRPr="009816DD" w:rsidTr="009816D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产品信息提交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点击“提交”按钮之前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提交完成之后</w:t>
            </w:r>
          </w:p>
        </w:tc>
      </w:tr>
      <w:tr w:rsidR="009816DD" w:rsidRPr="009816DD" w:rsidTr="009816DD">
        <w:trPr>
          <w:trHeight w:val="21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集合点设置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集合点名称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起始位置</w:t>
            </w:r>
          </w:p>
        </w:tc>
      </w:tr>
      <w:tr w:rsidR="009816DD" w:rsidRPr="009816DD" w:rsidTr="009816DD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rendezvous_submit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提交事务之前</w:t>
            </w:r>
          </w:p>
        </w:tc>
      </w:tr>
      <w:tr w:rsidR="009816DD" w:rsidRPr="009816DD" w:rsidTr="009816DD">
        <w:trPr>
          <w:trHeight w:val="19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检查点设置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检查点名称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检查方式</w:t>
            </w:r>
          </w:p>
        </w:tc>
      </w:tr>
      <w:tr w:rsidR="009816DD" w:rsidRPr="009816DD" w:rsidTr="009816DD">
        <w:trPr>
          <w:trHeight w:val="4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游客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Search=ALL</w:t>
            </w:r>
          </w:p>
        </w:tc>
      </w:tr>
      <w:tr w:rsidR="009816DD" w:rsidRPr="009816DD" w:rsidTr="009816DD">
        <w:trPr>
          <w:trHeight w:val="435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场景设置</w:t>
            </w:r>
          </w:p>
        </w:tc>
      </w:tr>
      <w:tr w:rsidR="009816DD" w:rsidRPr="009816DD" w:rsidTr="009816D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业务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并发用户数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压力方式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运行时间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集合点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运行时设置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IP欺骗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监控数据</w:t>
            </w:r>
          </w:p>
        </w:tc>
      </w:tr>
      <w:tr w:rsidR="009816DD" w:rsidRPr="009816DD" w:rsidTr="009816DD">
        <w:trPr>
          <w:trHeight w:val="57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提交功能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每两秒登录10人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30m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submit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忽略思考时间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响应时间服务器资源</w:t>
            </w:r>
          </w:p>
        </w:tc>
      </w:tr>
      <w:tr w:rsidR="009816DD" w:rsidRPr="009816DD" w:rsidTr="009816DD">
        <w:trPr>
          <w:trHeight w:val="57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提交功能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100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每两秒登录10人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30m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submit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忽略思考时间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响应时间服务器资源</w:t>
            </w:r>
          </w:p>
        </w:tc>
      </w:tr>
      <w:tr w:rsidR="009816DD" w:rsidRPr="009816DD" w:rsidTr="009816DD">
        <w:trPr>
          <w:trHeight w:val="495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lastRenderedPageBreak/>
              <w:t>期望结果</w:t>
            </w:r>
          </w:p>
        </w:tc>
      </w:tr>
      <w:tr w:rsidR="009816DD" w:rsidRPr="009816DD" w:rsidTr="009816DD">
        <w:trPr>
          <w:trHeight w:val="45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测试项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事务平均响应时间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90%响应时间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事务成功率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CUP使用率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内存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  <w:tr w:rsidR="009816DD" w:rsidRPr="009816DD" w:rsidTr="009816DD">
        <w:trPr>
          <w:trHeight w:val="4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页面展示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&lt;=3s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&lt;=3s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  <w:tr w:rsidR="009816DD" w:rsidRPr="009816DD" w:rsidTr="009816D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新增提交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&lt;=3s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&lt;=3s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&lt;=75%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  <w:tr w:rsidR="009816DD" w:rsidRPr="009816DD" w:rsidTr="009816DD">
        <w:trPr>
          <w:trHeight w:val="495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实际结果</w:t>
            </w:r>
          </w:p>
        </w:tc>
      </w:tr>
      <w:tr w:rsidR="009816DD" w:rsidRPr="009816DD" w:rsidTr="009816DD">
        <w:trPr>
          <w:trHeight w:val="5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测试项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事务平均响应时间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90%响应时间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事务成功率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CUP使用率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内存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  <w:tr w:rsidR="009816DD" w:rsidRPr="009816DD" w:rsidTr="009816D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  <w:tr w:rsidR="009816DD" w:rsidRPr="009816DD" w:rsidTr="009816D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  <w:tr w:rsidR="009816DD" w:rsidRPr="009816DD" w:rsidTr="009816DD">
        <w:trPr>
          <w:trHeight w:val="6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测试执行人员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日期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>备注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9816DD" w:rsidRPr="009816DD" w:rsidRDefault="009816DD" w:rsidP="009816D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4"/>
                <w:szCs w:val="14"/>
              </w:rPr>
            </w:pPr>
            <w:r w:rsidRPr="009816DD">
              <w:rPr>
                <w:rFonts w:ascii="宋体" w:eastAsia="宋体" w:hAnsi="宋体" w:cs="宋体" w:hint="eastAsia"/>
                <w:color w:val="2C2C2C"/>
                <w:kern w:val="0"/>
                <w:sz w:val="14"/>
                <w:szCs w:val="14"/>
              </w:rPr>
              <w:t xml:space="preserve">　</w:t>
            </w:r>
          </w:p>
        </w:tc>
      </w:tr>
    </w:tbl>
    <w:p w:rsidR="005323E8" w:rsidRDefault="005323E8"/>
    <w:sectPr w:rsidR="0053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3E8" w:rsidRDefault="005323E8" w:rsidP="009816DD">
      <w:r>
        <w:separator/>
      </w:r>
    </w:p>
  </w:endnote>
  <w:endnote w:type="continuationSeparator" w:id="1">
    <w:p w:rsidR="005323E8" w:rsidRDefault="005323E8" w:rsidP="00981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3E8" w:rsidRDefault="005323E8" w:rsidP="009816DD">
      <w:r>
        <w:separator/>
      </w:r>
    </w:p>
  </w:footnote>
  <w:footnote w:type="continuationSeparator" w:id="1">
    <w:p w:rsidR="005323E8" w:rsidRDefault="005323E8" w:rsidP="009816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6DD"/>
    <w:rsid w:val="005323E8"/>
    <w:rsid w:val="0098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6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6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viva-zq</dc:creator>
  <cp:keywords/>
  <dc:description/>
  <cp:lastModifiedBy>viva-zq</cp:lastModifiedBy>
  <cp:revision>2</cp:revision>
  <dcterms:created xsi:type="dcterms:W3CDTF">2016-03-14T09:28:00Z</dcterms:created>
  <dcterms:modified xsi:type="dcterms:W3CDTF">2016-03-14T09:28:00Z</dcterms:modified>
</cp:coreProperties>
</file>