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CA5" w:rsidRDefault="008D1CA5" w:rsidP="008D1CA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8D1CA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float类型在内存中的表示</w:t>
      </w:r>
    </w:p>
    <w:p w:rsidR="00151365" w:rsidRPr="008D1CA5" w:rsidRDefault="00151365" w:rsidP="00E75DA3">
      <w:pPr>
        <w:widowControl/>
        <w:shd w:val="clear" w:color="auto" w:fill="FFFFFF"/>
        <w:rPr>
          <w:rFonts w:ascii="Times New Roman" w:eastAsia="微软雅黑" w:hAnsi="Times New Roman" w:cs="Times New Roman" w:hint="eastAsia"/>
          <w:color w:val="000000"/>
          <w:kern w:val="0"/>
          <w:sz w:val="20"/>
          <w:szCs w:val="20"/>
          <w:u w:val="single"/>
        </w:rPr>
      </w:pPr>
      <w:r w:rsidRPr="00A72DCC">
        <w:rPr>
          <w:rFonts w:ascii="Times New Roman" w:eastAsia="微软雅黑" w:hAnsi="Times New Roman" w:cs="Times New Roman"/>
          <w:color w:val="000000"/>
          <w:kern w:val="0"/>
          <w:sz w:val="20"/>
          <w:szCs w:val="20"/>
          <w:u w:val="single"/>
        </w:rPr>
        <w:t>http://blog.csdn.net/nethibernate/article/details/6120382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先说一下计算机中二进制的算法：</w:t>
      </w:r>
    </w:p>
    <w:p w:rsidR="00227FA6" w:rsidRDefault="00227FA6" w:rsidP="00227FA6">
      <w:pPr>
        <w:widowControl/>
        <w:numPr>
          <w:ilvl w:val="0"/>
          <w:numId w:val="1"/>
        </w:numPr>
        <w:ind w:left="600"/>
        <w:jc w:val="left"/>
        <w:textAlignment w:val="baseline"/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整数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整数的二进制算法大家应该很熟悉，就是不断的除以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取余数，然后将余数倒序排列。比如求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9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的二进制：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9/2=4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余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1 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4/2=2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余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0 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2/2=1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余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0 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1/2=0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余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1 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一直计算到商为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为止，然后将得到的余数由下到上排列，就得到了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9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的二进制：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1001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从上面的算法我们可以看到，用整数除以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，最终都能够到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。因此，整数是可以用二进制来精确表示的。</w:t>
      </w:r>
    </w:p>
    <w:p w:rsidR="005E0819" w:rsidRPr="00227FA6" w:rsidRDefault="005E0819" w:rsidP="005E0819">
      <w:pPr>
        <w:widowControl/>
        <w:ind w:left="600"/>
        <w:jc w:val="left"/>
        <w:textAlignment w:val="baseline"/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</w:pPr>
      <w:r w:rsidRPr="005020EB"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>[</w:t>
      </w:r>
      <w:r w:rsidRPr="005020EB"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>除以</w:t>
      </w:r>
      <w:r w:rsidRPr="005020EB"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>2</w:t>
      </w:r>
      <w:proofErr w:type="gramStart"/>
      <w:r w:rsidRPr="005020EB"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>反序取余</w:t>
      </w:r>
      <w:proofErr w:type="gramEnd"/>
      <w:r w:rsidRPr="005020EB">
        <w:rPr>
          <w:rFonts w:ascii="Times New Roman" w:eastAsia="微软雅黑" w:hAnsi="Times New Roman" w:cs="Times New Roman"/>
          <w:b/>
          <w:color w:val="FF0000"/>
          <w:kern w:val="0"/>
          <w:sz w:val="20"/>
          <w:szCs w:val="20"/>
        </w:rPr>
        <w:t>]</w:t>
      </w:r>
    </w:p>
    <w:p w:rsidR="00227FA6" w:rsidRDefault="00227FA6" w:rsidP="00227FA6">
      <w:pPr>
        <w:widowControl/>
        <w:numPr>
          <w:ilvl w:val="0"/>
          <w:numId w:val="2"/>
        </w:numPr>
        <w:ind w:left="600"/>
        <w:jc w:val="left"/>
        <w:textAlignment w:val="baseline"/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小数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小数的二进制算法和整数的大致相反，就是不断的拿小数部分乘以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</w:t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取积的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整数部分，然后正序排列。比如求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0.9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的二进制：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0.9*2=1.8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取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1 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0.8*2=1.6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取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1 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0.6*2=1.2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取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1 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0.2*2=0.4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取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0 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0.4*2=0.8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取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0 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lastRenderedPageBreak/>
        <w:t xml:space="preserve">0.8*2=1.6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取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1 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>… …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如此循环下去。因此我</w:t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么得到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的二进制小数也是无限循环的：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0.11100110011... 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从小数的二进制算法中我们可以知道，如果想让这种算法停止，只有在小数部分是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0.5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的时候才可以，但是很不幸，这类的小数很少。所以大部分小数是很难用二进制来精确表示的。</w:t>
      </w:r>
    </w:p>
    <w:p w:rsidR="005020EB" w:rsidRPr="00227FA6" w:rsidRDefault="005020EB" w:rsidP="005020EB">
      <w:pPr>
        <w:widowControl/>
        <w:ind w:left="600"/>
        <w:jc w:val="left"/>
        <w:textAlignment w:val="baseline"/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</w:pPr>
      <w:r w:rsidRPr="005020EB"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>[</w:t>
      </w:r>
      <w:r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>乘以</w:t>
      </w:r>
      <w:r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>2</w:t>
      </w:r>
      <w:r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>正序取整</w:t>
      </w:r>
      <w:r w:rsidRPr="005020EB">
        <w:rPr>
          <w:rFonts w:ascii="Times New Roman" w:eastAsia="微软雅黑" w:hAnsi="Times New Roman" w:cs="Times New Roman"/>
          <w:b/>
          <w:color w:val="FF0000"/>
          <w:kern w:val="0"/>
          <w:sz w:val="20"/>
          <w:szCs w:val="20"/>
        </w:rPr>
        <w:t>]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------------------------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我是分割线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------------------------------</w:t>
      </w: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>OK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，有了上面的知识，我们进入正题：看看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类型在内存中是如何表示的。</w:t>
      </w: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类型又称为单精度浮点类型，在</w:t>
      </w: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hyperlink r:id="rId5" w:tgtFrame="_blank" w:history="1">
        <w:r w:rsidRPr="00227FA6">
          <w:rPr>
            <w:rFonts w:ascii="Times New Roman" w:eastAsia="微软雅黑" w:hAnsi="Times New Roman" w:cs="Times New Roman"/>
            <w:color w:val="0000FF"/>
            <w:kern w:val="0"/>
            <w:sz w:val="20"/>
            <w:szCs w:val="20"/>
            <w:u w:val="single"/>
          </w:rPr>
          <w:t>IEEE 754-2008</w:t>
        </w:r>
        <w:r w:rsidRPr="00227FA6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</w:rPr>
          <w:t> </w:t>
        </w:r>
      </w:hyperlink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中是这样定义它的结构的：</w:t>
      </w:r>
    </w:p>
    <w:tbl>
      <w:tblPr>
        <w:tblW w:w="6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227FA6" w:rsidRPr="00227FA6" w:rsidTr="00227FA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27FA6" w:rsidRPr="00227FA6" w:rsidRDefault="00227FA6" w:rsidP="00227FA6">
            <w:pPr>
              <w:widowControl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227FA6">
              <w:rPr>
                <w:rFonts w:ascii="Times New Roman" w:eastAsia="微软雅黑" w:hAnsi="Times New Roman" w:cs="Times New Roman"/>
                <w:color w:val="000000"/>
                <w:kern w:val="0"/>
                <w:sz w:val="20"/>
                <w:szCs w:val="20"/>
              </w:rPr>
              <w:t>  S     EEEEEEEE      FFFFFFFFFFFFFFFFFFFFFFF</w:t>
            </w:r>
            <w:r w:rsidRPr="00227FA6">
              <w:rPr>
                <w:rFonts w:ascii="Times New Roman" w:eastAsia="微软雅黑" w:hAnsi="Times New Roman" w:cs="Times New Roman"/>
                <w:color w:val="000000"/>
                <w:kern w:val="0"/>
                <w:sz w:val="20"/>
                <w:szCs w:val="20"/>
              </w:rPr>
              <w:br/>
              <w:t>31   30        23    22                               0</w:t>
            </w:r>
          </w:p>
        </w:tc>
      </w:tr>
    </w:tbl>
    <w:p w:rsidR="00227FA6" w:rsidRPr="00227FA6" w:rsidRDefault="00227FA6" w:rsidP="00227F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类型总共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4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个字节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——32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位：</w:t>
      </w:r>
    </w:p>
    <w:p w:rsidR="00227FA6" w:rsidRPr="00227FA6" w:rsidRDefault="00227FA6" w:rsidP="00227FA6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符号位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其中最左边的为符号位，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为正，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为负。</w:t>
      </w:r>
    </w:p>
    <w:p w:rsidR="00227FA6" w:rsidRPr="00AC406B" w:rsidRDefault="00227FA6" w:rsidP="00227FA6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指数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接下来的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E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是指数，一共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8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位，也用二进制来表示。</w:t>
      </w:r>
    </w:p>
    <w:p w:rsidR="00AC406B" w:rsidRPr="00227FA6" w:rsidRDefault="00AC406B" w:rsidP="00970E28">
      <w:pPr>
        <w:widowControl/>
        <w:ind w:left="600"/>
        <w:jc w:val="left"/>
        <w:textAlignment w:val="baseline"/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</w:pPr>
      <w:r w:rsidRPr="00970E28"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>[</w:t>
      </w:r>
      <w:r w:rsidR="00C245DD" w:rsidRPr="00970E28">
        <w:rPr>
          <w:rFonts w:ascii="Times New Roman" w:eastAsia="微软雅黑" w:hAnsi="Times New Roman" w:cs="Times New Roman"/>
          <w:b/>
          <w:color w:val="FF0000"/>
          <w:kern w:val="0"/>
          <w:sz w:val="20"/>
          <w:szCs w:val="20"/>
        </w:rPr>
        <w:t>E</w:t>
      </w:r>
      <w:r w:rsidRPr="00970E28"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>全</w:t>
      </w:r>
      <w:r w:rsidRPr="00970E28"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 xml:space="preserve">0 </w:t>
      </w:r>
      <w:r w:rsidRPr="00970E28"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>尾数附加位为</w:t>
      </w:r>
      <w:r w:rsidRPr="00970E28"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 xml:space="preserve">0  </w:t>
      </w:r>
      <w:r w:rsidRPr="00970E28"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>否则尾数附加位为</w:t>
      </w:r>
      <w:r w:rsidRPr="00970E28">
        <w:rPr>
          <w:rFonts w:ascii="Times New Roman" w:eastAsia="微软雅黑" w:hAnsi="Times New Roman" w:cs="Times New Roman" w:hint="eastAsia"/>
          <w:b/>
          <w:color w:val="FF0000"/>
          <w:kern w:val="0"/>
          <w:sz w:val="20"/>
          <w:szCs w:val="20"/>
        </w:rPr>
        <w:t>1</w:t>
      </w:r>
      <w:r w:rsidRPr="00970E28">
        <w:rPr>
          <w:rFonts w:ascii="Times New Roman" w:eastAsia="微软雅黑" w:hAnsi="Times New Roman" w:cs="Times New Roman"/>
          <w:b/>
          <w:color w:val="FF0000"/>
          <w:kern w:val="0"/>
          <w:sz w:val="20"/>
          <w:szCs w:val="20"/>
        </w:rPr>
        <w:t>]</w:t>
      </w:r>
    </w:p>
    <w:p w:rsidR="00227FA6" w:rsidRPr="00227FA6" w:rsidRDefault="00227FA6" w:rsidP="00227FA6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尾数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最后的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是小数部分，尾数正是由这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23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位的小数部分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+1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位组成的。（这个稍后解释）。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lastRenderedPageBreak/>
        <w:t>这里我们需要多说一下指数。虽然指数也是用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8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位二进制来表示的，但是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IEEE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在定义它的时候做了些手脚，使用了偏移来计算指数。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IEEE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规定，在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类型中，用来计算指数的偏移量为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127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。也就是说，如果你的指数实际是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，那么在内存中存的就是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0+127=127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的二进制。稍后我们来看这个到底如何使用。</w:t>
      </w:r>
    </w:p>
    <w:p w:rsidR="00227FA6" w:rsidRPr="00227FA6" w:rsidRDefault="00227FA6" w:rsidP="00227F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好了，看了这么多，我们该演示一下计算机如何将一个十进制的实数转换为二进制的。就拿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6.9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这个数字来举例吧。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-_-||!</w:t>
      </w:r>
    </w:p>
    <w:p w:rsidR="00227FA6" w:rsidRPr="00227FA6" w:rsidRDefault="00227FA6" w:rsidP="00227F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首先，我们按照上面说的方法，分别将整数和小数转换成对应的二进制。这样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6.9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的二进制表示就是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110.1110011001100...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。这里就看出来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了，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6.9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转换成二进制，小数部分是无限循环的，这在现在的计算机系统上是无法精确表示的。这是计算机在计算浮点数的时候常常不精确的原因之一。</w:t>
      </w:r>
    </w:p>
    <w:p w:rsidR="00227FA6" w:rsidRPr="00227FA6" w:rsidRDefault="00227FA6" w:rsidP="00227F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其次，将小数点左移（或右移）到第一个有效数字之后。说的通俗些，就是把小数点移到第一个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之后。这样的话，对于上面的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110.1110011001100...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我们就需要把小数点左移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位，得到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1.101110011001100...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</w:t>
      </w:r>
    </w:p>
    <w:p w:rsidR="00227FA6" w:rsidRPr="00227FA6" w:rsidRDefault="00227FA6" w:rsidP="00227F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接下来的事情就有意思了。首先我们把得到的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1.101110011001100..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这个数，从小数点后第一位开始，数出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23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个来，填充到上面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内存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结构的尾数部分（就是那一堆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的地方），我们这里数出来的就是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10111001100110011001100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。这里又要发生一次不精确了，小数点后超出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23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位的部分都将被舍弃，太惨了。</w:t>
      </w:r>
    </w:p>
    <w:p w:rsidR="00227FA6" w:rsidRPr="00227FA6" w:rsidRDefault="00227FA6" w:rsidP="00227F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lastRenderedPageBreak/>
        <w:t>不过，这里有一个可能让大家觉得</w:t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特别坑爹的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事情，就是小数点前面的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也不要了。仔细看看上面的内存结构，确实没有地方存放这个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。原因是这样的：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IEEE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觉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得，既然我们大家都约定把小数点移动到第一个有效数字之后，那也就默认小数点前面一定有且只有一个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，所以把这个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存起来也浪费，干脆就不要了，以后大家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都这么默契的来就好。这也是为什么我上面说尾数是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23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位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+1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位的原因。</w:t>
      </w:r>
    </w:p>
    <w:p w:rsidR="00227FA6" w:rsidRPr="00227FA6" w:rsidRDefault="00227FA6" w:rsidP="00227F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填充完尾数，该填充指数了。这个指数就是刚才我们把小数点移动的位数，左移为正，右移为负，再按照上面所说的偏移量算法，我们填充的指数应该是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2+127=129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。转换成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8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位二进制就是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10000001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</w:t>
      </w:r>
    </w:p>
    <w:p w:rsidR="00227FA6" w:rsidRPr="00227FA6" w:rsidRDefault="00227FA6" w:rsidP="00227F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最后，根据这个数的正负来填充符号位。我们这里是正数，所以填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。这样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6.9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的在内存中的存储结果就出来了：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</w:tblGrid>
      <w:tr w:rsidR="00227FA6" w:rsidRPr="00227FA6" w:rsidTr="00227FA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27FA6" w:rsidRPr="00227FA6" w:rsidRDefault="00227FA6" w:rsidP="00227FA6">
            <w:pPr>
              <w:widowControl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227FA6">
              <w:rPr>
                <w:rFonts w:ascii="Times New Roman" w:eastAsia="微软雅黑" w:hAnsi="Times New Roman" w:cs="Times New Roman"/>
                <w:color w:val="000000"/>
                <w:kern w:val="0"/>
                <w:sz w:val="20"/>
                <w:szCs w:val="20"/>
              </w:rPr>
              <w:t>0  10000001  10111001100110011001100</w:t>
            </w:r>
          </w:p>
        </w:tc>
      </w:tr>
    </w:tbl>
    <w:p w:rsidR="00227FA6" w:rsidRPr="00227FA6" w:rsidRDefault="00227FA6" w:rsidP="00227F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总结一下，实数转二进制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类型的方法：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A.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分别将实数的整数和小数转换为二进制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B.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左移或者右移小数点到第一个有效数字之后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C.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从小数点后第一位开始数出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23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位填充到尾数部分</w:t>
      </w: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D.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把小数点移动的位数，左移为正，右移为负，加上偏移量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127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，将所得的和转换为二进制填充到指数部分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E. 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根据实数的正负来填充符号位，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为正，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为负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如果需要把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的二进制转换回十进制的实数，只要将上面的步骤倒着来一边就行了。</w:t>
      </w:r>
    </w:p>
    <w:p w:rsidR="00227FA6" w:rsidRPr="00227FA6" w:rsidRDefault="00227FA6" w:rsidP="00227F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b/>
          <w:bCs/>
          <w:color w:val="000000"/>
          <w:kern w:val="0"/>
          <w:sz w:val="20"/>
          <w:szCs w:val="20"/>
        </w:rPr>
        <w:t>------------------------</w:t>
      </w:r>
      <w:r w:rsidRPr="00227FA6">
        <w:rPr>
          <w:rFonts w:ascii="Times New Roman" w:eastAsia="微软雅黑" w:hAnsi="Times New Roman" w:cs="Times New Roman"/>
          <w:b/>
          <w:bCs/>
          <w:color w:val="000000"/>
          <w:kern w:val="0"/>
          <w:sz w:val="20"/>
          <w:szCs w:val="20"/>
        </w:rPr>
        <w:t>我是分割线</w:t>
      </w:r>
      <w:r w:rsidRPr="00227FA6">
        <w:rPr>
          <w:rFonts w:ascii="Times New Roman" w:eastAsia="微软雅黑" w:hAnsi="Times New Roman" w:cs="Times New Roman"/>
          <w:b/>
          <w:bCs/>
          <w:color w:val="000000"/>
          <w:kern w:val="0"/>
          <w:sz w:val="20"/>
          <w:szCs w:val="20"/>
        </w:rPr>
        <w:t>------------------------------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b/>
          <w:bCs/>
          <w:color w:val="000000"/>
          <w:kern w:val="0"/>
          <w:sz w:val="20"/>
          <w:szCs w:val="20"/>
        </w:rPr>
        <w:t>需要注意的东西：</w:t>
      </w:r>
    </w:p>
    <w:p w:rsidR="00227FA6" w:rsidRPr="00227FA6" w:rsidRDefault="00227FA6" w:rsidP="00227FA6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23位尾数填充的问题</w:t>
      </w: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虽然在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IEEE754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标准中我没有找到相应的描述，但是在实际处理的时候，截取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23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位尾数需要对第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24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位</w:t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进行零舍一入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的操作，至少在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Java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虚拟机中是这么做的。有兴趣的可以试试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0.7f-0.6f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</w:p>
    <w:p w:rsidR="00227FA6" w:rsidRPr="00227FA6" w:rsidRDefault="00227FA6" w:rsidP="00227FA6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运算时向右</w:t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对阶操作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的舍入问题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这个也是在实际操作时遇到的问题。到目前为止我还无法确定向右</w:t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对阶操作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是否也进行</w:t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了零舍一入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的操作。有兴趣的可以试试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9.6f-6.9f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</w:p>
    <w:p w:rsidR="00227FA6" w:rsidRPr="00227FA6" w:rsidRDefault="00227FA6" w:rsidP="00227FA6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指数</w:t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全零问题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全部为零的指数说明当前所表示的是一个特殊的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数字。</w:t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全零的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类型分为两种情况：</w:t>
      </w: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</w:p>
    <w:p w:rsidR="00227FA6" w:rsidRPr="00227FA6" w:rsidRDefault="00227FA6" w:rsidP="00227FA6">
      <w:pPr>
        <w:widowControl/>
        <w:numPr>
          <w:ilvl w:val="1"/>
          <w:numId w:val="5"/>
        </w:numPr>
        <w:shd w:val="clear" w:color="auto" w:fill="FFFFFF"/>
        <w:ind w:left="1200" w:hanging="36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尾数全零。此时代表当前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数为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。根据符号位，分为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+0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和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-0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。这两个在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JVM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上相等的。</w:t>
      </w: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这里需要解释一下。因为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IEEE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的默认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1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的问题，所以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类型没有办法表示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，因此只能在已有的规定上做一些强制性的规则来表示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0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，也就有了上面的</w:t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这个全零的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说法。</w:t>
      </w: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</w:t>
      </w:r>
    </w:p>
    <w:p w:rsidR="00227FA6" w:rsidRPr="00227FA6" w:rsidRDefault="00227FA6" w:rsidP="00227FA6">
      <w:pPr>
        <w:widowControl/>
        <w:numPr>
          <w:ilvl w:val="1"/>
          <w:numId w:val="5"/>
        </w:numPr>
        <w:shd w:val="clear" w:color="auto" w:fill="FFFFFF"/>
        <w:ind w:left="1200" w:hanging="36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lastRenderedPageBreak/>
        <w:t>尾数不全为零。此时说明当前的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数是一个非规格化的数。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</w:p>
    <w:p w:rsidR="00227FA6" w:rsidRPr="00227FA6" w:rsidRDefault="00227FA6" w:rsidP="00227FA6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指数全</w:t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一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问题</w:t>
      </w:r>
    </w:p>
    <w:p w:rsidR="00227FA6" w:rsidRPr="00227FA6" w:rsidRDefault="00227FA6" w:rsidP="00227FA6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指数全部为一也说明这个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数是一个不寻常的数字。它也分为两种情况：</w:t>
      </w: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</w:p>
    <w:p w:rsidR="00227FA6" w:rsidRPr="00227FA6" w:rsidRDefault="00227FA6" w:rsidP="00227FA6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尾数全零。此时根据符号位的不同，分为正无穷（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+infinity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）和负无穷（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-infinity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）。注意，这两个东西在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JVM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中是不相等的。</w:t>
      </w:r>
    </w:p>
    <w:p w:rsidR="00227FA6" w:rsidRPr="00227FA6" w:rsidRDefault="00227FA6" w:rsidP="00227FA6">
      <w:pPr>
        <w:widowControl/>
        <w:numPr>
          <w:ilvl w:val="1"/>
          <w:numId w:val="6"/>
        </w:numPr>
        <w:shd w:val="clear" w:color="auto" w:fill="FFFFFF"/>
        <w:ind w:left="12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尾数不全为零。</w:t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此时表示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此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float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数纯粹不是</w:t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一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个数（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NaN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，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Not a Number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）。这个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NaN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也分为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QNaN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（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Quiet 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NaN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）和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SNaN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（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Signalling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NaN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）。至于这两个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NaN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有什么区别，下面这段话倒是说明了，但是我没有这方面的知识，所以不敢妄加翻译，只好把原文放在这里：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A 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QNaN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is a 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NaN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with the most significant fraction bit set. 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QNaN's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propagate freely through most arithmetic operations. These values pop out of an operation when the result is not mathematically defined.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proofErr w:type="gram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An</w:t>
      </w:r>
      <w:proofErr w:type="gram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SNaN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is a 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NaN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with the most significant fraction bit clear. It is used to signal an exception when used in operations. 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SNaN's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can be handy to assign to uninitialized variables to trap premature usage.</w:t>
      </w: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  <w:t xml:space="preserve">Semantically, 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QNaN's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denote indeterminate operations, while 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SNaN's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 xml:space="preserve"> denote invalid operations.</w:t>
      </w: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br/>
      </w:r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最后一句话说的明白，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QNaN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就是一个不确定操作的结果，而</w:t>
      </w:r>
      <w:proofErr w:type="spellStart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SNaN</w:t>
      </w:r>
      <w:proofErr w:type="spellEnd"/>
      <w:r w:rsidRPr="00227FA6">
        <w:rPr>
          <w:rFonts w:ascii="Times New Roman" w:eastAsia="微软雅黑" w:hAnsi="Times New Roman" w:cs="Times New Roman"/>
          <w:color w:val="000000"/>
          <w:kern w:val="0"/>
          <w:sz w:val="20"/>
          <w:szCs w:val="20"/>
        </w:rPr>
        <w:t>纯粹就是一个非法的操作结果。</w:t>
      </w:r>
    </w:p>
    <w:p w:rsidR="00227FA6" w:rsidRPr="00227FA6" w:rsidRDefault="00227FA6" w:rsidP="00227F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------------------------我是分割线-----------------------------</w:t>
      </w:r>
    </w:p>
    <w:p w:rsidR="00227FA6" w:rsidRPr="00227FA6" w:rsidRDefault="00227FA6" w:rsidP="00227F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OK，废话了这么多，我觉得对float类型也大致有个了解了。float明白了以后，double类型也就好说了，基本和上面一样，只是指数和尾数的位数不一样而已。</w:t>
      </w:r>
    </w:p>
    <w:p w:rsidR="00227FA6" w:rsidRPr="00227FA6" w:rsidRDefault="00227FA6" w:rsidP="00227F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参考：</w:t>
      </w:r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6" w:tgtFrame="_blank" w:history="1">
        <w:r w:rsidRPr="00227FA6">
          <w:rPr>
            <w:rFonts w:ascii="Times New Roman" w:eastAsia="微软雅黑" w:hAnsi="Times New Roman" w:cs="Times New Roman"/>
            <w:color w:val="0000FF"/>
            <w:kern w:val="0"/>
            <w:sz w:val="20"/>
            <w:szCs w:val="20"/>
            <w:u w:val="single"/>
          </w:rPr>
          <w:t>IEEE Standard 754 Floating Point Numbers: http://steve.hollasch.net/cgindex/coding/ieeefloat.htm</w:t>
        </w:r>
      </w:hyperlink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7" w:tgtFrame="_blank" w:history="1">
        <w:r w:rsidRPr="00227FA6">
          <w:rPr>
            <w:rFonts w:ascii="Times New Roman" w:eastAsia="微软雅黑" w:hAnsi="Times New Roman" w:cs="Times New Roman"/>
            <w:color w:val="0000FF"/>
            <w:kern w:val="0"/>
            <w:sz w:val="20"/>
            <w:szCs w:val="20"/>
            <w:u w:val="single"/>
          </w:rPr>
          <w:t>IEEE 754-1985: http://en.wikipedia.org/wiki/IEEE_754-1985</w:t>
        </w:r>
      </w:hyperlink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8" w:tgtFrame="_blank" w:history="1">
        <w:r w:rsidRPr="00227FA6">
          <w:rPr>
            <w:rFonts w:ascii="Times New Roman" w:eastAsia="微软雅黑" w:hAnsi="Times New Roman" w:cs="Times New Roman"/>
            <w:color w:val="0000FF"/>
            <w:kern w:val="0"/>
            <w:sz w:val="20"/>
            <w:szCs w:val="20"/>
            <w:u w:val="single"/>
          </w:rPr>
          <w:t>IEEE 754-2008: http://en.wikipedia.org/wiki/IEEE_754-2008</w:t>
        </w:r>
      </w:hyperlink>
    </w:p>
    <w:p w:rsidR="00227FA6" w:rsidRPr="00227FA6" w:rsidRDefault="00227FA6" w:rsidP="00227FA6">
      <w:pPr>
        <w:widowControl/>
        <w:shd w:val="clear" w:color="auto" w:fill="FFFFFF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227FA6">
        <w:rPr>
          <w:rFonts w:ascii="Times New Roman" w:eastAsia="微软雅黑" w:hAnsi="Times New Roman" w:cs="Times New Roman"/>
          <w:color w:val="0000FF"/>
          <w:kern w:val="0"/>
          <w:sz w:val="20"/>
          <w:szCs w:val="20"/>
          <w:u w:val="single"/>
        </w:rPr>
        <w:t xml:space="preserve">Java </w:t>
      </w:r>
      <w:r w:rsidRPr="00227FA6">
        <w:rPr>
          <w:rFonts w:ascii="Times New Roman" w:eastAsia="微软雅黑" w:hAnsi="Times New Roman" w:cs="Times New Roman"/>
          <w:color w:val="0000FF"/>
          <w:kern w:val="0"/>
          <w:sz w:val="20"/>
          <w:szCs w:val="20"/>
          <w:u w:val="single"/>
        </w:rPr>
        <w:t>理论与实践</w:t>
      </w:r>
      <w:r w:rsidRPr="00227FA6">
        <w:rPr>
          <w:rFonts w:ascii="Times New Roman" w:eastAsia="微软雅黑" w:hAnsi="Times New Roman" w:cs="Times New Roman"/>
          <w:color w:val="0000FF"/>
          <w:kern w:val="0"/>
          <w:sz w:val="20"/>
          <w:szCs w:val="20"/>
          <w:u w:val="single"/>
        </w:rPr>
        <w:t xml:space="preserve">: </w:t>
      </w:r>
      <w:r w:rsidRPr="00227FA6">
        <w:rPr>
          <w:rFonts w:ascii="Times New Roman" w:eastAsia="微软雅黑" w:hAnsi="Times New Roman" w:cs="Times New Roman"/>
          <w:color w:val="0000FF"/>
          <w:kern w:val="0"/>
          <w:sz w:val="20"/>
          <w:szCs w:val="20"/>
          <w:u w:val="single"/>
        </w:rPr>
        <w:t>您的小数点到哪里去了？</w:t>
      </w:r>
      <w:r w:rsidRPr="00227FA6">
        <w:rPr>
          <w:rFonts w:ascii="Times New Roman" w:eastAsia="微软雅黑" w:hAnsi="Times New Roman" w:cs="Times New Roman"/>
          <w:color w:val="0000FF"/>
          <w:kern w:val="0"/>
          <w:sz w:val="20"/>
          <w:szCs w:val="20"/>
          <w:u w:val="single"/>
        </w:rPr>
        <w:t>: http://www.ibm.com/developerworks/cn/java/j-jtp0114/</w:t>
      </w:r>
    </w:p>
    <w:p w:rsidR="00085109" w:rsidRDefault="00EF642C"/>
    <w:p w:rsidR="001C23D7" w:rsidRPr="00EF642C" w:rsidRDefault="001C23D7" w:rsidP="00EF642C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bookmarkStart w:id="0" w:name="_GoBack"/>
      <w:r w:rsidRPr="00EF642C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补充作业</w:t>
      </w:r>
    </w:p>
    <w:bookmarkEnd w:id="0"/>
    <w:p w:rsidR="001C23D7" w:rsidRDefault="001C23D7" w:rsidP="001C23D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有关补码，简要阐述补码的好处。并计算给出</w:t>
      </w:r>
      <w:r>
        <w:rPr>
          <w:rFonts w:hint="eastAsia"/>
        </w:rPr>
        <w:t xml:space="preserve"> -99, -105, 205 </w:t>
      </w:r>
      <w:r>
        <w:rPr>
          <w:rFonts w:hint="eastAsia"/>
        </w:rPr>
        <w:t>整数的补码</w:t>
      </w:r>
    </w:p>
    <w:p w:rsidR="001C23D7" w:rsidRDefault="001C23D7" w:rsidP="001C23D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有关浮点数，根据</w:t>
      </w:r>
      <w:r>
        <w:rPr>
          <w:rFonts w:hint="eastAsia"/>
        </w:rPr>
        <w:t>IEEE745</w:t>
      </w:r>
      <w:r>
        <w:rPr>
          <w:rFonts w:hint="eastAsia"/>
        </w:rPr>
        <w:t>，计算</w:t>
      </w:r>
      <w:r>
        <w:rPr>
          <w:rFonts w:hint="eastAsia"/>
        </w:rPr>
        <w:t>11000001000100000000000000000000</w:t>
      </w:r>
      <w:r>
        <w:rPr>
          <w:rFonts w:hint="eastAsia"/>
        </w:rPr>
        <w:t>的单精度浮点的值，并给出计算过程。</w:t>
      </w:r>
    </w:p>
    <w:p w:rsidR="001C23D7" w:rsidRPr="00BC2A29" w:rsidRDefault="001C23D7" w:rsidP="001C23D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写一个</w:t>
      </w:r>
      <w:r>
        <w:rPr>
          <w:rFonts w:hint="eastAsia"/>
        </w:rPr>
        <w:t>Java</w:t>
      </w:r>
      <w:r>
        <w:rPr>
          <w:rFonts w:hint="eastAsia"/>
        </w:rPr>
        <w:t>程序，将</w:t>
      </w:r>
      <w:r>
        <w:rPr>
          <w:rFonts w:hint="eastAsia"/>
        </w:rPr>
        <w:t>100.2</w:t>
      </w:r>
      <w:r>
        <w:rPr>
          <w:rFonts w:hint="eastAsia"/>
        </w:rPr>
        <w:t>转成</w:t>
      </w:r>
      <w:r>
        <w:rPr>
          <w:rFonts w:hint="eastAsia"/>
        </w:rPr>
        <w:t xml:space="preserve">IEEE745 </w:t>
      </w:r>
      <w:r>
        <w:rPr>
          <w:rFonts w:hint="eastAsia"/>
        </w:rPr>
        <w:t>二进制表示</w:t>
      </w:r>
      <w:r>
        <w:rPr>
          <w:rFonts w:hint="eastAsia"/>
        </w:rPr>
        <w:t xml:space="preserve"> </w:t>
      </w:r>
      <w:r>
        <w:rPr>
          <w:rFonts w:hint="eastAsia"/>
        </w:rPr>
        <w:t>，给出程序和结果。</w:t>
      </w:r>
    </w:p>
    <w:sectPr w:rsidR="001C23D7" w:rsidRPr="00BC2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1FA"/>
    <w:multiLevelType w:val="multilevel"/>
    <w:tmpl w:val="AB5C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60F74"/>
    <w:multiLevelType w:val="multilevel"/>
    <w:tmpl w:val="1110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E95380"/>
    <w:multiLevelType w:val="multilevel"/>
    <w:tmpl w:val="5902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A01977"/>
    <w:multiLevelType w:val="multilevel"/>
    <w:tmpl w:val="58E8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1">
      <w:lvl w:ilvl="1">
        <w:numFmt w:val="decimal"/>
        <w:lvlText w:val="%2."/>
        <w:lvlJc w:val="left"/>
      </w:lvl>
    </w:lvlOverride>
  </w:num>
  <w:num w:numId="6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7E"/>
    <w:rsid w:val="0014318C"/>
    <w:rsid w:val="00151365"/>
    <w:rsid w:val="001C23D7"/>
    <w:rsid w:val="00227FA6"/>
    <w:rsid w:val="005020EB"/>
    <w:rsid w:val="0052739B"/>
    <w:rsid w:val="0057457E"/>
    <w:rsid w:val="005E0819"/>
    <w:rsid w:val="008D1CA5"/>
    <w:rsid w:val="00970E28"/>
    <w:rsid w:val="00A72DCC"/>
    <w:rsid w:val="00A96246"/>
    <w:rsid w:val="00AC406B"/>
    <w:rsid w:val="00BC2A29"/>
    <w:rsid w:val="00C245DD"/>
    <w:rsid w:val="00E75DA3"/>
    <w:rsid w:val="00E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55B1F-42DC-4AE5-8579-3389E2DE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1C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1CA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27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EEE_754-200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IEEE_754-20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EEE_754-1985" TargetMode="External"/><Relationship Id="rId5" Type="http://schemas.openxmlformats.org/officeDocument/2006/relationships/hyperlink" Target="http://en.wikipedia.org/wiki/IEEE_754-200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21</cp:revision>
  <dcterms:created xsi:type="dcterms:W3CDTF">2017-10-06T11:04:00Z</dcterms:created>
  <dcterms:modified xsi:type="dcterms:W3CDTF">2017-10-06T11:12:00Z</dcterms:modified>
</cp:coreProperties>
</file>