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提空题</w:t>
      </w:r>
    </w:p>
    <w:p>
      <w:pPr>
        <w:numPr>
          <w:ilvl w:val="0"/>
          <w:numId w:val="2"/>
        </w:numPr>
      </w:pPr>
      <w:r>
        <w:t>df -h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Uptime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FIFO 、Capacity Scheduler（容量调度器）和Fair Sceduler（公平调度器）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半数</w:t>
      </w:r>
      <w:r>
        <w:t>机制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szCs w:val="21"/>
        </w:rPr>
        <w:t>Kafka机器数量</w:t>
      </w:r>
      <w:r>
        <w:rPr>
          <w:rFonts w:hint="eastAsia"/>
          <w:szCs w:val="21"/>
        </w:rPr>
        <w:t>=2</w:t>
      </w:r>
      <w:r>
        <w:rPr>
          <w:szCs w:val="21"/>
        </w:rPr>
        <w:t>*</w:t>
      </w:r>
      <w:r>
        <w:rPr>
          <w:rFonts w:hint="eastAsia"/>
          <w:szCs w:val="21"/>
        </w:rPr>
        <w:t>（峰值生产</w:t>
      </w:r>
      <w:r>
        <w:rPr>
          <w:szCs w:val="21"/>
        </w:rPr>
        <w:t>速度*副本数</w:t>
      </w:r>
      <w:r>
        <w:rPr>
          <w:rFonts w:hint="eastAsia"/>
          <w:szCs w:val="21"/>
        </w:rPr>
        <w:t>/100）+</w:t>
      </w:r>
      <w:r>
        <w:rPr>
          <w:szCs w:val="21"/>
        </w:rPr>
        <w:t>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长度原则</w:t>
      </w:r>
      <w:r>
        <w:rPr>
          <w:rFonts w:hint="eastAsia"/>
          <w:lang w:val="en-US" w:eastAsia="zh-CN"/>
        </w:rPr>
        <w:t>，散列原则，唯一原则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Times New Roman" w:hAnsi="Times New Roman" w:eastAsia="宋体" w:cs="Times New Roman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Local</w:t>
      </w:r>
      <w:r>
        <w:rPr>
          <w:rFonts w:hint="eastAsia" w:ascii="Times New Roman" w:hAnsi="Times New Roman" w:eastAsia="宋体" w:cs="Times New Roman"/>
          <w:color w:val="000000" w:themeColor="text1"/>
          <w:kern w:val="2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 w:cs="Times New Roman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Standalone</w:t>
      </w:r>
      <w:r>
        <w:rPr>
          <w:rFonts w:hint="eastAsia" w:ascii="Times New Roman" w:hAnsi="Times New Roman" w:eastAsia="宋体" w:cs="Times New Roman"/>
          <w:color w:val="000000" w:themeColor="text1"/>
          <w:kern w:val="2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 w:cs="Times New Roman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Yarn</w:t>
      </w:r>
      <w:r>
        <w:rPr>
          <w:rFonts w:hint="eastAsia" w:ascii="Times New Roman" w:hAnsi="Times New Roman" w:eastAsia="宋体" w:cs="Times New Roman"/>
          <w:color w:val="000000" w:themeColor="text1"/>
          <w:kern w:val="2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 w:cs="Times New Roman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Mesos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 w:themeColor="text1"/>
          <w:kern w:val="2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>128M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_version的乐观锁机制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RDD在Lineage依赖方面分为两种Narrow Dependencies与Wide Dependencies用来解决数据容错时的高效性以及划分任务时候起到重要作用。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LZO不是Hadoop自带的压缩格式，LZO支持对文件块的split，GIP不支持，LZO的压缩率比GZIP低。LZO常用在Mapper端输出时压缩，GZIP常用在reduce端输出时压缩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</w:rPr>
        <w:t>发现拖后腿的任务，比如某个任务运行速度远慢于任务平均速度。为拖后腿任务启动一个备份任务，同时运行。谁先运行完，则采用谁的结果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t>删除一个管理表时，Hive会删除</w:t>
      </w:r>
      <w:r>
        <w:rPr>
          <w:rFonts w:hint="eastAsia"/>
          <w:lang w:eastAsia="zh-CN"/>
        </w:rPr>
        <w:t>该表在</w:t>
      </w:r>
      <w:r>
        <w:rPr>
          <w:rFonts w:hint="eastAsia"/>
          <w:lang w:val="en-US" w:eastAsia="zh-CN"/>
        </w:rPr>
        <w:t>Mysql中的元数据和hdfs上的数据</w:t>
      </w:r>
      <w:r>
        <w:rPr>
          <w:rFonts w:hint="eastAsia"/>
          <w:lang w:eastAsia="zh-CN"/>
        </w:rPr>
        <w:t>。</w:t>
      </w:r>
      <w:r>
        <w:t>删除</w:t>
      </w:r>
      <w:r>
        <w:rPr>
          <w:rFonts w:hint="eastAsia"/>
          <w:lang w:eastAsia="zh-CN"/>
        </w:rPr>
        <w:t>外部</w:t>
      </w:r>
      <w:r>
        <w:t>表</w:t>
      </w:r>
      <w:r>
        <w:rPr>
          <w:rFonts w:hint="eastAsia"/>
          <w:lang w:eastAsia="zh-CN"/>
        </w:rPr>
        <w:t>只会</w:t>
      </w:r>
      <w:r>
        <w:t>删除掉</w:t>
      </w:r>
      <w:r>
        <w:rPr>
          <w:rFonts w:hint="eastAsia"/>
          <w:lang w:eastAsia="zh-CN"/>
        </w:rPr>
        <w:t>元</w:t>
      </w:r>
      <w:r>
        <w:t>数据，不过</w:t>
      </w: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hdfs上的数据</w:t>
      </w:r>
      <w:r>
        <w:t>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(1)首先要有一个main()线程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(2)在main线程中创建Zookeeper客户端，这时就会创建两个线程，一个负责网络连接通信（connet），一个负责监听（listener）。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(3)通过connect线程将注册的监听事件发送给Zookeeper。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(4)在Zookeeper的注册监听器列表中将注册的监听事件添加到列表中。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(5)Zookeeper监听到有数据或路径变化，就会将这个消息发送给listener线程。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(6)listener线程内部调用了process（）方法。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6、第一次执行的时候被持久化到内存中,后面的业务代码就可以复用,能有效提高效率,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cache</w:t>
      </w:r>
      <w:r>
        <w:rPr>
          <w:rFonts w:hint="eastAsia"/>
          <w:lang w:val="en-US" w:eastAsia="zh-CN"/>
        </w:rPr>
        <w:t>内部调用了persist方法,persist方法又调用了存储级别(MEMORY_ONLY,MEMORY_AND_DISK,MEMORY_ONLY_SER,MEMORY_AND_DISK_SER,DISK_ONLY,MEMORY_ONLY_2,MEMORY_AND_DISK_2)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Stage：根据RDD之间的依赖关系的不同将Job划分成不同的Stage，遇到一个宽依赖则划分一个Stage。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Task：Stage是一个TaskSet，将Stage根据分区数划分成一个个的Task。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Elasticsearch使用的是 term frequency/inverse document frequency算法，简称为TF/IDF算法。</w:t>
      </w:r>
    </w:p>
    <w:p>
      <w:pPr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 frequency：搜索文本中的各个词条在field文本中出现了多少次，出现次数越多，就越相关。</w:t>
      </w:r>
    </w:p>
    <w:p>
      <w:pPr>
        <w:numPr>
          <w:ilvl w:val="0"/>
          <w:numId w:val="5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Inverse document frequency：搜索文本中的各个词条在整个索引的所有文档中出现了多少次，出现的次数越多，就越不相关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(1)数据写入buffer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(2)commit point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(3)buffer中的数据写入新的index segment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(4)等待在os cache中的index segment被fsync强制刷到磁盘上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(5)新的index sgement被打开，供search使用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(6)buffer被清空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10、Flink实现Exactly once的策略: Flink会持续地对整个系统做snapshot,然后把global state(根据config文件设定)储存到master node或HDFS.当系统出现failure,Flink会停止数据处理,然后把系统恢复到最近的一次checkpoint.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三、优化题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t>在Reduce阶段完成join。容易发生数据倾斜</w:t>
      </w:r>
      <w:r>
        <w:rPr>
          <w:rFonts w:hint="eastAsia"/>
          <w:lang w:eastAsia="zh-CN"/>
        </w:rPr>
        <w:t>，</w:t>
      </w:r>
      <w:r>
        <w:t>可以用MapJoin把小表全部加载到内存在map端进行join，避免reducer处理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 w:ascii="宋体" w:hAnsi="宋体"/>
          <w:lang w:eastAsia="zh-CN"/>
        </w:rPr>
      </w:pPr>
      <w:r>
        <w:rPr>
          <w:rFonts w:hint="eastAsia"/>
          <w:lang w:val="en-US" w:eastAsia="zh-CN"/>
        </w:rPr>
        <w:t>2、首先出现</w:t>
      </w:r>
      <w:r>
        <w:rPr>
          <w:rFonts w:hint="eastAsia" w:ascii="宋体" w:hAnsi="宋体"/>
        </w:rPr>
        <w:t>写入文件过量</w:t>
      </w:r>
      <w:r>
        <w:rPr>
          <w:rFonts w:hint="eastAsia" w:ascii="宋体" w:hAnsi="宋体"/>
          <w:lang w:eastAsia="zh-CN"/>
        </w:rPr>
        <w:t>导致宕机，那么可能有以下几个原因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(1)写入小文件过多，导致NameNode内存不够。</w:t>
      </w:r>
    </w:p>
    <w:p>
      <w:pPr>
        <w:numPr>
          <w:numId w:val="0"/>
        </w:numPr>
        <w:ind w:left="630" w:hanging="630" w:hangingChars="3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处理方式：i)增加NameNode的数量,ii)增加缓存层将小文件聚合成一个大文件再存入HDFS</w:t>
      </w:r>
    </w:p>
    <w:p>
      <w:pPr>
        <w:numPr>
          <w:numId w:val="0"/>
        </w:numPr>
        <w:ind w:left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(2)写入的不是小文件</w:t>
      </w:r>
    </w:p>
    <w:p>
      <w:pPr>
        <w:numPr>
          <w:numId w:val="0"/>
        </w:numPr>
        <w:ind w:left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处理方式:扩大NameNode容量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3、(1)缓存层缓存空值。给个空值过期时间,后台设置时主动删除空值，并缓存把值进去</w:t>
      </w:r>
    </w:p>
    <w:p>
      <w:pPr>
        <w:numPr>
          <w:numId w:val="0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(2)将数据库中所有的查询条件，放布隆过滤器中。当一个查询请求来临的时候，先经过布隆过滤器进行查，如果请求存在这个条件中，那么继续执行，如果不在，直接丢弃。</w:t>
      </w:r>
    </w:p>
    <w:p>
      <w:pPr>
        <w:numPr>
          <w:numId w:val="0"/>
        </w:num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4、先用top命令找出CPU占比最高的，使用linux管道找出是具体的进程ID。使用jstack找出程序具体位置。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E799F3"/>
    <w:multiLevelType w:val="singleLevel"/>
    <w:tmpl w:val="A9E799F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E6E4632"/>
    <w:multiLevelType w:val="singleLevel"/>
    <w:tmpl w:val="BE6E4632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C689ED27"/>
    <w:multiLevelType w:val="singleLevel"/>
    <w:tmpl w:val="C689ED2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1573BC4"/>
    <w:multiLevelType w:val="singleLevel"/>
    <w:tmpl w:val="31573BC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30D9D56"/>
    <w:multiLevelType w:val="singleLevel"/>
    <w:tmpl w:val="430D9D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86244"/>
    <w:rsid w:val="01851025"/>
    <w:rsid w:val="02A84718"/>
    <w:rsid w:val="03835AC0"/>
    <w:rsid w:val="03C0792C"/>
    <w:rsid w:val="05847AB2"/>
    <w:rsid w:val="05861B12"/>
    <w:rsid w:val="05916F77"/>
    <w:rsid w:val="07002860"/>
    <w:rsid w:val="07667577"/>
    <w:rsid w:val="08A12ADA"/>
    <w:rsid w:val="09284841"/>
    <w:rsid w:val="09315666"/>
    <w:rsid w:val="09D4510B"/>
    <w:rsid w:val="0A5668D8"/>
    <w:rsid w:val="0B316717"/>
    <w:rsid w:val="0D033F0F"/>
    <w:rsid w:val="0E232BF6"/>
    <w:rsid w:val="0E6226E4"/>
    <w:rsid w:val="0E9357CA"/>
    <w:rsid w:val="0EAE47D6"/>
    <w:rsid w:val="0EBD6A47"/>
    <w:rsid w:val="0FFF5ED2"/>
    <w:rsid w:val="1357125A"/>
    <w:rsid w:val="14CD4ED4"/>
    <w:rsid w:val="16A913F7"/>
    <w:rsid w:val="18765F91"/>
    <w:rsid w:val="198C4652"/>
    <w:rsid w:val="1AC10FA7"/>
    <w:rsid w:val="1CCE3D10"/>
    <w:rsid w:val="1DC40578"/>
    <w:rsid w:val="1E34305D"/>
    <w:rsid w:val="215030D6"/>
    <w:rsid w:val="230E0098"/>
    <w:rsid w:val="231A31E1"/>
    <w:rsid w:val="236C1051"/>
    <w:rsid w:val="26334755"/>
    <w:rsid w:val="26841493"/>
    <w:rsid w:val="269871F6"/>
    <w:rsid w:val="2789357C"/>
    <w:rsid w:val="29955DA8"/>
    <w:rsid w:val="2A361F69"/>
    <w:rsid w:val="2C0A749A"/>
    <w:rsid w:val="2C2237F9"/>
    <w:rsid w:val="2C580A86"/>
    <w:rsid w:val="2D933100"/>
    <w:rsid w:val="2DFB0580"/>
    <w:rsid w:val="2EEC26DD"/>
    <w:rsid w:val="2F8E0C2B"/>
    <w:rsid w:val="2F9D5788"/>
    <w:rsid w:val="302934D1"/>
    <w:rsid w:val="35842A3D"/>
    <w:rsid w:val="35DA4FC0"/>
    <w:rsid w:val="3730797D"/>
    <w:rsid w:val="385A0D82"/>
    <w:rsid w:val="3A681676"/>
    <w:rsid w:val="3B5C6DA4"/>
    <w:rsid w:val="3E4B1EAB"/>
    <w:rsid w:val="3ECC645E"/>
    <w:rsid w:val="414F242B"/>
    <w:rsid w:val="41D87A62"/>
    <w:rsid w:val="426E3BF8"/>
    <w:rsid w:val="4283501C"/>
    <w:rsid w:val="449E28E7"/>
    <w:rsid w:val="44DB2FC2"/>
    <w:rsid w:val="46EA077F"/>
    <w:rsid w:val="48FB30EA"/>
    <w:rsid w:val="49AE6A33"/>
    <w:rsid w:val="4B6D6560"/>
    <w:rsid w:val="4DDF194E"/>
    <w:rsid w:val="4EC73115"/>
    <w:rsid w:val="500C2981"/>
    <w:rsid w:val="5180589D"/>
    <w:rsid w:val="5197760B"/>
    <w:rsid w:val="51B72A2F"/>
    <w:rsid w:val="51F90A22"/>
    <w:rsid w:val="52A3245E"/>
    <w:rsid w:val="52E44C97"/>
    <w:rsid w:val="538E48DD"/>
    <w:rsid w:val="54607EC3"/>
    <w:rsid w:val="55386400"/>
    <w:rsid w:val="554F29CD"/>
    <w:rsid w:val="56C772AC"/>
    <w:rsid w:val="56D078D7"/>
    <w:rsid w:val="587A739C"/>
    <w:rsid w:val="58A86F68"/>
    <w:rsid w:val="5A8D4238"/>
    <w:rsid w:val="5CDA56D7"/>
    <w:rsid w:val="5D7323F2"/>
    <w:rsid w:val="5EA90B01"/>
    <w:rsid w:val="5EB52F96"/>
    <w:rsid w:val="60BF6D7A"/>
    <w:rsid w:val="61937753"/>
    <w:rsid w:val="63A74B55"/>
    <w:rsid w:val="647B3CD4"/>
    <w:rsid w:val="65575594"/>
    <w:rsid w:val="66A7513E"/>
    <w:rsid w:val="66AE7B29"/>
    <w:rsid w:val="67284E39"/>
    <w:rsid w:val="68547178"/>
    <w:rsid w:val="6AFE3E89"/>
    <w:rsid w:val="6B042379"/>
    <w:rsid w:val="6EEF5630"/>
    <w:rsid w:val="73515D18"/>
    <w:rsid w:val="74873DA4"/>
    <w:rsid w:val="74AE31CC"/>
    <w:rsid w:val="76133730"/>
    <w:rsid w:val="76DC2749"/>
    <w:rsid w:val="778A1358"/>
    <w:rsid w:val="79FF1DE1"/>
    <w:rsid w:val="7A463732"/>
    <w:rsid w:val="7A970F13"/>
    <w:rsid w:val="7CA603E6"/>
    <w:rsid w:val="7DA3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zjb46872</dc:creator>
  <cp:lastModifiedBy>zjb46872</cp:lastModifiedBy>
  <dcterms:modified xsi:type="dcterms:W3CDTF">2019-07-07T15:35:36Z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