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主从本质</w:t>
      </w:r>
      <w:r>
        <w:rPr>
          <w:rFonts w:hint="eastAsia"/>
          <w:lang w:val="en-US" w:eastAsia="zh-CN"/>
        </w:rPr>
        <w:t>:主数据库的操作写入到日志中，从数据库从日志中读取，执行达到主从一致</w:t>
      </w:r>
    </w:p>
    <w:p>
      <w:r>
        <w:drawing>
          <wp:inline distT="0" distB="0" distL="114300" distR="114300">
            <wp:extent cx="5274310" cy="4228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从数据库的</w:t>
      </w:r>
      <w:r>
        <w:rPr>
          <w:rFonts w:hint="eastAsia"/>
          <w:lang w:val="en-US" w:eastAsia="zh-CN"/>
        </w:rPr>
        <w:t>IO线程拷贝主数据的日志，SQL线程执行IO线程拷贝来的日志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修改主数据库的/etc/my.cnf文件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log_bin=xxxx 日志名称随便写， 日志文件名称,启用日志功能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server_id=1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root -p123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新建一个myslave用户并赋予权限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*.* 表示任意数据库的任意表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myslave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192.168.17.133 从数据库的ip,哪个客户端可以连接mysql服务端.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 是myslave的密码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 all privileges on *.* to 'myslave'@'192.168.17.133' identified by '123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' with grant option;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5FC9"/>
    <w:multiLevelType w:val="multilevel"/>
    <w:tmpl w:val="59715F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E2706"/>
    <w:rsid w:val="08797E49"/>
    <w:rsid w:val="0DA637EB"/>
    <w:rsid w:val="137B73BF"/>
    <w:rsid w:val="16A2692B"/>
    <w:rsid w:val="17E406F2"/>
    <w:rsid w:val="186A147D"/>
    <w:rsid w:val="21184929"/>
    <w:rsid w:val="21EA3E67"/>
    <w:rsid w:val="21EB60E9"/>
    <w:rsid w:val="23443B08"/>
    <w:rsid w:val="25ED4B4C"/>
    <w:rsid w:val="274F3C8F"/>
    <w:rsid w:val="296B13FF"/>
    <w:rsid w:val="2A6B7F45"/>
    <w:rsid w:val="2DF849A9"/>
    <w:rsid w:val="2E213220"/>
    <w:rsid w:val="3024660E"/>
    <w:rsid w:val="31916AC1"/>
    <w:rsid w:val="3F9E0976"/>
    <w:rsid w:val="401B2EDF"/>
    <w:rsid w:val="41A86043"/>
    <w:rsid w:val="45A94D25"/>
    <w:rsid w:val="462F6285"/>
    <w:rsid w:val="48AD140D"/>
    <w:rsid w:val="507C7F2B"/>
    <w:rsid w:val="542F3A07"/>
    <w:rsid w:val="557F300D"/>
    <w:rsid w:val="568F41C0"/>
    <w:rsid w:val="5C6B7342"/>
    <w:rsid w:val="5E391174"/>
    <w:rsid w:val="63310F71"/>
    <w:rsid w:val="64957ED6"/>
    <w:rsid w:val="7590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zjb46872</dc:creator>
  <cp:lastModifiedBy>zjb46872</cp:lastModifiedBy>
  <dcterms:modified xsi:type="dcterms:W3CDTF">2018-12-26T14:53:48Z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