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47FAD" w:rsidRDefault="00A47FAD"/>
    <w:tbl>
      <w:tblPr>
        <w:tblpPr w:leftFromText="187" w:rightFromText="187" w:horzAnchor="margin" w:tblpXSpec="center" w:tblpY="2881"/>
        <w:tblW w:w="4000" w:type="pct"/>
        <w:tblBorders>
          <w:left w:val="single" w:sz="12" w:space="0" w:color="4472C4"/>
        </w:tblBorders>
        <w:tblCellMar>
          <w:left w:w="144" w:type="dxa"/>
          <w:right w:w="115" w:type="dxa"/>
        </w:tblCellMar>
        <w:tblLook w:val="04A0" w:firstRow="1" w:lastRow="0" w:firstColumn="1" w:lastColumn="0" w:noHBand="0" w:noVBand="1"/>
      </w:tblPr>
      <w:tblGrid>
        <w:gridCol w:w="4878"/>
      </w:tblGrid>
      <w:tr w:rsidR="00A47FAD" w:rsidTr="00A47FAD">
        <w:tc>
          <w:tcPr>
            <w:tcW w:w="7672" w:type="dxa"/>
            <w:tcMar>
              <w:top w:w="216" w:type="dxa"/>
              <w:left w:w="115" w:type="dxa"/>
              <w:bottom w:w="216" w:type="dxa"/>
              <w:right w:w="115" w:type="dxa"/>
            </w:tcMar>
          </w:tcPr>
          <w:p w:rsidR="00A47FAD" w:rsidRPr="00A47FAD" w:rsidRDefault="00A47FAD">
            <w:pPr>
              <w:pStyle w:val="NoSpacing"/>
              <w:rPr>
                <w:color w:val="2F5496"/>
                <w:sz w:val="24"/>
              </w:rPr>
            </w:pPr>
          </w:p>
        </w:tc>
      </w:tr>
      <w:tr w:rsidR="00A47FAD" w:rsidTr="00A47FAD">
        <w:tc>
          <w:tcPr>
            <w:tcW w:w="7672" w:type="dxa"/>
          </w:tcPr>
          <w:p w:rsidR="00A47FAD" w:rsidRPr="00A47FAD" w:rsidRDefault="00A47FAD">
            <w:pPr>
              <w:pStyle w:val="NoSpacing"/>
              <w:spacing w:line="216" w:lineRule="auto"/>
              <w:rPr>
                <w:rFonts w:ascii="Calibri Light" w:eastAsia="等线 Light" w:hAnsi="Calibri Light"/>
                <w:color w:val="4472C4"/>
                <w:sz w:val="88"/>
                <w:szCs w:val="88"/>
              </w:rPr>
            </w:pPr>
            <w:r>
              <w:rPr>
                <w:rFonts w:ascii="Calibri Light" w:eastAsia="等线 Light" w:hAnsi="Calibri Light" w:hint="eastAsia"/>
                <w:sz w:val="88"/>
                <w:szCs w:val="88"/>
                <w:lang w:eastAsia="zh-CN"/>
              </w:rPr>
              <w:t>珍惜</w:t>
            </w:r>
            <w:r>
              <w:rPr>
                <w:rFonts w:ascii="Calibri Light" w:eastAsia="等线 Light" w:hAnsi="Calibri Light"/>
                <w:sz w:val="88"/>
                <w:szCs w:val="88"/>
                <w:lang w:eastAsia="zh-CN"/>
              </w:rPr>
              <w:t>暇满</w:t>
            </w:r>
          </w:p>
        </w:tc>
      </w:tr>
      <w:tr w:rsidR="00A47FAD" w:rsidTr="00A47FAD">
        <w:tc>
          <w:tcPr>
            <w:tcW w:w="7672" w:type="dxa"/>
            <w:tcMar>
              <w:top w:w="216" w:type="dxa"/>
              <w:left w:w="115" w:type="dxa"/>
              <w:bottom w:w="216" w:type="dxa"/>
              <w:right w:w="115" w:type="dxa"/>
            </w:tcMar>
          </w:tcPr>
          <w:p w:rsidR="00A47FAD" w:rsidRPr="00A47FAD" w:rsidRDefault="00A47FAD">
            <w:pPr>
              <w:pStyle w:val="NoSpacing"/>
              <w:rPr>
                <w:color w:val="2F5496"/>
                <w:sz w:val="24"/>
              </w:rPr>
            </w:pPr>
          </w:p>
        </w:tc>
      </w:tr>
    </w:tbl>
    <w:p w:rsidR="00A47FAD" w:rsidRPr="00A47FAD" w:rsidRDefault="00A47FAD" w:rsidP="00A47FAD">
      <w:pPr>
        <w:rPr>
          <w:vanish/>
        </w:rPr>
      </w:pPr>
    </w:p>
    <w:tbl>
      <w:tblPr>
        <w:tblpPr w:leftFromText="187" w:rightFromText="187" w:horzAnchor="margin" w:tblpXSpec="center" w:tblpYSpec="bottom"/>
        <w:tblW w:w="3857" w:type="pct"/>
        <w:tblLook w:val="04A0" w:firstRow="1" w:lastRow="0" w:firstColumn="1" w:lastColumn="0" w:noHBand="0" w:noVBand="1"/>
      </w:tblPr>
      <w:tblGrid>
        <w:gridCol w:w="4704"/>
      </w:tblGrid>
      <w:tr w:rsidR="00A47FAD">
        <w:tc>
          <w:tcPr>
            <w:tcW w:w="7221" w:type="dxa"/>
            <w:tcMar>
              <w:top w:w="216" w:type="dxa"/>
              <w:left w:w="115" w:type="dxa"/>
              <w:bottom w:w="216" w:type="dxa"/>
              <w:right w:w="115" w:type="dxa"/>
            </w:tcMar>
          </w:tcPr>
          <w:p w:rsidR="00A47FAD" w:rsidRPr="00A47FAD" w:rsidRDefault="00A47FAD">
            <w:pPr>
              <w:pStyle w:val="NoSpacing"/>
              <w:rPr>
                <w:color w:val="4472C4"/>
                <w:sz w:val="28"/>
                <w:szCs w:val="28"/>
              </w:rPr>
            </w:pPr>
            <w:r>
              <w:rPr>
                <w:rFonts w:hint="eastAsia"/>
                <w:sz w:val="28"/>
                <w:szCs w:val="28"/>
                <w:lang w:eastAsia="zh-CN"/>
              </w:rPr>
              <w:t>益西彭措</w:t>
            </w:r>
            <w:r>
              <w:rPr>
                <w:sz w:val="28"/>
                <w:szCs w:val="28"/>
                <w:lang w:eastAsia="zh-CN"/>
              </w:rPr>
              <w:t>堪布传讲</w:t>
            </w:r>
          </w:p>
          <w:p w:rsidR="00A47FAD" w:rsidRPr="00A47FAD" w:rsidRDefault="00A47FAD">
            <w:pPr>
              <w:pStyle w:val="NoSpacing"/>
              <w:rPr>
                <w:color w:val="4472C4"/>
                <w:sz w:val="28"/>
                <w:szCs w:val="28"/>
              </w:rPr>
            </w:pPr>
            <w:r>
              <w:rPr>
                <w:sz w:val="28"/>
                <w:szCs w:val="28"/>
              </w:rPr>
              <w:t>1-1-2011</w:t>
            </w:r>
          </w:p>
          <w:p w:rsidR="00A47FAD" w:rsidRPr="00A47FAD" w:rsidRDefault="00A47FAD">
            <w:pPr>
              <w:pStyle w:val="NoSpacing"/>
              <w:rPr>
                <w:color w:val="4472C4"/>
              </w:rPr>
            </w:pPr>
          </w:p>
        </w:tc>
      </w:tr>
    </w:tbl>
    <w:p w:rsidR="00552D11" w:rsidRDefault="00A47FAD" w:rsidP="00552D11">
      <w:pPr>
        <w:pStyle w:val="TOCHeading"/>
      </w:pPr>
      <w:r>
        <w:br w:type="page"/>
      </w:r>
    </w:p>
    <w:p w:rsidR="00552D11" w:rsidRDefault="00552D11">
      <w:pPr>
        <w:pStyle w:val="TOCHeading"/>
      </w:pPr>
      <w:r>
        <w:t>Contents</w:t>
      </w:r>
    </w:p>
    <w:p w:rsidR="00AD7E31" w:rsidRPr="00255230" w:rsidRDefault="00552D11">
      <w:pPr>
        <w:pStyle w:val="TOC1"/>
        <w:rPr>
          <w:rFonts w:ascii="Calibri" w:eastAsia="等线" w:hAnsi="Calibri"/>
          <w:color w:val="auto"/>
          <w:sz w:val="22"/>
          <w:szCs w:val="22"/>
        </w:rPr>
      </w:pPr>
      <w:r>
        <w:fldChar w:fldCharType="begin"/>
      </w:r>
      <w:r>
        <w:instrText xml:space="preserve"> TOC \o "1-3" \h \z \u </w:instrText>
      </w:r>
      <w:r>
        <w:fldChar w:fldCharType="separate"/>
      </w:r>
      <w:hyperlink w:anchor="_Toc482521200" w:history="1">
        <w:r w:rsidR="00AD7E31" w:rsidRPr="00E66F05">
          <w:rPr>
            <w:rStyle w:val="Hyperlink"/>
            <w:rFonts w:hint="eastAsia"/>
          </w:rPr>
          <w:t>一、暇满的体性</w:t>
        </w:r>
        <w:r w:rsidR="00AD7E31">
          <w:rPr>
            <w:webHidden/>
          </w:rPr>
          <w:tab/>
        </w:r>
        <w:r w:rsidR="00AD7E31">
          <w:rPr>
            <w:webHidden/>
          </w:rPr>
          <w:fldChar w:fldCharType="begin"/>
        </w:r>
        <w:r w:rsidR="00AD7E31">
          <w:rPr>
            <w:webHidden/>
          </w:rPr>
          <w:instrText xml:space="preserve"> PAGEREF _Toc482521200 \h </w:instrText>
        </w:r>
        <w:r w:rsidR="00AD7E31">
          <w:rPr>
            <w:webHidden/>
          </w:rPr>
        </w:r>
        <w:r w:rsidR="00AD7E31">
          <w:rPr>
            <w:webHidden/>
          </w:rPr>
          <w:fldChar w:fldCharType="separate"/>
        </w:r>
        <w:r w:rsidR="00AD7E31">
          <w:rPr>
            <w:webHidden/>
          </w:rPr>
          <w:t>4</w:t>
        </w:r>
        <w:r w:rsidR="00AD7E31">
          <w:rPr>
            <w:webHidden/>
          </w:rPr>
          <w:fldChar w:fldCharType="end"/>
        </w:r>
      </w:hyperlink>
    </w:p>
    <w:p w:rsidR="00AD7E31" w:rsidRPr="00255230" w:rsidRDefault="006C2773">
      <w:pPr>
        <w:pStyle w:val="TOC1"/>
        <w:rPr>
          <w:rFonts w:ascii="Calibri" w:eastAsia="等线" w:hAnsi="Calibri"/>
          <w:color w:val="auto"/>
          <w:sz w:val="22"/>
          <w:szCs w:val="22"/>
        </w:rPr>
      </w:pPr>
      <w:hyperlink w:anchor="_Toc482521201" w:history="1">
        <w:r w:rsidR="00AD7E31" w:rsidRPr="00E66F05">
          <w:rPr>
            <w:rStyle w:val="Hyperlink"/>
            <w:rFonts w:hint="eastAsia"/>
          </w:rPr>
          <w:t>二、暇满难得之相</w:t>
        </w:r>
        <w:r w:rsidR="00AD7E31">
          <w:rPr>
            <w:webHidden/>
          </w:rPr>
          <w:tab/>
        </w:r>
        <w:r w:rsidR="00AD7E31">
          <w:rPr>
            <w:webHidden/>
          </w:rPr>
          <w:fldChar w:fldCharType="begin"/>
        </w:r>
        <w:r w:rsidR="00AD7E31">
          <w:rPr>
            <w:webHidden/>
          </w:rPr>
          <w:instrText xml:space="preserve"> PAGEREF _Toc482521201 \h </w:instrText>
        </w:r>
        <w:r w:rsidR="00AD7E31">
          <w:rPr>
            <w:webHidden/>
          </w:rPr>
        </w:r>
        <w:r w:rsidR="00AD7E31">
          <w:rPr>
            <w:webHidden/>
          </w:rPr>
          <w:fldChar w:fldCharType="separate"/>
        </w:r>
        <w:r w:rsidR="00AD7E31">
          <w:rPr>
            <w:webHidden/>
          </w:rPr>
          <w:t>7</w:t>
        </w:r>
        <w:r w:rsidR="00AD7E31">
          <w:rPr>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02" w:history="1">
        <w:r w:rsidR="00AD7E31" w:rsidRPr="00E66F05">
          <w:rPr>
            <w:rStyle w:val="Hyperlink"/>
            <w:rFonts w:hint="eastAsia"/>
            <w:noProof/>
          </w:rPr>
          <w:t>（一）以因难得</w:t>
        </w:r>
        <w:r w:rsidR="00AD7E31">
          <w:rPr>
            <w:noProof/>
            <w:webHidden/>
          </w:rPr>
          <w:tab/>
        </w:r>
        <w:r w:rsidR="00AD7E31">
          <w:rPr>
            <w:noProof/>
            <w:webHidden/>
          </w:rPr>
          <w:fldChar w:fldCharType="begin"/>
        </w:r>
        <w:r w:rsidR="00AD7E31">
          <w:rPr>
            <w:noProof/>
            <w:webHidden/>
          </w:rPr>
          <w:instrText xml:space="preserve"> PAGEREF _Toc482521202 \h </w:instrText>
        </w:r>
        <w:r w:rsidR="00AD7E31">
          <w:rPr>
            <w:noProof/>
            <w:webHidden/>
          </w:rPr>
        </w:r>
        <w:r w:rsidR="00AD7E31">
          <w:rPr>
            <w:noProof/>
            <w:webHidden/>
          </w:rPr>
          <w:fldChar w:fldCharType="separate"/>
        </w:r>
        <w:r w:rsidR="00AD7E31">
          <w:rPr>
            <w:noProof/>
            <w:webHidden/>
          </w:rPr>
          <w:t>7</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03" w:history="1">
        <w:r w:rsidR="00AD7E31" w:rsidRPr="00E66F05">
          <w:rPr>
            <w:rStyle w:val="Hyperlink"/>
            <w:rFonts w:hint="eastAsia"/>
            <w:noProof/>
          </w:rPr>
          <w:t>（二）以喻难得</w:t>
        </w:r>
        <w:r w:rsidR="00AD7E31">
          <w:rPr>
            <w:noProof/>
            <w:webHidden/>
          </w:rPr>
          <w:tab/>
        </w:r>
        <w:r w:rsidR="00AD7E31">
          <w:rPr>
            <w:noProof/>
            <w:webHidden/>
          </w:rPr>
          <w:fldChar w:fldCharType="begin"/>
        </w:r>
        <w:r w:rsidR="00AD7E31">
          <w:rPr>
            <w:noProof/>
            <w:webHidden/>
          </w:rPr>
          <w:instrText xml:space="preserve"> PAGEREF _Toc482521203 \h </w:instrText>
        </w:r>
        <w:r w:rsidR="00AD7E31">
          <w:rPr>
            <w:noProof/>
            <w:webHidden/>
          </w:rPr>
        </w:r>
        <w:r w:rsidR="00AD7E31">
          <w:rPr>
            <w:noProof/>
            <w:webHidden/>
          </w:rPr>
          <w:fldChar w:fldCharType="separate"/>
        </w:r>
        <w:r w:rsidR="00AD7E31">
          <w:rPr>
            <w:noProof/>
            <w:webHidden/>
          </w:rPr>
          <w:t>9</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04" w:history="1">
        <w:r w:rsidR="00AD7E31" w:rsidRPr="00E66F05">
          <w:rPr>
            <w:rStyle w:val="Hyperlink"/>
            <w:rFonts w:hint="eastAsia"/>
            <w:noProof/>
          </w:rPr>
          <w:t>１、豪华客机</w:t>
        </w:r>
        <w:r w:rsidR="00AD7E31">
          <w:rPr>
            <w:noProof/>
            <w:webHidden/>
          </w:rPr>
          <w:tab/>
        </w:r>
        <w:r w:rsidR="00AD7E31">
          <w:rPr>
            <w:noProof/>
            <w:webHidden/>
          </w:rPr>
          <w:fldChar w:fldCharType="begin"/>
        </w:r>
        <w:r w:rsidR="00AD7E31">
          <w:rPr>
            <w:noProof/>
            <w:webHidden/>
          </w:rPr>
          <w:instrText xml:space="preserve"> PAGEREF _Toc482521204 \h </w:instrText>
        </w:r>
        <w:r w:rsidR="00AD7E31">
          <w:rPr>
            <w:noProof/>
            <w:webHidden/>
          </w:rPr>
        </w:r>
        <w:r w:rsidR="00AD7E31">
          <w:rPr>
            <w:noProof/>
            <w:webHidden/>
          </w:rPr>
          <w:fldChar w:fldCharType="separate"/>
        </w:r>
        <w:r w:rsidR="00AD7E31">
          <w:rPr>
            <w:noProof/>
            <w:webHidden/>
          </w:rPr>
          <w:t>9</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05" w:history="1">
        <w:r w:rsidR="00AD7E31" w:rsidRPr="00E66F05">
          <w:rPr>
            <w:rStyle w:val="Hyperlink"/>
            <w:rFonts w:hint="eastAsia"/>
            <w:noProof/>
          </w:rPr>
          <w:t>２、盲龟值木</w:t>
        </w:r>
        <w:r w:rsidR="00AD7E31">
          <w:rPr>
            <w:noProof/>
            <w:webHidden/>
          </w:rPr>
          <w:tab/>
        </w:r>
        <w:r w:rsidR="00AD7E31">
          <w:rPr>
            <w:noProof/>
            <w:webHidden/>
          </w:rPr>
          <w:fldChar w:fldCharType="begin"/>
        </w:r>
        <w:r w:rsidR="00AD7E31">
          <w:rPr>
            <w:noProof/>
            <w:webHidden/>
          </w:rPr>
          <w:instrText xml:space="preserve"> PAGEREF _Toc482521205 \h </w:instrText>
        </w:r>
        <w:r w:rsidR="00AD7E31">
          <w:rPr>
            <w:noProof/>
            <w:webHidden/>
          </w:rPr>
        </w:r>
        <w:r w:rsidR="00AD7E31">
          <w:rPr>
            <w:noProof/>
            <w:webHidden/>
          </w:rPr>
          <w:fldChar w:fldCharType="separate"/>
        </w:r>
        <w:r w:rsidR="00AD7E31">
          <w:rPr>
            <w:noProof/>
            <w:webHidden/>
          </w:rPr>
          <w:t>10</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06" w:history="1">
        <w:r w:rsidR="00AD7E31" w:rsidRPr="00E66F05">
          <w:rPr>
            <w:rStyle w:val="Hyperlink"/>
            <w:rFonts w:hint="eastAsia"/>
            <w:noProof/>
          </w:rPr>
          <w:t>３、线入针孔</w:t>
        </w:r>
        <w:r w:rsidR="00AD7E31">
          <w:rPr>
            <w:noProof/>
            <w:webHidden/>
          </w:rPr>
          <w:tab/>
        </w:r>
        <w:r w:rsidR="00AD7E31">
          <w:rPr>
            <w:noProof/>
            <w:webHidden/>
          </w:rPr>
          <w:fldChar w:fldCharType="begin"/>
        </w:r>
        <w:r w:rsidR="00AD7E31">
          <w:rPr>
            <w:noProof/>
            <w:webHidden/>
          </w:rPr>
          <w:instrText xml:space="preserve"> PAGEREF _Toc482521206 \h </w:instrText>
        </w:r>
        <w:r w:rsidR="00AD7E31">
          <w:rPr>
            <w:noProof/>
            <w:webHidden/>
          </w:rPr>
        </w:r>
        <w:r w:rsidR="00AD7E31">
          <w:rPr>
            <w:noProof/>
            <w:webHidden/>
          </w:rPr>
          <w:fldChar w:fldCharType="separate"/>
        </w:r>
        <w:r w:rsidR="00AD7E31">
          <w:rPr>
            <w:noProof/>
            <w:webHidden/>
          </w:rPr>
          <w:t>11</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07" w:history="1">
        <w:r w:rsidR="00AD7E31" w:rsidRPr="00E66F05">
          <w:rPr>
            <w:rStyle w:val="Hyperlink"/>
            <w:rFonts w:hint="eastAsia"/>
            <w:noProof/>
          </w:rPr>
          <w:t>４、鼓面撒豆</w:t>
        </w:r>
        <w:r w:rsidR="00AD7E31">
          <w:rPr>
            <w:noProof/>
            <w:webHidden/>
          </w:rPr>
          <w:tab/>
        </w:r>
        <w:r w:rsidR="00AD7E31">
          <w:rPr>
            <w:noProof/>
            <w:webHidden/>
          </w:rPr>
          <w:fldChar w:fldCharType="begin"/>
        </w:r>
        <w:r w:rsidR="00AD7E31">
          <w:rPr>
            <w:noProof/>
            <w:webHidden/>
          </w:rPr>
          <w:instrText xml:space="preserve"> PAGEREF _Toc482521207 \h </w:instrText>
        </w:r>
        <w:r w:rsidR="00AD7E31">
          <w:rPr>
            <w:noProof/>
            <w:webHidden/>
          </w:rPr>
        </w:r>
        <w:r w:rsidR="00AD7E31">
          <w:rPr>
            <w:noProof/>
            <w:webHidden/>
          </w:rPr>
          <w:fldChar w:fldCharType="separate"/>
        </w:r>
        <w:r w:rsidR="00AD7E31">
          <w:rPr>
            <w:noProof/>
            <w:webHidden/>
          </w:rPr>
          <w:t>11</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08" w:history="1">
        <w:r w:rsidR="00AD7E31" w:rsidRPr="00E66F05">
          <w:rPr>
            <w:rStyle w:val="Hyperlink"/>
            <w:rFonts w:hint="eastAsia"/>
            <w:noProof/>
          </w:rPr>
          <w:t>（三）以数量难得</w:t>
        </w:r>
        <w:r w:rsidR="00AD7E31">
          <w:rPr>
            <w:noProof/>
            <w:webHidden/>
          </w:rPr>
          <w:tab/>
        </w:r>
        <w:r w:rsidR="00AD7E31">
          <w:rPr>
            <w:noProof/>
            <w:webHidden/>
          </w:rPr>
          <w:fldChar w:fldCharType="begin"/>
        </w:r>
        <w:r w:rsidR="00AD7E31">
          <w:rPr>
            <w:noProof/>
            <w:webHidden/>
          </w:rPr>
          <w:instrText xml:space="preserve"> PAGEREF _Toc482521208 \h </w:instrText>
        </w:r>
        <w:r w:rsidR="00AD7E31">
          <w:rPr>
            <w:noProof/>
            <w:webHidden/>
          </w:rPr>
        </w:r>
        <w:r w:rsidR="00AD7E31">
          <w:rPr>
            <w:noProof/>
            <w:webHidden/>
          </w:rPr>
          <w:fldChar w:fldCharType="separate"/>
        </w:r>
        <w:r w:rsidR="00AD7E31">
          <w:rPr>
            <w:noProof/>
            <w:webHidden/>
          </w:rPr>
          <w:t>12</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09" w:history="1">
        <w:r w:rsidR="00AD7E31" w:rsidRPr="00E66F05">
          <w:rPr>
            <w:rStyle w:val="Hyperlink"/>
            <w:rFonts w:hint="eastAsia"/>
            <w:noProof/>
          </w:rPr>
          <w:t>一蹉百蹉</w:t>
        </w:r>
        <w:r w:rsidR="00AD7E31">
          <w:rPr>
            <w:noProof/>
            <w:webHidden/>
          </w:rPr>
          <w:tab/>
        </w:r>
        <w:r w:rsidR="00AD7E31">
          <w:rPr>
            <w:noProof/>
            <w:webHidden/>
          </w:rPr>
          <w:fldChar w:fldCharType="begin"/>
        </w:r>
        <w:r w:rsidR="00AD7E31">
          <w:rPr>
            <w:noProof/>
            <w:webHidden/>
          </w:rPr>
          <w:instrText xml:space="preserve"> PAGEREF _Toc482521209 \h </w:instrText>
        </w:r>
        <w:r w:rsidR="00AD7E31">
          <w:rPr>
            <w:noProof/>
            <w:webHidden/>
          </w:rPr>
        </w:r>
        <w:r w:rsidR="00AD7E31">
          <w:rPr>
            <w:noProof/>
            <w:webHidden/>
          </w:rPr>
          <w:fldChar w:fldCharType="separate"/>
        </w:r>
        <w:r w:rsidR="00AD7E31">
          <w:rPr>
            <w:noProof/>
            <w:webHidden/>
          </w:rPr>
          <w:t>13</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10" w:history="1">
        <w:r w:rsidR="00AD7E31" w:rsidRPr="00E66F05">
          <w:rPr>
            <w:rStyle w:val="Hyperlink"/>
            <w:rFonts w:hint="eastAsia"/>
            <w:noProof/>
          </w:rPr>
          <w:t>珍惜福分</w:t>
        </w:r>
        <w:r w:rsidR="00AD7E31">
          <w:rPr>
            <w:noProof/>
            <w:webHidden/>
          </w:rPr>
          <w:tab/>
        </w:r>
        <w:r w:rsidR="00AD7E31">
          <w:rPr>
            <w:noProof/>
            <w:webHidden/>
          </w:rPr>
          <w:fldChar w:fldCharType="begin"/>
        </w:r>
        <w:r w:rsidR="00AD7E31">
          <w:rPr>
            <w:noProof/>
            <w:webHidden/>
          </w:rPr>
          <w:instrText xml:space="preserve"> PAGEREF _Toc482521210 \h </w:instrText>
        </w:r>
        <w:r w:rsidR="00AD7E31">
          <w:rPr>
            <w:noProof/>
            <w:webHidden/>
          </w:rPr>
        </w:r>
        <w:r w:rsidR="00AD7E31">
          <w:rPr>
            <w:noProof/>
            <w:webHidden/>
          </w:rPr>
          <w:fldChar w:fldCharType="separate"/>
        </w:r>
        <w:r w:rsidR="00AD7E31">
          <w:rPr>
            <w:noProof/>
            <w:webHidden/>
          </w:rPr>
          <w:t>14</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11" w:history="1">
        <w:r w:rsidR="00AD7E31" w:rsidRPr="00E66F05">
          <w:rPr>
            <w:rStyle w:val="Hyperlink"/>
            <w:rFonts w:hint="eastAsia"/>
            <w:noProof/>
          </w:rPr>
          <w:t>遇佛出世难</w:t>
        </w:r>
        <w:r w:rsidR="00AD7E31">
          <w:rPr>
            <w:noProof/>
            <w:webHidden/>
          </w:rPr>
          <w:tab/>
        </w:r>
        <w:r w:rsidR="00AD7E31">
          <w:rPr>
            <w:noProof/>
            <w:webHidden/>
          </w:rPr>
          <w:fldChar w:fldCharType="begin"/>
        </w:r>
        <w:r w:rsidR="00AD7E31">
          <w:rPr>
            <w:noProof/>
            <w:webHidden/>
          </w:rPr>
          <w:instrText xml:space="preserve"> PAGEREF _Toc482521211 \h </w:instrText>
        </w:r>
        <w:r w:rsidR="00AD7E31">
          <w:rPr>
            <w:noProof/>
            <w:webHidden/>
          </w:rPr>
        </w:r>
        <w:r w:rsidR="00AD7E31">
          <w:rPr>
            <w:noProof/>
            <w:webHidden/>
          </w:rPr>
          <w:fldChar w:fldCharType="separate"/>
        </w:r>
        <w:r w:rsidR="00AD7E31">
          <w:rPr>
            <w:noProof/>
            <w:webHidden/>
          </w:rPr>
          <w:t>17</w:t>
        </w:r>
        <w:r w:rsidR="00AD7E31">
          <w:rPr>
            <w:noProof/>
            <w:webHidden/>
          </w:rPr>
          <w:fldChar w:fldCharType="end"/>
        </w:r>
      </w:hyperlink>
    </w:p>
    <w:p w:rsidR="00AD7E31" w:rsidRPr="00255230" w:rsidRDefault="006C2773">
      <w:pPr>
        <w:pStyle w:val="TOC1"/>
        <w:rPr>
          <w:rFonts w:ascii="Calibri" w:eastAsia="等线" w:hAnsi="Calibri"/>
          <w:color w:val="auto"/>
          <w:sz w:val="22"/>
          <w:szCs w:val="22"/>
        </w:rPr>
      </w:pPr>
      <w:hyperlink w:anchor="_Toc482521212" w:history="1">
        <w:r w:rsidR="00AD7E31" w:rsidRPr="00E66F05">
          <w:rPr>
            <w:rStyle w:val="Hyperlink"/>
            <w:rFonts w:hint="eastAsia"/>
          </w:rPr>
          <w:t>三、思维获得暇满能摄取大义</w:t>
        </w:r>
        <w:r w:rsidR="00AD7E31">
          <w:rPr>
            <w:webHidden/>
          </w:rPr>
          <w:tab/>
        </w:r>
        <w:r w:rsidR="00AD7E31">
          <w:rPr>
            <w:webHidden/>
          </w:rPr>
          <w:fldChar w:fldCharType="begin"/>
        </w:r>
        <w:r w:rsidR="00AD7E31">
          <w:rPr>
            <w:webHidden/>
          </w:rPr>
          <w:instrText xml:space="preserve"> PAGEREF _Toc482521212 \h </w:instrText>
        </w:r>
        <w:r w:rsidR="00AD7E31">
          <w:rPr>
            <w:webHidden/>
          </w:rPr>
        </w:r>
        <w:r w:rsidR="00AD7E31">
          <w:rPr>
            <w:webHidden/>
          </w:rPr>
          <w:fldChar w:fldCharType="separate"/>
        </w:r>
        <w:r w:rsidR="00AD7E31">
          <w:rPr>
            <w:webHidden/>
          </w:rPr>
          <w:t>20</w:t>
        </w:r>
        <w:r w:rsidR="00AD7E31">
          <w:rPr>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13" w:history="1">
        <w:r w:rsidR="00AD7E31" w:rsidRPr="00E66F05">
          <w:rPr>
            <w:rStyle w:val="Hyperlink"/>
            <w:rFonts w:hint="eastAsia"/>
            <w:noProof/>
          </w:rPr>
          <w:t>（一）什么不是摄取大义</w:t>
        </w:r>
        <w:r w:rsidR="00AD7E31">
          <w:rPr>
            <w:noProof/>
            <w:webHidden/>
          </w:rPr>
          <w:tab/>
        </w:r>
        <w:r w:rsidR="00AD7E31">
          <w:rPr>
            <w:noProof/>
            <w:webHidden/>
          </w:rPr>
          <w:fldChar w:fldCharType="begin"/>
        </w:r>
        <w:r w:rsidR="00AD7E31">
          <w:rPr>
            <w:noProof/>
            <w:webHidden/>
          </w:rPr>
          <w:instrText xml:space="preserve"> PAGEREF _Toc482521213 \h </w:instrText>
        </w:r>
        <w:r w:rsidR="00AD7E31">
          <w:rPr>
            <w:noProof/>
            <w:webHidden/>
          </w:rPr>
        </w:r>
        <w:r w:rsidR="00AD7E31">
          <w:rPr>
            <w:noProof/>
            <w:webHidden/>
          </w:rPr>
          <w:fldChar w:fldCharType="separate"/>
        </w:r>
        <w:r w:rsidR="00AD7E31">
          <w:rPr>
            <w:noProof/>
            <w:webHidden/>
          </w:rPr>
          <w:t>20</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14" w:history="1">
        <w:r w:rsidR="00AD7E31" w:rsidRPr="00E66F05">
          <w:rPr>
            <w:rStyle w:val="Hyperlink"/>
            <w:rFonts w:hint="eastAsia"/>
            <w:noProof/>
          </w:rPr>
          <w:t>（二）什么才是摄取大义</w:t>
        </w:r>
        <w:r w:rsidR="00AD7E31">
          <w:rPr>
            <w:noProof/>
            <w:webHidden/>
          </w:rPr>
          <w:tab/>
        </w:r>
        <w:r w:rsidR="00AD7E31">
          <w:rPr>
            <w:noProof/>
            <w:webHidden/>
          </w:rPr>
          <w:fldChar w:fldCharType="begin"/>
        </w:r>
        <w:r w:rsidR="00AD7E31">
          <w:rPr>
            <w:noProof/>
            <w:webHidden/>
          </w:rPr>
          <w:instrText xml:space="preserve"> PAGEREF _Toc482521214 \h </w:instrText>
        </w:r>
        <w:r w:rsidR="00AD7E31">
          <w:rPr>
            <w:noProof/>
            <w:webHidden/>
          </w:rPr>
        </w:r>
        <w:r w:rsidR="00AD7E31">
          <w:rPr>
            <w:noProof/>
            <w:webHidden/>
          </w:rPr>
          <w:fldChar w:fldCharType="separate"/>
        </w:r>
        <w:r w:rsidR="00AD7E31">
          <w:rPr>
            <w:noProof/>
            <w:webHidden/>
          </w:rPr>
          <w:t>21</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15" w:history="1">
        <w:r w:rsidR="00AD7E31" w:rsidRPr="00E66F05">
          <w:rPr>
            <w:rStyle w:val="Hyperlink"/>
            <w:rFonts w:hint="eastAsia"/>
            <w:noProof/>
          </w:rPr>
          <w:t>（三）暇满义大的比喻</w:t>
        </w:r>
        <w:r w:rsidR="00AD7E31">
          <w:rPr>
            <w:noProof/>
            <w:webHidden/>
          </w:rPr>
          <w:tab/>
        </w:r>
        <w:r w:rsidR="00AD7E31">
          <w:rPr>
            <w:noProof/>
            <w:webHidden/>
          </w:rPr>
          <w:fldChar w:fldCharType="begin"/>
        </w:r>
        <w:r w:rsidR="00AD7E31">
          <w:rPr>
            <w:noProof/>
            <w:webHidden/>
          </w:rPr>
          <w:instrText xml:space="preserve"> PAGEREF _Toc482521215 \h </w:instrText>
        </w:r>
        <w:r w:rsidR="00AD7E31">
          <w:rPr>
            <w:noProof/>
            <w:webHidden/>
          </w:rPr>
        </w:r>
        <w:r w:rsidR="00AD7E31">
          <w:rPr>
            <w:noProof/>
            <w:webHidden/>
          </w:rPr>
          <w:fldChar w:fldCharType="separate"/>
        </w:r>
        <w:r w:rsidR="00AD7E31">
          <w:rPr>
            <w:noProof/>
            <w:webHidden/>
          </w:rPr>
          <w:t>22</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16" w:history="1">
        <w:r w:rsidR="00AD7E31" w:rsidRPr="00E66F05">
          <w:rPr>
            <w:rStyle w:val="Hyperlink"/>
            <w:rFonts w:hint="eastAsia"/>
            <w:noProof/>
          </w:rPr>
          <w:t>１、如意宝</w:t>
        </w:r>
        <w:r w:rsidR="00AD7E31">
          <w:rPr>
            <w:noProof/>
            <w:webHidden/>
          </w:rPr>
          <w:tab/>
        </w:r>
        <w:r w:rsidR="00AD7E31">
          <w:rPr>
            <w:noProof/>
            <w:webHidden/>
          </w:rPr>
          <w:fldChar w:fldCharType="begin"/>
        </w:r>
        <w:r w:rsidR="00AD7E31">
          <w:rPr>
            <w:noProof/>
            <w:webHidden/>
          </w:rPr>
          <w:instrText xml:space="preserve"> PAGEREF _Toc482521216 \h </w:instrText>
        </w:r>
        <w:r w:rsidR="00AD7E31">
          <w:rPr>
            <w:noProof/>
            <w:webHidden/>
          </w:rPr>
        </w:r>
        <w:r w:rsidR="00AD7E31">
          <w:rPr>
            <w:noProof/>
            <w:webHidden/>
          </w:rPr>
          <w:fldChar w:fldCharType="separate"/>
        </w:r>
        <w:r w:rsidR="00AD7E31">
          <w:rPr>
            <w:noProof/>
            <w:webHidden/>
          </w:rPr>
          <w:t>22</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17" w:history="1">
        <w:r w:rsidR="00AD7E31" w:rsidRPr="00E66F05">
          <w:rPr>
            <w:rStyle w:val="Hyperlink"/>
            <w:rFonts w:hint="eastAsia"/>
            <w:noProof/>
          </w:rPr>
          <w:t>２、昙花一现</w:t>
        </w:r>
        <w:r w:rsidR="00AD7E31">
          <w:rPr>
            <w:noProof/>
            <w:webHidden/>
          </w:rPr>
          <w:tab/>
        </w:r>
        <w:r w:rsidR="00AD7E31">
          <w:rPr>
            <w:noProof/>
            <w:webHidden/>
          </w:rPr>
          <w:fldChar w:fldCharType="begin"/>
        </w:r>
        <w:r w:rsidR="00AD7E31">
          <w:rPr>
            <w:noProof/>
            <w:webHidden/>
          </w:rPr>
          <w:instrText xml:space="preserve"> PAGEREF _Toc482521217 \h </w:instrText>
        </w:r>
        <w:r w:rsidR="00AD7E31">
          <w:rPr>
            <w:noProof/>
            <w:webHidden/>
          </w:rPr>
        </w:r>
        <w:r w:rsidR="00AD7E31">
          <w:rPr>
            <w:noProof/>
            <w:webHidden/>
          </w:rPr>
          <w:fldChar w:fldCharType="separate"/>
        </w:r>
        <w:r w:rsidR="00AD7E31">
          <w:rPr>
            <w:noProof/>
            <w:webHidden/>
          </w:rPr>
          <w:t>23</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18" w:history="1">
        <w:r w:rsidR="00AD7E31" w:rsidRPr="00E66F05">
          <w:rPr>
            <w:rStyle w:val="Hyperlink"/>
            <w:rFonts w:hint="eastAsia"/>
            <w:noProof/>
          </w:rPr>
          <w:t>３、最富有的人</w:t>
        </w:r>
        <w:r w:rsidR="00AD7E31">
          <w:rPr>
            <w:noProof/>
            <w:webHidden/>
          </w:rPr>
          <w:tab/>
        </w:r>
        <w:r w:rsidR="00AD7E31">
          <w:rPr>
            <w:noProof/>
            <w:webHidden/>
          </w:rPr>
          <w:fldChar w:fldCharType="begin"/>
        </w:r>
        <w:r w:rsidR="00AD7E31">
          <w:rPr>
            <w:noProof/>
            <w:webHidden/>
          </w:rPr>
          <w:instrText xml:space="preserve"> PAGEREF _Toc482521218 \h </w:instrText>
        </w:r>
        <w:r w:rsidR="00AD7E31">
          <w:rPr>
            <w:noProof/>
            <w:webHidden/>
          </w:rPr>
        </w:r>
        <w:r w:rsidR="00AD7E31">
          <w:rPr>
            <w:noProof/>
            <w:webHidden/>
          </w:rPr>
          <w:fldChar w:fldCharType="separate"/>
        </w:r>
        <w:r w:rsidR="00AD7E31">
          <w:rPr>
            <w:noProof/>
            <w:webHidden/>
          </w:rPr>
          <w:t>24</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19" w:history="1">
        <w:r w:rsidR="00AD7E31" w:rsidRPr="00E66F05">
          <w:rPr>
            <w:rStyle w:val="Hyperlink"/>
            <w:rFonts w:hint="eastAsia"/>
            <w:noProof/>
          </w:rPr>
          <w:t>４、登上法界机场</w:t>
        </w:r>
        <w:r w:rsidR="00AD7E31">
          <w:rPr>
            <w:noProof/>
            <w:webHidden/>
          </w:rPr>
          <w:tab/>
        </w:r>
        <w:r w:rsidR="00AD7E31">
          <w:rPr>
            <w:noProof/>
            <w:webHidden/>
          </w:rPr>
          <w:fldChar w:fldCharType="begin"/>
        </w:r>
        <w:r w:rsidR="00AD7E31">
          <w:rPr>
            <w:noProof/>
            <w:webHidden/>
          </w:rPr>
          <w:instrText xml:space="preserve"> PAGEREF _Toc482521219 \h </w:instrText>
        </w:r>
        <w:r w:rsidR="00AD7E31">
          <w:rPr>
            <w:noProof/>
            <w:webHidden/>
          </w:rPr>
        </w:r>
        <w:r w:rsidR="00AD7E31">
          <w:rPr>
            <w:noProof/>
            <w:webHidden/>
          </w:rPr>
          <w:fldChar w:fldCharType="separate"/>
        </w:r>
        <w:r w:rsidR="00AD7E31">
          <w:rPr>
            <w:noProof/>
            <w:webHidden/>
          </w:rPr>
          <w:t>24</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0" w:history="1">
        <w:r w:rsidR="00AD7E31" w:rsidRPr="00E66F05">
          <w:rPr>
            <w:rStyle w:val="Hyperlink"/>
            <w:rFonts w:hint="eastAsia"/>
            <w:noProof/>
          </w:rPr>
          <w:t>反面的比喻：</w:t>
        </w:r>
        <w:r w:rsidR="00AD7E31">
          <w:rPr>
            <w:noProof/>
            <w:webHidden/>
          </w:rPr>
          <w:tab/>
        </w:r>
        <w:r w:rsidR="00AD7E31">
          <w:rPr>
            <w:noProof/>
            <w:webHidden/>
          </w:rPr>
          <w:fldChar w:fldCharType="begin"/>
        </w:r>
        <w:r w:rsidR="00AD7E31">
          <w:rPr>
            <w:noProof/>
            <w:webHidden/>
          </w:rPr>
          <w:instrText xml:space="preserve"> PAGEREF _Toc482521220 \h </w:instrText>
        </w:r>
        <w:r w:rsidR="00AD7E31">
          <w:rPr>
            <w:noProof/>
            <w:webHidden/>
          </w:rPr>
        </w:r>
        <w:r w:rsidR="00AD7E31">
          <w:rPr>
            <w:noProof/>
            <w:webHidden/>
          </w:rPr>
          <w:fldChar w:fldCharType="separate"/>
        </w:r>
        <w:r w:rsidR="00AD7E31">
          <w:rPr>
            <w:noProof/>
            <w:webHidden/>
          </w:rPr>
          <w:t>24</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1" w:history="1">
        <w:r w:rsidR="00AD7E31" w:rsidRPr="00E66F05">
          <w:rPr>
            <w:rStyle w:val="Hyperlink"/>
            <w:rFonts w:hint="eastAsia"/>
            <w:noProof/>
          </w:rPr>
          <w:t>１、王子</w:t>
        </w:r>
        <w:r w:rsidR="00AD7E31">
          <w:rPr>
            <w:noProof/>
            <w:webHidden/>
          </w:rPr>
          <w:tab/>
        </w:r>
        <w:r w:rsidR="00AD7E31">
          <w:rPr>
            <w:noProof/>
            <w:webHidden/>
          </w:rPr>
          <w:fldChar w:fldCharType="begin"/>
        </w:r>
        <w:r w:rsidR="00AD7E31">
          <w:rPr>
            <w:noProof/>
            <w:webHidden/>
          </w:rPr>
          <w:instrText xml:space="preserve"> PAGEREF _Toc482521221 \h </w:instrText>
        </w:r>
        <w:r w:rsidR="00AD7E31">
          <w:rPr>
            <w:noProof/>
            <w:webHidden/>
          </w:rPr>
        </w:r>
        <w:r w:rsidR="00AD7E31">
          <w:rPr>
            <w:noProof/>
            <w:webHidden/>
          </w:rPr>
          <w:fldChar w:fldCharType="separate"/>
        </w:r>
        <w:r w:rsidR="00AD7E31">
          <w:rPr>
            <w:noProof/>
            <w:webHidden/>
          </w:rPr>
          <w:t>24</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2" w:history="1">
        <w:r w:rsidR="00AD7E31" w:rsidRPr="00E66F05">
          <w:rPr>
            <w:rStyle w:val="Hyperlink"/>
            <w:rFonts w:hint="eastAsia"/>
            <w:noProof/>
          </w:rPr>
          <w:t>２、金器装粪</w:t>
        </w:r>
        <w:r w:rsidR="00AD7E31">
          <w:rPr>
            <w:noProof/>
            <w:webHidden/>
          </w:rPr>
          <w:tab/>
        </w:r>
        <w:r w:rsidR="00AD7E31">
          <w:rPr>
            <w:noProof/>
            <w:webHidden/>
          </w:rPr>
          <w:fldChar w:fldCharType="begin"/>
        </w:r>
        <w:r w:rsidR="00AD7E31">
          <w:rPr>
            <w:noProof/>
            <w:webHidden/>
          </w:rPr>
          <w:instrText xml:space="preserve"> PAGEREF _Toc482521222 \h </w:instrText>
        </w:r>
        <w:r w:rsidR="00AD7E31">
          <w:rPr>
            <w:noProof/>
            <w:webHidden/>
          </w:rPr>
        </w:r>
        <w:r w:rsidR="00AD7E31">
          <w:rPr>
            <w:noProof/>
            <w:webHidden/>
          </w:rPr>
          <w:fldChar w:fldCharType="separate"/>
        </w:r>
        <w:r w:rsidR="00AD7E31">
          <w:rPr>
            <w:noProof/>
            <w:webHidden/>
          </w:rPr>
          <w:t>24</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3" w:history="1">
        <w:r w:rsidR="00AD7E31" w:rsidRPr="00E66F05">
          <w:rPr>
            <w:rStyle w:val="Hyperlink"/>
            <w:rFonts w:hint="eastAsia"/>
            <w:noProof/>
          </w:rPr>
          <w:t>世俗化吞噬了暇满</w:t>
        </w:r>
        <w:r w:rsidR="00AD7E31">
          <w:rPr>
            <w:noProof/>
            <w:webHidden/>
          </w:rPr>
          <w:tab/>
        </w:r>
        <w:r w:rsidR="00AD7E31">
          <w:rPr>
            <w:noProof/>
            <w:webHidden/>
          </w:rPr>
          <w:fldChar w:fldCharType="begin"/>
        </w:r>
        <w:r w:rsidR="00AD7E31">
          <w:rPr>
            <w:noProof/>
            <w:webHidden/>
          </w:rPr>
          <w:instrText xml:space="preserve"> PAGEREF _Toc482521223 \h </w:instrText>
        </w:r>
        <w:r w:rsidR="00AD7E31">
          <w:rPr>
            <w:noProof/>
            <w:webHidden/>
          </w:rPr>
        </w:r>
        <w:r w:rsidR="00AD7E31">
          <w:rPr>
            <w:noProof/>
            <w:webHidden/>
          </w:rPr>
          <w:fldChar w:fldCharType="separate"/>
        </w:r>
        <w:r w:rsidR="00AD7E31">
          <w:rPr>
            <w:noProof/>
            <w:webHidden/>
          </w:rPr>
          <w:t>28</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4" w:history="1">
        <w:r w:rsidR="00AD7E31" w:rsidRPr="00E66F05">
          <w:rPr>
            <w:rStyle w:val="Hyperlink"/>
            <w:rFonts w:hint="eastAsia"/>
            <w:noProof/>
          </w:rPr>
          <w:t>“天人”的无暇</w:t>
        </w:r>
        <w:r w:rsidR="00AD7E31">
          <w:rPr>
            <w:noProof/>
            <w:webHidden/>
          </w:rPr>
          <w:tab/>
        </w:r>
        <w:r w:rsidR="00AD7E31">
          <w:rPr>
            <w:noProof/>
            <w:webHidden/>
          </w:rPr>
          <w:fldChar w:fldCharType="begin"/>
        </w:r>
        <w:r w:rsidR="00AD7E31">
          <w:rPr>
            <w:noProof/>
            <w:webHidden/>
          </w:rPr>
          <w:instrText xml:space="preserve"> PAGEREF _Toc482521224 \h </w:instrText>
        </w:r>
        <w:r w:rsidR="00AD7E31">
          <w:rPr>
            <w:noProof/>
            <w:webHidden/>
          </w:rPr>
        </w:r>
        <w:r w:rsidR="00AD7E31">
          <w:rPr>
            <w:noProof/>
            <w:webHidden/>
          </w:rPr>
          <w:fldChar w:fldCharType="separate"/>
        </w:r>
        <w:r w:rsidR="00AD7E31">
          <w:rPr>
            <w:noProof/>
            <w:webHidden/>
          </w:rPr>
          <w:t>28</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5" w:history="1">
        <w:r w:rsidR="00AD7E31" w:rsidRPr="00E66F05">
          <w:rPr>
            <w:rStyle w:val="Hyperlink"/>
            <w:rFonts w:hint="eastAsia"/>
            <w:noProof/>
          </w:rPr>
          <w:t>细算暇满</w:t>
        </w:r>
        <w:r w:rsidR="00AD7E31">
          <w:rPr>
            <w:noProof/>
            <w:webHidden/>
          </w:rPr>
          <w:tab/>
        </w:r>
        <w:r w:rsidR="00AD7E31">
          <w:rPr>
            <w:noProof/>
            <w:webHidden/>
          </w:rPr>
          <w:fldChar w:fldCharType="begin"/>
        </w:r>
        <w:r w:rsidR="00AD7E31">
          <w:rPr>
            <w:noProof/>
            <w:webHidden/>
          </w:rPr>
          <w:instrText xml:space="preserve"> PAGEREF _Toc482521225 \h </w:instrText>
        </w:r>
        <w:r w:rsidR="00AD7E31">
          <w:rPr>
            <w:noProof/>
            <w:webHidden/>
          </w:rPr>
        </w:r>
        <w:r w:rsidR="00AD7E31">
          <w:rPr>
            <w:noProof/>
            <w:webHidden/>
          </w:rPr>
          <w:fldChar w:fldCharType="separate"/>
        </w:r>
        <w:r w:rsidR="00AD7E31">
          <w:rPr>
            <w:noProof/>
            <w:webHidden/>
          </w:rPr>
          <w:t>29</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6" w:history="1">
        <w:r w:rsidR="00AD7E31" w:rsidRPr="00E66F05">
          <w:rPr>
            <w:rStyle w:val="Hyperlink"/>
            <w:rFonts w:hint="eastAsia"/>
            <w:noProof/>
          </w:rPr>
          <w:t>古今对照看暇满</w:t>
        </w:r>
        <w:r w:rsidR="00AD7E31">
          <w:rPr>
            <w:noProof/>
            <w:webHidden/>
          </w:rPr>
          <w:tab/>
        </w:r>
        <w:r w:rsidR="00AD7E31">
          <w:rPr>
            <w:noProof/>
            <w:webHidden/>
          </w:rPr>
          <w:fldChar w:fldCharType="begin"/>
        </w:r>
        <w:r w:rsidR="00AD7E31">
          <w:rPr>
            <w:noProof/>
            <w:webHidden/>
          </w:rPr>
          <w:instrText xml:space="preserve"> PAGEREF _Toc482521226 \h </w:instrText>
        </w:r>
        <w:r w:rsidR="00AD7E31">
          <w:rPr>
            <w:noProof/>
            <w:webHidden/>
          </w:rPr>
        </w:r>
        <w:r w:rsidR="00AD7E31">
          <w:rPr>
            <w:noProof/>
            <w:webHidden/>
          </w:rPr>
          <w:fldChar w:fldCharType="separate"/>
        </w:r>
        <w:r w:rsidR="00AD7E31">
          <w:rPr>
            <w:noProof/>
            <w:webHidden/>
          </w:rPr>
          <w:t>30</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7" w:history="1">
        <w:r w:rsidR="00AD7E31" w:rsidRPr="00E66F05">
          <w:rPr>
            <w:rStyle w:val="Hyperlink"/>
            <w:rFonts w:hint="eastAsia"/>
            <w:noProof/>
          </w:rPr>
          <w:t>戒旅游</w:t>
        </w:r>
        <w:r w:rsidR="00AD7E31">
          <w:rPr>
            <w:noProof/>
            <w:webHidden/>
          </w:rPr>
          <w:tab/>
        </w:r>
        <w:r w:rsidR="00AD7E31">
          <w:rPr>
            <w:noProof/>
            <w:webHidden/>
          </w:rPr>
          <w:fldChar w:fldCharType="begin"/>
        </w:r>
        <w:r w:rsidR="00AD7E31">
          <w:rPr>
            <w:noProof/>
            <w:webHidden/>
          </w:rPr>
          <w:instrText xml:space="preserve"> PAGEREF _Toc482521227 \h </w:instrText>
        </w:r>
        <w:r w:rsidR="00AD7E31">
          <w:rPr>
            <w:noProof/>
            <w:webHidden/>
          </w:rPr>
        </w:r>
        <w:r w:rsidR="00AD7E31">
          <w:rPr>
            <w:noProof/>
            <w:webHidden/>
          </w:rPr>
          <w:fldChar w:fldCharType="separate"/>
        </w:r>
        <w:r w:rsidR="00AD7E31">
          <w:rPr>
            <w:noProof/>
            <w:webHidden/>
          </w:rPr>
          <w:t>31</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8" w:history="1">
        <w:r w:rsidR="00AD7E31" w:rsidRPr="00E66F05">
          <w:rPr>
            <w:rStyle w:val="Hyperlink"/>
            <w:rFonts w:hint="eastAsia"/>
            <w:noProof/>
          </w:rPr>
          <w:t>戒看报纸</w:t>
        </w:r>
        <w:r w:rsidR="00AD7E31">
          <w:rPr>
            <w:noProof/>
            <w:webHidden/>
          </w:rPr>
          <w:tab/>
        </w:r>
        <w:r w:rsidR="00AD7E31">
          <w:rPr>
            <w:noProof/>
            <w:webHidden/>
          </w:rPr>
          <w:fldChar w:fldCharType="begin"/>
        </w:r>
        <w:r w:rsidR="00AD7E31">
          <w:rPr>
            <w:noProof/>
            <w:webHidden/>
          </w:rPr>
          <w:instrText xml:space="preserve"> PAGEREF _Toc482521228 \h </w:instrText>
        </w:r>
        <w:r w:rsidR="00AD7E31">
          <w:rPr>
            <w:noProof/>
            <w:webHidden/>
          </w:rPr>
        </w:r>
        <w:r w:rsidR="00AD7E31">
          <w:rPr>
            <w:noProof/>
            <w:webHidden/>
          </w:rPr>
          <w:fldChar w:fldCharType="separate"/>
        </w:r>
        <w:r w:rsidR="00AD7E31">
          <w:rPr>
            <w:noProof/>
            <w:webHidden/>
          </w:rPr>
          <w:t>32</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29" w:history="1">
        <w:r w:rsidR="00AD7E31" w:rsidRPr="00E66F05">
          <w:rPr>
            <w:rStyle w:val="Hyperlink"/>
            <w:rFonts w:hint="eastAsia"/>
            <w:noProof/>
          </w:rPr>
          <w:t>戒上网</w:t>
        </w:r>
        <w:r w:rsidR="00AD7E31">
          <w:rPr>
            <w:noProof/>
            <w:webHidden/>
          </w:rPr>
          <w:tab/>
        </w:r>
        <w:r w:rsidR="00AD7E31">
          <w:rPr>
            <w:noProof/>
            <w:webHidden/>
          </w:rPr>
          <w:fldChar w:fldCharType="begin"/>
        </w:r>
        <w:r w:rsidR="00AD7E31">
          <w:rPr>
            <w:noProof/>
            <w:webHidden/>
          </w:rPr>
          <w:instrText xml:space="preserve"> PAGEREF _Toc482521229 \h </w:instrText>
        </w:r>
        <w:r w:rsidR="00AD7E31">
          <w:rPr>
            <w:noProof/>
            <w:webHidden/>
          </w:rPr>
        </w:r>
        <w:r w:rsidR="00AD7E31">
          <w:rPr>
            <w:noProof/>
            <w:webHidden/>
          </w:rPr>
          <w:fldChar w:fldCharType="separate"/>
        </w:r>
        <w:r w:rsidR="00AD7E31">
          <w:rPr>
            <w:noProof/>
            <w:webHidden/>
          </w:rPr>
          <w:t>33</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30" w:history="1">
        <w:r w:rsidR="00AD7E31" w:rsidRPr="00E66F05">
          <w:rPr>
            <w:rStyle w:val="Hyperlink"/>
            <w:rFonts w:hint="eastAsia"/>
            <w:noProof/>
          </w:rPr>
          <w:t>戒世间活动</w:t>
        </w:r>
        <w:r w:rsidR="00AD7E31">
          <w:rPr>
            <w:noProof/>
            <w:webHidden/>
          </w:rPr>
          <w:tab/>
        </w:r>
        <w:r w:rsidR="00AD7E31">
          <w:rPr>
            <w:noProof/>
            <w:webHidden/>
          </w:rPr>
          <w:fldChar w:fldCharType="begin"/>
        </w:r>
        <w:r w:rsidR="00AD7E31">
          <w:rPr>
            <w:noProof/>
            <w:webHidden/>
          </w:rPr>
          <w:instrText xml:space="preserve"> PAGEREF _Toc482521230 \h </w:instrText>
        </w:r>
        <w:r w:rsidR="00AD7E31">
          <w:rPr>
            <w:noProof/>
            <w:webHidden/>
          </w:rPr>
        </w:r>
        <w:r w:rsidR="00AD7E31">
          <w:rPr>
            <w:noProof/>
            <w:webHidden/>
          </w:rPr>
          <w:fldChar w:fldCharType="separate"/>
        </w:r>
        <w:r w:rsidR="00AD7E31">
          <w:rPr>
            <w:noProof/>
            <w:webHidden/>
          </w:rPr>
          <w:t>34</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31" w:history="1">
        <w:r w:rsidR="00AD7E31" w:rsidRPr="00E66F05">
          <w:rPr>
            <w:rStyle w:val="Hyperlink"/>
            <w:rFonts w:hint="eastAsia"/>
            <w:noProof/>
          </w:rPr>
          <w:t>戒娱乐器具</w:t>
        </w:r>
        <w:r w:rsidR="00AD7E31">
          <w:rPr>
            <w:noProof/>
            <w:webHidden/>
          </w:rPr>
          <w:tab/>
        </w:r>
        <w:r w:rsidR="00AD7E31">
          <w:rPr>
            <w:noProof/>
            <w:webHidden/>
          </w:rPr>
          <w:fldChar w:fldCharType="begin"/>
        </w:r>
        <w:r w:rsidR="00AD7E31">
          <w:rPr>
            <w:noProof/>
            <w:webHidden/>
          </w:rPr>
          <w:instrText xml:space="preserve"> PAGEREF _Toc482521231 \h </w:instrText>
        </w:r>
        <w:r w:rsidR="00AD7E31">
          <w:rPr>
            <w:noProof/>
            <w:webHidden/>
          </w:rPr>
        </w:r>
        <w:r w:rsidR="00AD7E31">
          <w:rPr>
            <w:noProof/>
            <w:webHidden/>
          </w:rPr>
          <w:fldChar w:fldCharType="separate"/>
        </w:r>
        <w:r w:rsidR="00AD7E31">
          <w:rPr>
            <w:noProof/>
            <w:webHidden/>
          </w:rPr>
          <w:t>35</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32" w:history="1">
        <w:r w:rsidR="00AD7E31" w:rsidRPr="00E66F05">
          <w:rPr>
            <w:rStyle w:val="Hyperlink"/>
            <w:rFonts w:hint="eastAsia"/>
            <w:noProof/>
          </w:rPr>
          <w:t>捡回浪费的时间</w:t>
        </w:r>
        <w:r w:rsidR="00AD7E31">
          <w:rPr>
            <w:noProof/>
            <w:webHidden/>
          </w:rPr>
          <w:tab/>
        </w:r>
        <w:r w:rsidR="00AD7E31">
          <w:rPr>
            <w:noProof/>
            <w:webHidden/>
          </w:rPr>
          <w:fldChar w:fldCharType="begin"/>
        </w:r>
        <w:r w:rsidR="00AD7E31">
          <w:rPr>
            <w:noProof/>
            <w:webHidden/>
          </w:rPr>
          <w:instrText xml:space="preserve"> PAGEREF _Toc482521232 \h </w:instrText>
        </w:r>
        <w:r w:rsidR="00AD7E31">
          <w:rPr>
            <w:noProof/>
            <w:webHidden/>
          </w:rPr>
        </w:r>
        <w:r w:rsidR="00AD7E31">
          <w:rPr>
            <w:noProof/>
            <w:webHidden/>
          </w:rPr>
          <w:fldChar w:fldCharType="separate"/>
        </w:r>
        <w:r w:rsidR="00AD7E31">
          <w:rPr>
            <w:noProof/>
            <w:webHidden/>
          </w:rPr>
          <w:t>37</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33" w:history="1">
        <w:r w:rsidR="00AD7E31" w:rsidRPr="00E66F05">
          <w:rPr>
            <w:rStyle w:val="Hyperlink"/>
            <w:rFonts w:hint="eastAsia"/>
            <w:noProof/>
          </w:rPr>
          <w:t>作“吞噬暇满的恶魔”想</w:t>
        </w:r>
        <w:r w:rsidR="00AD7E31">
          <w:rPr>
            <w:noProof/>
            <w:webHidden/>
          </w:rPr>
          <w:tab/>
        </w:r>
        <w:r w:rsidR="00AD7E31">
          <w:rPr>
            <w:noProof/>
            <w:webHidden/>
          </w:rPr>
          <w:fldChar w:fldCharType="begin"/>
        </w:r>
        <w:r w:rsidR="00AD7E31">
          <w:rPr>
            <w:noProof/>
            <w:webHidden/>
          </w:rPr>
          <w:instrText xml:space="preserve"> PAGEREF _Toc482521233 \h </w:instrText>
        </w:r>
        <w:r w:rsidR="00AD7E31">
          <w:rPr>
            <w:noProof/>
            <w:webHidden/>
          </w:rPr>
        </w:r>
        <w:r w:rsidR="00AD7E31">
          <w:rPr>
            <w:noProof/>
            <w:webHidden/>
          </w:rPr>
          <w:fldChar w:fldCharType="separate"/>
        </w:r>
        <w:r w:rsidR="00AD7E31">
          <w:rPr>
            <w:noProof/>
            <w:webHidden/>
          </w:rPr>
          <w:t>38</w:t>
        </w:r>
        <w:r w:rsidR="00AD7E31">
          <w:rPr>
            <w:noProof/>
            <w:webHidden/>
          </w:rPr>
          <w:fldChar w:fldCharType="end"/>
        </w:r>
      </w:hyperlink>
    </w:p>
    <w:p w:rsidR="00AD7E31" w:rsidRPr="00255230" w:rsidRDefault="006C2773">
      <w:pPr>
        <w:pStyle w:val="TOC2"/>
        <w:tabs>
          <w:tab w:val="right" w:leader="dot" w:pos="5858"/>
        </w:tabs>
        <w:ind w:left="105"/>
        <w:rPr>
          <w:rFonts w:ascii="Calibri" w:eastAsia="等线" w:hAnsi="Calibri"/>
          <w:noProof/>
          <w:sz w:val="22"/>
          <w:szCs w:val="22"/>
        </w:rPr>
      </w:pPr>
      <w:hyperlink w:anchor="_Toc482521234" w:history="1">
        <w:r w:rsidR="00AD7E31" w:rsidRPr="00E66F05">
          <w:rPr>
            <w:rStyle w:val="Hyperlink"/>
            <w:rFonts w:hint="eastAsia"/>
            <w:noProof/>
          </w:rPr>
          <w:t>即生成就的所依</w:t>
        </w:r>
        <w:r w:rsidR="00AD7E31">
          <w:rPr>
            <w:noProof/>
            <w:webHidden/>
          </w:rPr>
          <w:tab/>
        </w:r>
        <w:r w:rsidR="00AD7E31">
          <w:rPr>
            <w:noProof/>
            <w:webHidden/>
          </w:rPr>
          <w:fldChar w:fldCharType="begin"/>
        </w:r>
        <w:r w:rsidR="00AD7E31">
          <w:rPr>
            <w:noProof/>
            <w:webHidden/>
          </w:rPr>
          <w:instrText xml:space="preserve"> PAGEREF _Toc482521234 \h </w:instrText>
        </w:r>
        <w:r w:rsidR="00AD7E31">
          <w:rPr>
            <w:noProof/>
            <w:webHidden/>
          </w:rPr>
        </w:r>
        <w:r w:rsidR="00AD7E31">
          <w:rPr>
            <w:noProof/>
            <w:webHidden/>
          </w:rPr>
          <w:fldChar w:fldCharType="separate"/>
        </w:r>
        <w:r w:rsidR="00AD7E31">
          <w:rPr>
            <w:noProof/>
            <w:webHidden/>
          </w:rPr>
          <w:t>38</w:t>
        </w:r>
        <w:r w:rsidR="00AD7E31">
          <w:rPr>
            <w:noProof/>
            <w:webHidden/>
          </w:rPr>
          <w:fldChar w:fldCharType="end"/>
        </w:r>
      </w:hyperlink>
    </w:p>
    <w:p w:rsidR="00552D11" w:rsidRDefault="00552D11">
      <w:r>
        <w:rPr>
          <w:b/>
          <w:bCs/>
          <w:noProof/>
        </w:rPr>
        <w:fldChar w:fldCharType="end"/>
      </w:r>
    </w:p>
    <w:p w:rsidR="00877CF5" w:rsidRDefault="00552D11" w:rsidP="00552D11">
      <w:pPr>
        <w:pStyle w:val="TOCHeading"/>
      </w:pPr>
      <w:r>
        <w:t xml:space="preserve"> </w:t>
      </w:r>
    </w:p>
    <w:p w:rsidR="00AB0B6C" w:rsidRPr="00AF56C0" w:rsidRDefault="00877CF5" w:rsidP="00AB0B6C">
      <w:pPr>
        <w:spacing w:line="416" w:lineRule="exact"/>
        <w:jc w:val="center"/>
        <w:rPr>
          <w:rFonts w:ascii="华文楷体" w:eastAsia="华文楷体" w:hAnsi="华文楷体"/>
          <w:b/>
          <w:spacing w:val="20"/>
          <w:sz w:val="32"/>
          <w:szCs w:val="32"/>
        </w:rPr>
      </w:pPr>
      <w:r>
        <w:rPr>
          <w:rFonts w:ascii="华文楷体" w:eastAsia="华文楷体" w:hAnsi="华文楷体"/>
          <w:b/>
          <w:spacing w:val="20"/>
          <w:sz w:val="32"/>
          <w:szCs w:val="32"/>
        </w:rPr>
        <w:br w:type="page"/>
      </w:r>
      <w:r w:rsidR="00AB0B6C" w:rsidRPr="00AF56C0">
        <w:rPr>
          <w:rFonts w:ascii="华文楷体" w:eastAsia="华文楷体" w:hAnsi="华文楷体" w:hint="eastAsia"/>
          <w:b/>
          <w:spacing w:val="20"/>
          <w:sz w:val="32"/>
          <w:szCs w:val="32"/>
        </w:rPr>
        <w:lastRenderedPageBreak/>
        <w:t>珍惜暇满</w:t>
      </w:r>
    </w:p>
    <w:p w:rsidR="00AF56C0" w:rsidRPr="00AF56C0" w:rsidRDefault="00AF56C0" w:rsidP="00AF56C0">
      <w:pPr>
        <w:spacing w:line="200" w:lineRule="exact"/>
        <w:jc w:val="center"/>
        <w:rPr>
          <w:rFonts w:ascii="华文楷体" w:eastAsia="华文楷体" w:hAnsi="华文楷体"/>
          <w:b/>
          <w:sz w:val="32"/>
          <w:szCs w:val="32"/>
        </w:rPr>
      </w:pPr>
    </w:p>
    <w:p w:rsidR="00AB0B6C" w:rsidRPr="00AF56C0" w:rsidRDefault="00AF56C0" w:rsidP="00AB0B6C">
      <w:pPr>
        <w:spacing w:line="416" w:lineRule="exact"/>
        <w:jc w:val="center"/>
        <w:rPr>
          <w:rFonts w:ascii="宋体" w:hAnsi="宋体"/>
          <w:szCs w:val="21"/>
        </w:rPr>
      </w:pPr>
      <w:r>
        <w:rPr>
          <w:rFonts w:ascii="宋体" w:hAnsi="宋体" w:hint="eastAsia"/>
          <w:szCs w:val="21"/>
        </w:rPr>
        <w:t xml:space="preserve">益西彭措堪布　</w:t>
      </w:r>
      <w:r w:rsidR="00AB0B6C" w:rsidRPr="00AF56C0">
        <w:rPr>
          <w:rFonts w:ascii="宋体" w:hAnsi="宋体" w:hint="eastAsia"/>
          <w:szCs w:val="21"/>
        </w:rPr>
        <w:t>讲授</w:t>
      </w:r>
    </w:p>
    <w:p w:rsidR="00AB0B6C" w:rsidRPr="00AB0B6C" w:rsidRDefault="00AB0B6C" w:rsidP="00AF56C0">
      <w:pPr>
        <w:spacing w:line="200" w:lineRule="exact"/>
        <w:ind w:firstLineChars="200" w:firstLine="480"/>
        <w:jc w:val="left"/>
        <w:rPr>
          <w:rFonts w:ascii="华文中宋" w:eastAsia="华文中宋" w:hAnsi="华文中宋"/>
          <w:sz w:val="24"/>
        </w:rPr>
      </w:pP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今天是新年元旦，我们一起来学习“珍惜暇满”，作为新的一年良好的开端。所学习的内容有：暇满的体性、暇满的难得、获得暇满义大，以及我们在“珍惜暇满”方面应当遣除的障碍和今后如何珍惜时间。</w:t>
      </w:r>
    </w:p>
    <w:p w:rsidR="00AB0B6C" w:rsidRPr="00AF56C0" w:rsidRDefault="00AB0B6C" w:rsidP="00D63EE5">
      <w:pPr>
        <w:pStyle w:val="Heading1"/>
        <w:ind w:firstLine="562"/>
      </w:pPr>
      <w:bookmarkStart w:id="0" w:name="_Toc482521200"/>
      <w:r w:rsidRPr="00AF56C0">
        <w:rPr>
          <w:rFonts w:hint="eastAsia"/>
        </w:rPr>
        <w:t>一、暇满的体性</w:t>
      </w:r>
      <w:bookmarkEnd w:id="0"/>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暇是闲暇。脱离了八种无暇，就是所谓的有暇。八无暇包括地狱、饿鬼、旁生、长寿天这四种人类之外的无暇，和生为边地没有开化的野蛮人、持邪见者、无佛出世、根不具足这四种人类中的无暇。</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这八种都不具足修持善法的因缘，所以是无暇之处。具体来说，生在三恶趣，极难生起修法的心，即使生起一点，也被痛苦逼迫，不能趣入修行，所以，地狱、饿鬼、旁生这三种都不具足修善法的因缘，是无暇之处。</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长寿天就是寿命很长的天人。其中，无想天这种天人除了在最初受生和最后死亡的时候生起心念之外，其它时间心和心所根本不现行，所以没有善根修解脱道。欲界天恒时处在五欲当中散乱，生不起修法的善心，也是无暇。</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人类当中，如果生在没有四众佛弟子存在的边地；或者生在佛不出世的时代；或者自身根不具足，是痴呆、</w:t>
      </w:r>
      <w:r w:rsidRPr="00AB0B6C">
        <w:rPr>
          <w:rFonts w:ascii="华文中宋" w:eastAsia="华文中宋" w:hAnsi="华文中宋" w:hint="eastAsia"/>
          <w:sz w:val="24"/>
        </w:rPr>
        <w:lastRenderedPageBreak/>
        <w:t>哑巴等等，都不可能了解佛法。</w:t>
      </w:r>
      <w:r w:rsidRPr="00AF56C0">
        <w:rPr>
          <w:rFonts w:ascii="华文中宋" w:eastAsia="华文中宋" w:hAnsi="华文中宋" w:hint="eastAsia"/>
          <w:szCs w:val="21"/>
        </w:rPr>
        <w:t>（也就是说，在无佛出世的时代，没有佛说法，就见不到佛法；在没有四众弟子的地方，得不到人传授，也不知道佛法；自己的六根有残障，也不能领受佛法。）</w:t>
      </w:r>
      <w:r w:rsidRPr="00AB0B6C">
        <w:rPr>
          <w:rFonts w:ascii="华文中宋" w:eastAsia="华文中宋" w:hAnsi="华文中宋" w:hint="eastAsia"/>
          <w:sz w:val="24"/>
        </w:rPr>
        <w:t>除此之外，自己持有邪见，认为没有前后世、没有因果、没有三宝，虽然有正法住世，也不能信解。</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以上这八类，落在其中的一种当中，就没有因缘修法。远离这八种无暇，就是具有闲暇。</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接下来，“满”是修法的因缘圆满，包括自己方面的五种和他人方面的五种，总共十种。先说自己方面的五种圆满：</w:t>
      </w:r>
    </w:p>
    <w:p w:rsidR="00AB0B6C" w:rsidRPr="00AB0B6C" w:rsidRDefault="00AB0B6C" w:rsidP="00AB0B6C">
      <w:pPr>
        <w:spacing w:line="416" w:lineRule="exact"/>
        <w:ind w:firstLineChars="200" w:firstLine="480"/>
        <w:jc w:val="left"/>
        <w:rPr>
          <w:rFonts w:ascii="华文中宋" w:eastAsia="华文中宋" w:hAnsi="华文中宋"/>
          <w:sz w:val="24"/>
        </w:rPr>
      </w:pPr>
      <w:r w:rsidRPr="00AD19F5">
        <w:rPr>
          <w:rFonts w:ascii="华文中宋" w:eastAsia="华文中宋" w:hAnsi="华文中宋" w:hint="eastAsia"/>
          <w:b/>
          <w:sz w:val="24"/>
          <w:highlight w:val="yellow"/>
          <w:u w:val="single"/>
        </w:rPr>
        <w:t>一、得人身</w:t>
      </w:r>
      <w:r w:rsidRPr="00AB0B6C">
        <w:rPr>
          <w:rFonts w:ascii="华文中宋" w:eastAsia="华文中宋" w:hAnsi="华文中宋" w:hint="eastAsia"/>
          <w:sz w:val="24"/>
        </w:rPr>
        <w:t>：就是没有生在三恶趣或者阿修罗界、天界等的生处，有幸生在人道，得到了人的身体。</w:t>
      </w:r>
    </w:p>
    <w:p w:rsidR="00AB0B6C" w:rsidRPr="00AB0B6C" w:rsidRDefault="00AB0B6C" w:rsidP="00AB0B6C">
      <w:pPr>
        <w:spacing w:line="416" w:lineRule="exact"/>
        <w:ind w:firstLineChars="200" w:firstLine="480"/>
        <w:jc w:val="left"/>
        <w:rPr>
          <w:rFonts w:ascii="华文中宋" w:eastAsia="华文中宋" w:hAnsi="华文中宋"/>
          <w:sz w:val="24"/>
        </w:rPr>
      </w:pPr>
      <w:r w:rsidRPr="00AD19F5">
        <w:rPr>
          <w:rFonts w:ascii="华文中宋" w:eastAsia="华文中宋" w:hAnsi="华文中宋" w:hint="eastAsia"/>
          <w:b/>
          <w:sz w:val="24"/>
          <w:highlight w:val="yellow"/>
          <w:u w:val="single"/>
        </w:rPr>
        <w:t>二、生中土</w:t>
      </w:r>
      <w:r w:rsidRPr="00AB0B6C">
        <w:rPr>
          <w:rFonts w:ascii="华文中宋" w:eastAsia="华文中宋" w:hAnsi="华文中宋" w:hint="eastAsia"/>
          <w:sz w:val="24"/>
        </w:rPr>
        <w:t>：就是没有生在边地等其他地方，而是生在佛法兴盛的中土。</w:t>
      </w:r>
    </w:p>
    <w:p w:rsidR="00AB0B6C" w:rsidRPr="00AB0B6C" w:rsidRDefault="00AB0B6C" w:rsidP="00AB0B6C">
      <w:pPr>
        <w:spacing w:line="416" w:lineRule="exact"/>
        <w:ind w:firstLineChars="200" w:firstLine="480"/>
        <w:jc w:val="left"/>
        <w:rPr>
          <w:rFonts w:ascii="华文中宋" w:eastAsia="华文中宋" w:hAnsi="华文中宋"/>
          <w:sz w:val="24"/>
        </w:rPr>
      </w:pPr>
      <w:r w:rsidRPr="00AD19F5">
        <w:rPr>
          <w:rFonts w:ascii="华文中宋" w:eastAsia="华文中宋" w:hAnsi="华文中宋" w:hint="eastAsia"/>
          <w:b/>
          <w:sz w:val="24"/>
          <w:highlight w:val="yellow"/>
          <w:u w:val="single"/>
        </w:rPr>
        <w:t>三、根具足</w:t>
      </w:r>
      <w:r w:rsidRPr="00AB0B6C">
        <w:rPr>
          <w:rFonts w:ascii="华文中宋" w:eastAsia="华文中宋" w:hAnsi="华文中宋" w:hint="eastAsia"/>
          <w:sz w:val="24"/>
        </w:rPr>
        <w:t>：在中土的人类当中，也有痴呆、喑哑等等，而自己生性不是呆哑，诸根具全。</w:t>
      </w:r>
    </w:p>
    <w:p w:rsidR="00AB0B6C" w:rsidRPr="00AB0B6C" w:rsidRDefault="00AB0B6C" w:rsidP="007C3A80">
      <w:pPr>
        <w:pStyle w:val="10"/>
        <w:ind w:firstLine="480"/>
      </w:pPr>
      <w:r w:rsidRPr="00AD19F5">
        <w:rPr>
          <w:rFonts w:hint="eastAsia"/>
          <w:b/>
          <w:highlight w:val="yellow"/>
          <w:u w:val="single"/>
        </w:rPr>
        <w:t>四、业未倒</w:t>
      </w:r>
      <w:r w:rsidRPr="00AB0B6C">
        <w:rPr>
          <w:rFonts w:hint="eastAsia"/>
        </w:rPr>
        <w:t>：纵然诸根的功德都具足了，但如果业颠倒——舍弃善法、执持恶</w:t>
      </w:r>
      <w:bookmarkStart w:id="1" w:name="_GoBack"/>
      <w:bookmarkEnd w:id="1"/>
      <w:r w:rsidRPr="00AB0B6C">
        <w:rPr>
          <w:rFonts w:hint="eastAsia"/>
        </w:rPr>
        <w:t>法，也没有因缘修道，但自己在造业方面没有颠倒善恶。</w:t>
      </w:r>
    </w:p>
    <w:p w:rsidR="00AB0B6C" w:rsidRPr="00AB0B6C" w:rsidRDefault="00AB0B6C" w:rsidP="00AB0B6C">
      <w:pPr>
        <w:spacing w:line="416" w:lineRule="exact"/>
        <w:ind w:firstLineChars="200" w:firstLine="480"/>
        <w:jc w:val="left"/>
        <w:rPr>
          <w:rFonts w:ascii="华文中宋" w:eastAsia="华文中宋" w:hAnsi="华文中宋"/>
          <w:sz w:val="24"/>
        </w:rPr>
      </w:pPr>
      <w:r w:rsidRPr="00AD19F5">
        <w:rPr>
          <w:rFonts w:ascii="华文中宋" w:eastAsia="华文中宋" w:hAnsi="华文中宋" w:hint="eastAsia"/>
          <w:b/>
          <w:sz w:val="24"/>
          <w:highlight w:val="yellow"/>
          <w:u w:val="single"/>
        </w:rPr>
        <w:t>五、信圣教</w:t>
      </w:r>
      <w:r w:rsidRPr="00AB0B6C">
        <w:rPr>
          <w:rFonts w:ascii="华文中宋" w:eastAsia="华文中宋" w:hAnsi="华文中宋" w:hint="eastAsia"/>
          <w:sz w:val="24"/>
        </w:rPr>
        <w:t>：圣教就是佛所传的教法——经、律、论三藏。内心相信这是世间和出世间一切白法的依处或者出生之处，叫做“信圣教”。</w:t>
      </w:r>
      <w:r w:rsidR="00594FC4">
        <w:rPr>
          <w:rFonts w:ascii="华文中宋" w:eastAsia="华文中宋" w:hAnsi="华文中宋" w:hint="eastAsia"/>
          <w:sz w:val="24"/>
        </w:rPr>
        <w:t xml:space="preserve"> </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lastRenderedPageBreak/>
        <w:t>他人方面的五圆满是：</w:t>
      </w:r>
    </w:p>
    <w:p w:rsidR="00AB0B6C" w:rsidRPr="00AB0B6C" w:rsidRDefault="00AB0B6C" w:rsidP="00AB0B6C">
      <w:pPr>
        <w:spacing w:line="416" w:lineRule="exact"/>
        <w:ind w:firstLineChars="200" w:firstLine="480"/>
        <w:jc w:val="left"/>
        <w:rPr>
          <w:rFonts w:ascii="华文中宋" w:eastAsia="华文中宋" w:hAnsi="华文中宋"/>
          <w:sz w:val="24"/>
        </w:rPr>
      </w:pPr>
      <w:r w:rsidRPr="00AD19F5">
        <w:rPr>
          <w:rFonts w:ascii="华文中宋" w:eastAsia="华文中宋" w:hAnsi="华文中宋" w:hint="eastAsia"/>
          <w:b/>
          <w:sz w:val="24"/>
          <w:highlight w:val="yellow"/>
          <w:u w:val="single"/>
        </w:rPr>
        <w:t>一、佛出世</w:t>
      </w:r>
      <w:r w:rsidRPr="00AB0B6C">
        <w:rPr>
          <w:rFonts w:ascii="华文中宋" w:eastAsia="华文中宋" w:hAnsi="华文中宋" w:hint="eastAsia"/>
          <w:sz w:val="24"/>
        </w:rPr>
        <w:t>：如果佛没有出世，即使得到人身，也是处在无佛出世的时代，无缘修法。而现在释迦佛经过三大阿僧祇劫圆满福慧二种资粮，在印度金刚座现前正等觉而成佛，而且在这个世间应化。这是得到第一种圆满。</w:t>
      </w:r>
    </w:p>
    <w:p w:rsidR="00AB0B6C" w:rsidRPr="00AB0B6C" w:rsidRDefault="00AB0B6C" w:rsidP="00AB0B6C">
      <w:pPr>
        <w:spacing w:line="416" w:lineRule="exact"/>
        <w:ind w:firstLineChars="200" w:firstLine="480"/>
        <w:jc w:val="left"/>
        <w:rPr>
          <w:rFonts w:ascii="华文中宋" w:eastAsia="华文中宋" w:hAnsi="华文中宋"/>
          <w:sz w:val="24"/>
        </w:rPr>
      </w:pPr>
      <w:r w:rsidRPr="00880830">
        <w:rPr>
          <w:rFonts w:ascii="华文中宋" w:eastAsia="华文中宋" w:hAnsi="华文中宋" w:hint="eastAsia"/>
          <w:b/>
          <w:sz w:val="24"/>
          <w:highlight w:val="yellow"/>
          <w:u w:val="single"/>
        </w:rPr>
        <w:t>二、说正法</w:t>
      </w:r>
      <w:r w:rsidRPr="00AB0B6C">
        <w:rPr>
          <w:rFonts w:ascii="华文中宋" w:eastAsia="华文中宋" w:hAnsi="华文中宋" w:hint="eastAsia"/>
          <w:sz w:val="24"/>
        </w:rPr>
        <w:t>：有些佛虽然化身出现在世间，但不说法，因此也无缘修法。现在释迦佛出世时，圆满宣说了一切世间和出世间的正法。这是得到第二种圆满。</w:t>
      </w:r>
    </w:p>
    <w:p w:rsidR="00AB0B6C" w:rsidRPr="00AB0B6C" w:rsidRDefault="00AB0B6C" w:rsidP="00AB0B6C">
      <w:pPr>
        <w:spacing w:line="416" w:lineRule="exact"/>
        <w:ind w:firstLineChars="200" w:firstLine="480"/>
        <w:jc w:val="left"/>
        <w:rPr>
          <w:rFonts w:ascii="华文中宋" w:eastAsia="华文中宋" w:hAnsi="华文中宋"/>
          <w:sz w:val="24"/>
        </w:rPr>
      </w:pPr>
      <w:r w:rsidRPr="00880830">
        <w:rPr>
          <w:rFonts w:ascii="华文中宋" w:eastAsia="华文中宋" w:hAnsi="华文中宋" w:hint="eastAsia"/>
          <w:b/>
          <w:sz w:val="24"/>
          <w:highlight w:val="yellow"/>
          <w:u w:val="single"/>
        </w:rPr>
        <w:t>三、圣教住世</w:t>
      </w:r>
      <w:r w:rsidRPr="00AB0B6C">
        <w:rPr>
          <w:rFonts w:ascii="华文中宋" w:eastAsia="华文中宋" w:hAnsi="华文中宋" w:hint="eastAsia"/>
          <w:sz w:val="24"/>
        </w:rPr>
        <w:t>：虽然佛宣说了正法，但如果生在正法隐没的时期，也见不到佛的教法。而现在生在佛的末法时代，世间还有佛法存在。这是得到第三种圆满。</w:t>
      </w:r>
    </w:p>
    <w:p w:rsidR="00AB0B6C" w:rsidRPr="00AB0B6C" w:rsidRDefault="00AB0B6C" w:rsidP="00AB0B6C">
      <w:pPr>
        <w:spacing w:line="416" w:lineRule="exact"/>
        <w:ind w:firstLineChars="200" w:firstLine="480"/>
        <w:jc w:val="left"/>
        <w:rPr>
          <w:rFonts w:ascii="华文中宋" w:eastAsia="华文中宋" w:hAnsi="华文中宋"/>
          <w:sz w:val="24"/>
        </w:rPr>
      </w:pPr>
      <w:r w:rsidRPr="00880830">
        <w:rPr>
          <w:rFonts w:ascii="华文中宋" w:eastAsia="华文中宋" w:hAnsi="华文中宋" w:hint="eastAsia"/>
          <w:b/>
          <w:sz w:val="24"/>
          <w:highlight w:val="yellow"/>
          <w:u w:val="single"/>
        </w:rPr>
        <w:t>四、趣入圣教有正轨</w:t>
      </w:r>
      <w:r w:rsidRPr="00AB0B6C">
        <w:rPr>
          <w:rFonts w:ascii="华文中宋" w:eastAsia="华文中宋" w:hAnsi="华文中宋" w:hint="eastAsia"/>
          <w:sz w:val="24"/>
        </w:rPr>
        <w:t>：正法虽然住世，但如果没有能趣入正法真实义的正确轨道，也得不到佛法的真实密意。现在遇到了各位菩萨、祖师开显佛语密意的论释、教言、修行引导。这是得到第四种圆满。</w:t>
      </w:r>
    </w:p>
    <w:p w:rsidR="00AB0B6C" w:rsidRPr="00AB0B6C" w:rsidRDefault="00AB0B6C" w:rsidP="00AB0B6C">
      <w:pPr>
        <w:spacing w:line="416" w:lineRule="exact"/>
        <w:ind w:firstLineChars="200" w:firstLine="480"/>
        <w:jc w:val="left"/>
        <w:rPr>
          <w:rFonts w:ascii="华文中宋" w:eastAsia="华文中宋" w:hAnsi="华文中宋"/>
          <w:sz w:val="24"/>
        </w:rPr>
      </w:pPr>
      <w:r w:rsidRPr="00880830">
        <w:rPr>
          <w:rFonts w:ascii="华文中宋" w:eastAsia="华文中宋" w:hAnsi="华文中宋" w:hint="eastAsia"/>
          <w:b/>
          <w:sz w:val="24"/>
          <w:highlight w:val="yellow"/>
          <w:u w:val="single"/>
        </w:rPr>
        <w:t>五、师等助缘具足</w:t>
      </w:r>
      <w:r w:rsidRPr="00AB0B6C">
        <w:rPr>
          <w:rFonts w:ascii="华文中宋" w:eastAsia="华文中宋" w:hAnsi="华文中宋" w:hint="eastAsia"/>
          <w:sz w:val="24"/>
        </w:rPr>
        <w:t>：“师”是指善知识，“等”是指提供自己修法助缘的施主、护持自己修道的同行善友、便于修法的处所、设施等等。如果不具足这些助缘，也难以修法。而现在基本具足了这些助缘。这是得到第五种圆满。</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以上讲的八暇十满，归纳起来，就是“暇”和“满”两方面。“暇”是指远离修法的违缘；“满”是指具足修</w:t>
      </w:r>
      <w:r w:rsidRPr="00AB0B6C">
        <w:rPr>
          <w:rFonts w:ascii="华文中宋" w:eastAsia="华文中宋" w:hAnsi="华文中宋" w:hint="eastAsia"/>
          <w:sz w:val="24"/>
        </w:rPr>
        <w:lastRenderedPageBreak/>
        <w:t>法的顺缘。</w:t>
      </w:r>
    </w:p>
    <w:p w:rsidR="00AB0B6C" w:rsidRPr="00AF56C0" w:rsidRDefault="00AB0B6C" w:rsidP="003B6F49">
      <w:pPr>
        <w:pStyle w:val="Heading1"/>
        <w:ind w:firstLine="562"/>
      </w:pPr>
      <w:bookmarkStart w:id="2" w:name="_Toc482521201"/>
      <w:r w:rsidRPr="00AF56C0">
        <w:rPr>
          <w:rFonts w:hint="eastAsia"/>
        </w:rPr>
        <w:t>二、暇满难得之相</w:t>
      </w:r>
      <w:bookmarkEnd w:id="2"/>
    </w:p>
    <w:p w:rsidR="00AB0B6C" w:rsidRPr="00AF56C0" w:rsidRDefault="00AB0B6C" w:rsidP="00AF56C0">
      <w:pPr>
        <w:spacing w:line="416" w:lineRule="exact"/>
        <w:ind w:firstLineChars="200" w:firstLine="420"/>
        <w:jc w:val="left"/>
        <w:rPr>
          <w:rFonts w:ascii="汉仪粗宋简" w:eastAsia="汉仪粗宋简" w:hAnsi="华文中宋"/>
          <w:szCs w:val="21"/>
        </w:rPr>
      </w:pPr>
      <w:r w:rsidRPr="00AF56C0">
        <w:rPr>
          <w:rFonts w:ascii="汉仪粗宋简" w:eastAsia="汉仪粗宋简" w:hAnsi="华文中宋" w:hint="eastAsia"/>
          <w:szCs w:val="21"/>
        </w:rPr>
        <w:t>分三：（一）以因难得　（二）以喻难得　（三）以数量难得</w:t>
      </w:r>
    </w:p>
    <w:p w:rsidR="00AB0B6C" w:rsidRPr="00AF56C0" w:rsidRDefault="00AB0B6C" w:rsidP="003B6F49">
      <w:pPr>
        <w:pStyle w:val="Heading2"/>
        <w:ind w:firstLine="562"/>
      </w:pPr>
      <w:bookmarkStart w:id="3" w:name="_Toc482521202"/>
      <w:r w:rsidRPr="00AF56C0">
        <w:rPr>
          <w:rFonts w:hint="eastAsia"/>
        </w:rPr>
        <w:t>（一）以因难得</w:t>
      </w:r>
      <w:bookmarkEnd w:id="3"/>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单单生在善趣，也要以持戒等修一种清净善法作为因，而得到具足八暇十满的人身宝，就更需要以圆满的善法作为因，也就是需要以清净戒作根本、以布施等作助伴、以清净发愿作结合等，要修积很多善根。</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意思是说，单单得一个人身或者天身，至少需要以一种清净善法作因，纯是恶法作为因，当然感不到善趣的果。特别地观察，在善趣当中，具足“八暇十满”这十八种善果的人身是殊胜微妙的身，它之所以远离种种修法违缘和具足自他方面的种种顺缘，不是没有因缘、侥幸现前的，每一个都是从各自相应的因缘感得。所以，暇满人身的因是很多的善根，既要具有清净戒这一根本，又要修布施、供养、恭敬、慈、悲、喜、舍、闻、思、修等等作为辅助，不然怎么能在这个身上现前种种修法的顺缘呢？而且，前世要以清净的发愿摄持善根，专门在成就自己修法的方面回向，比如常见的发愿：“获得人身、住在中国、童贞入道、正信出家、长遇明师”等等，总的就是发愿自己来世得到暇满人身。只有结合清净的发愿，才能摄持住这种种善根因缘，特定地往获得暇满</w:t>
      </w:r>
      <w:r w:rsidRPr="00AB0B6C">
        <w:rPr>
          <w:rFonts w:ascii="华文中宋" w:eastAsia="华文中宋" w:hAnsi="华文中宋" w:hint="eastAsia"/>
          <w:sz w:val="24"/>
        </w:rPr>
        <w:lastRenderedPageBreak/>
        <w:t>人身的方面成熟果报。</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认识了暇满的因之后，接下来就观察它的难得，也就是观察修积这样的因缘是非常困难的。</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我们从正反两方面思维：正面思维修积成就暇满的善因极为难得；反面思维造集失坏人身的业因极为容易，而且数量极多。</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比如在地狱、饿鬼、旁生这三种恶趣当中，见不到众生在造作能得安乐的善法，不必说清净的善法，连混杂烦恼的不清净善法也看不到。</w:t>
      </w:r>
      <w:r w:rsidRPr="00AF56C0">
        <w:rPr>
          <w:rFonts w:ascii="华文中宋" w:eastAsia="华文中宋" w:hAnsi="华文中宋" w:hint="eastAsia"/>
          <w:szCs w:val="21"/>
        </w:rPr>
        <w:t>（比如在旁生界，有多少畜生在守持五戒呢？有多少畜生在修上供下施等的资粮呢？在地狱界和饿鬼界里，有几个众生刹那生起了善心呢？几乎看不到。）</w:t>
      </w:r>
      <w:r w:rsidRPr="00AB0B6C">
        <w:rPr>
          <w:rFonts w:ascii="华文中宋" w:eastAsia="华文中宋" w:hAnsi="华文中宋" w:hint="eastAsia"/>
          <w:sz w:val="24"/>
        </w:rPr>
        <w:t>又比如在阿修罗界和天界当中，有多少众生守持戒律、行持十善业呢？阿修罗成天斗争、嫉妒，欲天心都散在五欲当中，上界天住在定中不动念，又有多少善念生起呢？人类当中，在无佛出世的时代、在边地不开化的人群当中、在持邪见者和痴呆、聋哑人的心里，有多少善念生起呢？在这些无暇之处没有修作善法的因缘，所以善法极其稀少，几乎是零。</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再说，在佛法兴盛的中土，人们平时都在做很多善法吗？比如在中国十多亿人当中，修持善法的人是很少见的，很难见到人们每天精勤地行善。再看这些行善的人，也只能做一些夹杂着烦恼和不善业的善法</w:t>
      </w:r>
      <w:r w:rsidRPr="00AF56C0">
        <w:rPr>
          <w:rFonts w:ascii="华文中宋" w:eastAsia="华文中宋" w:hAnsi="华文中宋" w:hint="eastAsia"/>
          <w:szCs w:val="21"/>
        </w:rPr>
        <w:t>（也就是大多数人在行善时，带有贪、嗔、嫉妒、傲慢的心，带有攀缘的心、</w:t>
      </w:r>
      <w:r w:rsidRPr="00AF56C0">
        <w:rPr>
          <w:rFonts w:ascii="华文中宋" w:eastAsia="华文中宋" w:hAnsi="华文中宋" w:hint="eastAsia"/>
          <w:szCs w:val="21"/>
        </w:rPr>
        <w:lastRenderedPageBreak/>
        <w:t>显示自己的心，带有追求现世福报的心、求名求利的心）</w:t>
      </w:r>
      <w:r w:rsidRPr="00AB0B6C">
        <w:rPr>
          <w:rFonts w:ascii="华文中宋" w:eastAsia="华文中宋" w:hAnsi="华文中宋" w:hint="eastAsia"/>
          <w:sz w:val="24"/>
        </w:rPr>
        <w:t>。真正做到了清净善法的人非常少见。</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这样在因上很难修积清净的白法，果上当然非常难得到暇满的人身。就像春天在田地里播的种子非常少，秋天所收的果实自然是很稀少的。</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再从反面观察，众生处处造集的是失坏人身的因。比如在三恶趣众生的心里，刹那刹那现行的是嗔恚、悭贪、愚痴等的烦恼，造集的是杀、盗、淫等的恶业。这其中的每一个刹那都是在造恶趣的业因。在阿修罗界和欲天，也只是增长嫉妒、斗争和贪欲。再看人类的造业状况，大多数人多数时间都在造集不善业等的恶法，所以多数是往恶趣里走。而且，对于菩萨起嗔恚心，每一刹那都会感得长劫住在无间地狱，像这样缘着善知识、缘着佛法僧三宝所造的深重恶业数量非常多，而这其中的每一个业都是长劫沉溺恶趣的因。而且自己识田里还有往昔多生造下的很多恶业，这些业没有感果、又没有修对治加以摧坏，合算起来，需要很多劫住在恶趣当中。这些衡量就知道，得人身是非常难得的。</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总之，在获得暇满人身的期间，能远离一分一分的修法违缘，能具足一分一分的修法顺缘，其中的任何一点都是以修善法作为因而感得的。所以，这实际是由无量劫来精勤修善所感得的无上如意宝。</w:t>
      </w:r>
    </w:p>
    <w:p w:rsidR="00AB0B6C" w:rsidRPr="00AF56C0" w:rsidRDefault="00AB0B6C" w:rsidP="003B6F49">
      <w:pPr>
        <w:pStyle w:val="Heading2"/>
        <w:ind w:firstLine="562"/>
      </w:pPr>
      <w:bookmarkStart w:id="4" w:name="_Toc482521203"/>
      <w:r w:rsidRPr="00AF56C0">
        <w:rPr>
          <w:rFonts w:hint="eastAsia"/>
        </w:rPr>
        <w:t>（二）以喻难得</w:t>
      </w:r>
      <w:bookmarkEnd w:id="4"/>
    </w:p>
    <w:p w:rsidR="00AB0B6C" w:rsidRPr="00AF56C0" w:rsidRDefault="00AB0B6C" w:rsidP="000E34A9">
      <w:pPr>
        <w:pStyle w:val="Heading2"/>
        <w:ind w:firstLine="562"/>
      </w:pPr>
      <w:bookmarkStart w:id="5" w:name="_Toc482521204"/>
      <w:r w:rsidRPr="00AF56C0">
        <w:rPr>
          <w:rFonts w:hint="eastAsia"/>
        </w:rPr>
        <w:lastRenderedPageBreak/>
        <w:t>１、豪华客机</w:t>
      </w:r>
      <w:bookmarkEnd w:id="5"/>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比如造一架大型的豪华客机，需要全球几千家工厂、几十万人为它生产各种精密配件，最后装配组装完成。生产这样一架豪华客机是非常难的，因为需要集聚数以万计的因缘，庞大数目配件的设计、选材、制造、完装、整合，是极其复杂、精细的大工程。我们的暇满人身就像这样难得，因为这个人身宝上每一份珍贵的修法因缘都来之不易。</w:t>
      </w:r>
    </w:p>
    <w:p w:rsidR="00AB0B6C" w:rsidRPr="00AF56C0" w:rsidRDefault="00AB0B6C" w:rsidP="000E34A9">
      <w:pPr>
        <w:pStyle w:val="Heading2"/>
        <w:ind w:firstLine="562"/>
      </w:pPr>
      <w:bookmarkStart w:id="6" w:name="_Toc482521205"/>
      <w:r w:rsidRPr="00AF56C0">
        <w:rPr>
          <w:rFonts w:hint="eastAsia"/>
        </w:rPr>
        <w:t>２、盲龟值木</w:t>
      </w:r>
      <w:bookmarkEnd w:id="6"/>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比如整个三千大千世界的区域变成了茫茫大海，在辽阔的海面上漂浮着一根带有孔洞的木头，被四面的海风不停地吹动，在海面上漂荡不已。深海的底下有一只瞎了眼睛的盲龟，每隔一百年浮上海面一次，它的头部刚好钻入木头孔洞的机率实在是太小了。</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原因：如果木头停在一个地方不动，还有钻进孔洞的可能性，但木头被四面的海风不停地吹动、漂荡；如果是面积很狭小的海面，也有钻进孔洞的可能性，但海面是像三千大千世界的区域一样广大；如果在木头上有很多孔洞，也有钻入的可能性，但只有一个孔洞；如果盲龟眼睛能看得见，也有可能钻入，但盲龟的两眼瞎了，根本看不见木头和木头上的孔洞在哪里；如果盲龟频频地浮出海面，也有可能钻入，但盲龟要过一百年</w:t>
      </w:r>
      <w:r w:rsidRPr="00AF56C0">
        <w:rPr>
          <w:rFonts w:ascii="华文中宋" w:eastAsia="华文中宋" w:hAnsi="华文中宋" w:hint="eastAsia"/>
          <w:szCs w:val="21"/>
        </w:rPr>
        <w:t>（三万六千多天）</w:t>
      </w:r>
      <w:r w:rsidRPr="00AB0B6C">
        <w:rPr>
          <w:rFonts w:ascii="华文中宋" w:eastAsia="华文中宋" w:hAnsi="华文中宋" w:hint="eastAsia"/>
          <w:sz w:val="24"/>
        </w:rPr>
        <w:t>才浮上来一次。所以，盲龟的脖子极难刚好钻进</w:t>
      </w:r>
      <w:r w:rsidRPr="00AB0B6C">
        <w:rPr>
          <w:rFonts w:ascii="华文中宋" w:eastAsia="华文中宋" w:hAnsi="华文中宋" w:hint="eastAsia"/>
          <w:sz w:val="24"/>
        </w:rPr>
        <w:lastRenderedPageBreak/>
        <w:t>这根木头的孔洞，得到暇满人身</w:t>
      </w:r>
      <w:r w:rsidR="00BC1DEE">
        <w:rPr>
          <w:rFonts w:ascii="华文中宋" w:eastAsia="华文中宋" w:hAnsi="华文中宋" w:hint="eastAsia"/>
          <w:sz w:val="24"/>
        </w:rPr>
        <w:t>宝</w:t>
      </w:r>
      <w:r w:rsidRPr="00AB0B6C">
        <w:rPr>
          <w:rFonts w:ascii="华文中宋" w:eastAsia="华文中宋" w:hAnsi="华文中宋" w:hint="eastAsia"/>
          <w:sz w:val="24"/>
        </w:rPr>
        <w:t>就像这样难得。</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这个比喻里说的种种事表示什么？和三千大千世界同等大的海洋表示众生受生的三界这个极广大的区域；海面上木头的孔洞，是指得到有闲暇、修法条件圆满的人身；四面的海风不停地吹动，比喻心中邪分别的业风不停地吹动；瞎了眼的盲龟，比喻无明深重的众生，不知道什么应取、什么应舍，没有打开明辨取舍的慧眼；深深的海底，比喻受报漫长、难以超升的恶趣；每一百年浮上海面一次，比喻在长劫受报之后，终于得到了一次善趣之身；又下落海底，比喻得一般人身之后又堕入恶趣。</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总的意思是说：由于没有开启慧眼，不知道何取何舍，恒时都在随邪分别的业风漂荡，而且一旦陷入深深的恶趣就长劫难出，即使再生到善趣，也脱离不开无明和邪分别的状态，导致在三界</w:t>
      </w:r>
      <w:r w:rsidR="000C07B1">
        <w:rPr>
          <w:rFonts w:ascii="华文中宋" w:eastAsia="华文中宋" w:hAnsi="华文中宋" w:hint="eastAsia"/>
          <w:sz w:val="24"/>
        </w:rPr>
        <w:t>六道</w:t>
      </w:r>
      <w:r w:rsidRPr="00AB0B6C">
        <w:rPr>
          <w:rFonts w:ascii="华文中宋" w:eastAsia="华文中宋" w:hAnsi="华文中宋" w:hint="eastAsia"/>
          <w:sz w:val="24"/>
        </w:rPr>
        <w:t>广大无边的生处当中，极难得到暇满人身。</w:t>
      </w:r>
    </w:p>
    <w:p w:rsidR="00AB0B6C" w:rsidRPr="00AF56C0" w:rsidRDefault="00AB0B6C" w:rsidP="00F0717F">
      <w:pPr>
        <w:pStyle w:val="Heading2"/>
        <w:ind w:firstLine="562"/>
      </w:pPr>
      <w:bookmarkStart w:id="7" w:name="_Toc482521206"/>
      <w:r w:rsidRPr="00AF56C0">
        <w:rPr>
          <w:rFonts w:hint="eastAsia"/>
        </w:rPr>
        <w:t>３、线入针孔</w:t>
      </w:r>
      <w:bookmarkEnd w:id="7"/>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就像有人站在须弥山的山顶上放下一根线，有人站在须弥山的山下拿着针迎接，又有极猛的风吹着线，线极难入在针孔里，</w:t>
      </w:r>
      <w:r w:rsidR="0033232E">
        <w:rPr>
          <w:rFonts w:ascii="华文中宋" w:eastAsia="华文中宋" w:hAnsi="华文中宋" w:hint="eastAsia"/>
          <w:sz w:val="24"/>
        </w:rPr>
        <w:t>暇满</w:t>
      </w:r>
      <w:r w:rsidRPr="00AB0B6C">
        <w:rPr>
          <w:rFonts w:ascii="华文中宋" w:eastAsia="华文中宋" w:hAnsi="华文中宋" w:hint="eastAsia"/>
          <w:sz w:val="24"/>
        </w:rPr>
        <w:t>人身</w:t>
      </w:r>
      <w:r w:rsidR="0033232E">
        <w:rPr>
          <w:rFonts w:ascii="华文中宋" w:eastAsia="华文中宋" w:hAnsi="华文中宋" w:hint="eastAsia"/>
          <w:sz w:val="24"/>
        </w:rPr>
        <w:t>宝</w:t>
      </w:r>
      <w:r w:rsidRPr="00AB0B6C">
        <w:rPr>
          <w:rFonts w:ascii="华文中宋" w:eastAsia="华文中宋" w:hAnsi="华文中宋" w:hint="eastAsia"/>
          <w:sz w:val="24"/>
        </w:rPr>
        <w:t>比这还要难得。</w:t>
      </w:r>
    </w:p>
    <w:p w:rsidR="00AB0B6C" w:rsidRPr="00AF56C0" w:rsidRDefault="00AB0B6C" w:rsidP="00F0717F">
      <w:pPr>
        <w:pStyle w:val="Heading2"/>
        <w:ind w:firstLine="562"/>
      </w:pPr>
      <w:bookmarkStart w:id="8" w:name="_Toc482521207"/>
      <w:r w:rsidRPr="00AF56C0">
        <w:rPr>
          <w:rFonts w:hint="eastAsia"/>
        </w:rPr>
        <w:t>４、鼓面撒豆</w:t>
      </w:r>
      <w:bookmarkEnd w:id="8"/>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就像天空当中密密麻麻地降下豆子，这些豆子要能停留在鼓面上极难。绝大多数都落在鼓的外面，即使有</w:t>
      </w:r>
      <w:r w:rsidRPr="00AB0B6C">
        <w:rPr>
          <w:rFonts w:ascii="华文中宋" w:eastAsia="华文中宋" w:hAnsi="华文中宋" w:hint="eastAsia"/>
          <w:sz w:val="24"/>
        </w:rPr>
        <w:lastRenderedPageBreak/>
        <w:t>少许豆子落在鼓面上，也立即弹起，掉在外面。得</w:t>
      </w:r>
      <w:r w:rsidR="00BD077C">
        <w:rPr>
          <w:rFonts w:ascii="华文中宋" w:eastAsia="华文中宋" w:hAnsi="华文中宋" w:hint="eastAsia"/>
          <w:sz w:val="24"/>
        </w:rPr>
        <w:t>暇满</w:t>
      </w:r>
      <w:r w:rsidR="00BD077C" w:rsidRPr="00AB0B6C">
        <w:rPr>
          <w:rFonts w:ascii="华文中宋" w:eastAsia="华文中宋" w:hAnsi="华文中宋" w:hint="eastAsia"/>
          <w:sz w:val="24"/>
        </w:rPr>
        <w:t>人身</w:t>
      </w:r>
      <w:r w:rsidR="00BD077C">
        <w:rPr>
          <w:rFonts w:ascii="华文中宋" w:eastAsia="华文中宋" w:hAnsi="华文中宋" w:hint="eastAsia"/>
          <w:sz w:val="24"/>
        </w:rPr>
        <w:t>宝</w:t>
      </w:r>
      <w:r w:rsidRPr="00AB0B6C">
        <w:rPr>
          <w:rFonts w:ascii="华文中宋" w:eastAsia="华文中宋" w:hAnsi="华文中宋" w:hint="eastAsia"/>
          <w:sz w:val="24"/>
        </w:rPr>
        <w:t>就像这样困难。</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整个三有生处就像一个很大的区域，其中只有落在很小的人类的鼓面上才得到这个最妙的暇满人身。但是无数欲界、色界、无色界的天人死后像豆子一样从天上纷纷掉落，怎么也落不到这个暇满人身</w:t>
      </w:r>
      <w:r w:rsidR="007C55BD">
        <w:rPr>
          <w:rFonts w:eastAsia="华文中宋" w:hint="eastAsia"/>
          <w:sz w:val="24"/>
        </w:rPr>
        <w:t>宝</w:t>
      </w:r>
      <w:r w:rsidRPr="00AB0B6C">
        <w:rPr>
          <w:rFonts w:eastAsia="华文中宋" w:hint="eastAsia"/>
          <w:sz w:val="24"/>
        </w:rPr>
        <w:t>的鼓面上面。他们中的大多数都掉到鼓的外面去了。</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所以，诸天最希愿的就是死后能生在人间做人。天人们对即将死去的天人，都这样祝愿说：“希愿你生在安乐趣中。”</w:t>
      </w:r>
      <w:r w:rsidRPr="00AF56C0">
        <w:rPr>
          <w:rFonts w:eastAsia="华文中宋" w:hint="eastAsia"/>
          <w:szCs w:val="21"/>
        </w:rPr>
        <w:t>（“安乐趣”就是指人。）</w:t>
      </w:r>
      <w:r w:rsidRPr="00AB0B6C">
        <w:rPr>
          <w:rFonts w:eastAsia="华文中宋" w:hint="eastAsia"/>
          <w:sz w:val="24"/>
        </w:rPr>
        <w:t>可是，大多数天人死后没有福气生到人间，都掉到恶趣深渊里去了。</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其它的比喻：把芥子往朝上的针尖上撒，芥子极难立在针尖上，得暇满人身</w:t>
      </w:r>
      <w:r w:rsidR="004D016F">
        <w:rPr>
          <w:rFonts w:ascii="华文中宋" w:eastAsia="华文中宋" w:hAnsi="华文中宋" w:hint="eastAsia"/>
          <w:sz w:val="24"/>
        </w:rPr>
        <w:t>宝</w:t>
      </w:r>
      <w:r w:rsidRPr="00AB0B6C">
        <w:rPr>
          <w:rFonts w:ascii="华文中宋" w:eastAsia="华文中宋" w:hAnsi="华文中宋" w:hint="eastAsia"/>
          <w:sz w:val="24"/>
        </w:rPr>
        <w:t>就像这样难；在垃圾堆里极难得到如意宝，得暇满人身</w:t>
      </w:r>
      <w:r w:rsidR="004D016F">
        <w:rPr>
          <w:rFonts w:ascii="华文中宋" w:eastAsia="华文中宋" w:hAnsi="华文中宋" w:hint="eastAsia"/>
          <w:sz w:val="24"/>
        </w:rPr>
        <w:t>宝</w:t>
      </w:r>
      <w:r w:rsidRPr="00AB0B6C">
        <w:rPr>
          <w:rFonts w:ascii="华文中宋" w:eastAsia="华文中宋" w:hAnsi="华文中宋" w:hint="eastAsia"/>
          <w:sz w:val="24"/>
        </w:rPr>
        <w:t>就像这样难；极难见到优昙花盛开，得暇满人身</w:t>
      </w:r>
      <w:r w:rsidR="004D016F">
        <w:rPr>
          <w:rFonts w:ascii="华文中宋" w:eastAsia="华文中宋" w:hAnsi="华文中宋" w:hint="eastAsia"/>
          <w:sz w:val="24"/>
        </w:rPr>
        <w:t>宝</w:t>
      </w:r>
      <w:r w:rsidRPr="00AB0B6C">
        <w:rPr>
          <w:rFonts w:ascii="华文中宋" w:eastAsia="华文中宋" w:hAnsi="华文中宋" w:hint="eastAsia"/>
          <w:sz w:val="24"/>
        </w:rPr>
        <w:t>就像这样难。</w:t>
      </w:r>
    </w:p>
    <w:p w:rsidR="00AB0B6C" w:rsidRPr="00AF56C0" w:rsidRDefault="00AB0B6C" w:rsidP="003B6F49">
      <w:pPr>
        <w:pStyle w:val="Heading2"/>
        <w:ind w:firstLine="562"/>
      </w:pPr>
      <w:bookmarkStart w:id="9" w:name="_Toc482521208"/>
      <w:r w:rsidRPr="00AF56C0">
        <w:rPr>
          <w:rFonts w:hint="eastAsia"/>
        </w:rPr>
        <w:t>（三）以数量难得</w:t>
      </w:r>
      <w:bookmarkEnd w:id="9"/>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在众多的有情种类当中，得暇满人身的比例是极小的。经上说，地狱里的众生就像大地上的微尘那么多，饿鬼就像弥满虚空的暴风雪的雪粒那么多，旁生就像酒糟那么多。相比于恶趣众生，善趣人天的数量就像指甲上的尘土那样少。又说，六道各种种类的有情和上上相比，下下的有情像大地上的微尘那样多；和下下相比，上上的有情像指甲上的微尘那么多。</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lastRenderedPageBreak/>
        <w:t>有人会问：为什么下下的有情数量这么多呢？这要看到在因上，有情造恶业的极多，造善业的极少；而造恶业的人当中，造深重恶业的人极多，造轻微恶业的人极少。所以就像走在非常光滑的冰面上，很容易就滑倒在地一样。</w:t>
      </w:r>
    </w:p>
    <w:p w:rsidR="00AB0B6C" w:rsidRPr="00AB0B6C" w:rsidRDefault="00AB0B6C" w:rsidP="00AB0B6C">
      <w:pPr>
        <w:spacing w:line="416" w:lineRule="exact"/>
        <w:ind w:firstLineChars="200" w:firstLine="480"/>
        <w:jc w:val="left"/>
        <w:rPr>
          <w:rFonts w:ascii="华文中宋" w:eastAsia="华文中宋" w:hAnsi="华文中宋"/>
          <w:sz w:val="24"/>
        </w:rPr>
      </w:pPr>
      <w:r w:rsidRPr="00AB0B6C">
        <w:rPr>
          <w:rFonts w:ascii="华文中宋" w:eastAsia="华文中宋" w:hAnsi="华文中宋" w:hint="eastAsia"/>
          <w:sz w:val="24"/>
        </w:rPr>
        <w:t>所以在无数种的有情当中，得到暇满人身是极其罕见的。帕当巴尊者说：“总体上看诸多的有情身时，几乎没有得人身的。各别地看单个有情身时，他得人身也只是有可能性。”意思就是，把这无量无数的有情的身放在一起看，清一色的都是非人类的身，几乎见不到出现一个人。而针对每一个有情来看，看看你、我、他能不能得人身，也只是有一点可能性。</w:t>
      </w:r>
    </w:p>
    <w:p w:rsidR="00AB0B6C" w:rsidRPr="00AF56C0" w:rsidRDefault="00AB0B6C" w:rsidP="00F0717F">
      <w:pPr>
        <w:pStyle w:val="Heading2"/>
        <w:ind w:firstLine="562"/>
      </w:pPr>
      <w:bookmarkStart w:id="10" w:name="_Toc482521209"/>
      <w:r w:rsidRPr="00AF56C0">
        <w:rPr>
          <w:rFonts w:hint="eastAsia"/>
        </w:rPr>
        <w:t>一蹉百蹉</w:t>
      </w:r>
      <w:bookmarkEnd w:id="10"/>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有人会想：受恶趣苦，只要消尽了往昔的恶业，就还可以生安乐善趣。所以不难脱离。其实，生在恶趣当中，正受苦时，时时刻刻都是生恶念、造恶业，所以从恶趣死后还需要转恶趣，非常难解脱。</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古人说：“今生若不修，一蹉是百蹉。</w:t>
      </w:r>
      <w:r w:rsidRPr="00AF56C0">
        <w:rPr>
          <w:rFonts w:eastAsia="华文中宋" w:hint="eastAsia"/>
          <w:szCs w:val="21"/>
        </w:rPr>
        <w:t>（今生不修的话，就会一错而连着一百生错过。）</w:t>
      </w:r>
      <w:r w:rsidRPr="00AB0B6C">
        <w:rPr>
          <w:rFonts w:eastAsia="华文中宋" w:hint="eastAsia"/>
          <w:sz w:val="24"/>
        </w:rPr>
        <w:t>”这个人身最难得到又最容易失去，一念之差就落入恶趣，三途进去容易、出来难。“七佛以来，犹为蚁子。八万劫后，未脱鸽身。</w:t>
      </w:r>
      <w:r w:rsidRPr="00AF56C0">
        <w:rPr>
          <w:rFonts w:eastAsia="华文中宋" w:hint="eastAsia"/>
          <w:szCs w:val="21"/>
        </w:rPr>
        <w:t>（就是佛经上说，有一些蚂蚁一直到七佛过后，还是做蚂蚁。有些鸽子经过八万劫还没脱掉鸽子的身。）</w:t>
      </w:r>
      <w:r w:rsidRPr="00AB0B6C">
        <w:rPr>
          <w:rFonts w:eastAsia="华文中宋" w:hint="eastAsia"/>
          <w:sz w:val="24"/>
        </w:rPr>
        <w:t>”所以我们得人身很难，遇佛法更难，</w:t>
      </w:r>
      <w:r w:rsidRPr="00AB0B6C">
        <w:rPr>
          <w:rFonts w:eastAsia="华文中宋" w:hint="eastAsia"/>
          <w:sz w:val="24"/>
        </w:rPr>
        <w:lastRenderedPageBreak/>
        <w:t>遇到即生成就的法门能够信受更是难中之难。如果这一生错过，打失了人身，哪一天能再得人身呢？又哪一天能再遇佛法呢？又哪一天遇到即生成就的法门而且信受呢？这何止是错过百生，是错过千生、万生乃至无穷生啊！</w:t>
      </w:r>
    </w:p>
    <w:p w:rsidR="00AB0B6C" w:rsidRPr="00AF56C0" w:rsidRDefault="00AB0B6C" w:rsidP="00F0717F">
      <w:pPr>
        <w:pStyle w:val="Heading2"/>
        <w:ind w:firstLine="562"/>
      </w:pPr>
      <w:bookmarkStart w:id="11" w:name="_Toc482521210"/>
      <w:r w:rsidRPr="00AF56C0">
        <w:rPr>
          <w:rFonts w:hint="eastAsia"/>
        </w:rPr>
        <w:t>珍惜福分</w:t>
      </w:r>
      <w:bookmarkEnd w:id="11"/>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《云居山志》上记载，慈觉禅师行脚，去云居山参学，前一天梦到伽蓝安乐公对他说：“你从前在这座山曾经扛过一担土，这次来只有一碗粥的缘分。</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第二天午后上山，吃了晚粥，僧值路过寮房，和他发生争吵，结果被逐出山门。慈觉禅师心中觉得很惊讶。</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过了十年，慈觉禅师在卧龙先禅师处得法。南康太守张公和慈觉祖师非常熟悉。这时云居山正好空缺住持的位置，就请慈觉禅师到云居山开法。慈觉禅师很高兴地答应下来，认为过去做的梦这回不灵验了，准备在第二天上山。</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当晚在麦洲庄住宿，忽然迁化。所以，因果丝毫不错，一点一滴都是由前因决定的。能在道场住一天，就要有一天的福分；能住一百天，就要有一百天的福分；哪一点是空得的呢？都是福德感召的。所以不要认为我住道场一百天和住五十天是一样的，其实是不一样的。有住一百天的福，才能住一百天；福报要再大，就可以住两百天；没那个福，只能住一天；福再少，进门一小</w:t>
      </w:r>
      <w:r w:rsidRPr="00AB0B6C">
        <w:rPr>
          <w:rFonts w:eastAsia="华文中宋" w:hint="eastAsia"/>
          <w:sz w:val="24"/>
        </w:rPr>
        <w:lastRenderedPageBreak/>
        <w:t>时就打道回府。</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这样举一反三，我们去观察自身暇满的每个方面，都是由前世的善业因缘来的，要有清净戒、清净善法、清净愿，非常不容易！</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比如，坐在这里看一本经书，安心地坐上三个小时，不受打扰，那就是莫大的清福！身心是健康的，不瞎也不痴呆，看书时没有邪见障在心里，又有清净的善愿，愿意学法，这样念念心缘于法，世上有几个人有这样的福呢！</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从这里去体会，哪点不是前世的善根因缘所感的呢？这样去算，才相信以无量劫来的因缘才造就了暇满人身宝，要没有无量的善业因缘不可能出现这么好、这么圆满的身。</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比如，现在教一个小学生，哪怕教会他写一个字都要好多天，何况真正让他去行善、去持戒、去发愿、去长年这样做？这要积聚多少因缘才能让他自愿这样做啊。而这样所做到的是非常稀有、珍贵的善根，我们今天学法的福分，就是由这样的善根感得的。所以现在哪怕有两分钟学佛法的安闲，也都是珍贵的福报。</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也许你认为两分钟的安闲不算什么，我要问你：以众生堕在地狱中的处境来说，他在亿万年当中能出现这样的两分钟安闲吗？像人间坐在这里安心地听佛法，他多少亿年也梦不到。</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lastRenderedPageBreak/>
        <w:t>又比如一只黄牛，在它一辈子十来年里，出现过一刹那这样的福报吗？它能享受到这样的清福吗？它前世没有种这样的因，只有在劳苦中度过一生。</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又比如地球上不信佛的人，在商界、政界、学界、演艺界的人，谁有这样的两分钟呢？</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这才理解顺治皇帝的出家诗：“</w:t>
      </w:r>
      <w:r w:rsidRPr="00880830">
        <w:rPr>
          <w:rFonts w:ascii="华文中宋" w:eastAsia="华文中宋" w:hAnsi="华文中宋" w:hint="eastAsia"/>
          <w:b/>
          <w:sz w:val="24"/>
          <w:highlight w:val="yellow"/>
          <w:u w:val="single"/>
        </w:rPr>
        <w:t>百年三万六千日，不及僧家半日闲</w:t>
      </w:r>
      <w:r w:rsidRPr="00AB0B6C">
        <w:rPr>
          <w:rFonts w:eastAsia="华文中宋" w:hint="eastAsia"/>
          <w:sz w:val="24"/>
        </w:rPr>
        <w:t>。”这个“僧家半日闲”是皇帝身上求之不得的，所以他羡慕这样的清福。他求不到一天安闲无事。这样才知道，我们身上拥有的是修法的清福啊！</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北俱卢洲、天上的人有福报，但不是暇满，修不了佛法。整个北俱卢洲人的福报，加起来比不上我们现在一天闻思修的福报大。人间一亿个比尔·盖茨的福报也比不上我们半天学法的福。这才知道暇满的珍贵。这才知道有半天的听法、学法，是所有的北俱卢洲人、所有的欲界天、一亿个比尔·盖茨都得不到的。好好想一想，为什么我们会把这么宝贵的时间白白地浪费掉？像把如意宝随随便便扔掉一样，用它去搞贪嗔痴。把一亿两黄金买不来的暇满时光，拼命在手机上“哗啦、哗啦”地打发掉，这是糊涂到何等的地步！真正懂了人身难得还会问：今天该不该上网打游戏、该不该看电视、该不该上饭店、该不该参加聚会、该不该旅游、该不该装修、该不该逛超市、该不该花几个小时去美容、该不该花半天包饺子、该不该去种花、养鱼、该不该弹琴、炼功，</w:t>
      </w:r>
      <w:r w:rsidRPr="00AB0B6C">
        <w:rPr>
          <w:rFonts w:eastAsia="华文中宋" w:hint="eastAsia"/>
          <w:sz w:val="24"/>
        </w:rPr>
        <w:lastRenderedPageBreak/>
        <w:t>这些通通都没有了。所以了解了人生的珍贵，即使用亿万美钞跟你换一寸光阴，你也不会换。你有这种珍惜暇满的观念，给你一万辆小车换你三分钟，你也不换。如果有人说：你今天浪费三分钟不学佛法，就给你一亿美钞。你会拒绝说：我不要！</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古人就是这样，他不愿意把宝贵的人身用在无意义的事上。像卡拉贡穹格西要出山洞，有一丛荆棘挡住了洞。他正想去砍时，转念一想：暇满这么难得，怎么能浪费！所以，珍惜暇满的人哪怕用亿两黄金去买他向无意义的事走一步，他都不愿意。倒添一万块钱拉他出去吃饭，他也不要去。不用说两三个小时逛超市，就是超市的老板把整个超市给他端过来，他都不看一眼。就算半壁江山送给他，他都不要，何况区区的五欲。这时，让他浪费时间是一万匹马也拉不动的，肯定像锥子插入地中一样，没有人能把他从修法当中拉出来。</w:t>
      </w:r>
    </w:p>
    <w:p w:rsidR="00AB0B6C" w:rsidRDefault="00AB0B6C" w:rsidP="00AB0B6C">
      <w:pPr>
        <w:spacing w:line="416" w:lineRule="exact"/>
        <w:ind w:firstLineChars="200" w:firstLine="480"/>
        <w:rPr>
          <w:rFonts w:eastAsia="华文中宋"/>
          <w:sz w:val="24"/>
        </w:rPr>
      </w:pPr>
      <w:r w:rsidRPr="00AB0B6C">
        <w:rPr>
          <w:rFonts w:eastAsia="华文中宋" w:hint="eastAsia"/>
          <w:sz w:val="24"/>
        </w:rPr>
        <w:t>像古德，皇帝请他做国师，他宁可断头也不去。这个道比去皇宫受赏都看得重，比当国师都看得重。所谓的世间娱乐，上网、看电视、打手机、看报纸这些，都只是糊涂人才会做的。</w:t>
      </w:r>
    </w:p>
    <w:p w:rsidR="003B6F49" w:rsidRPr="00AB0B6C" w:rsidRDefault="003B6F49" w:rsidP="00F0717F">
      <w:pPr>
        <w:pStyle w:val="Heading2"/>
        <w:ind w:firstLine="562"/>
      </w:pPr>
      <w:bookmarkStart w:id="12" w:name="_Toc482521211"/>
      <w:r w:rsidRPr="00AB0B6C">
        <w:rPr>
          <w:rFonts w:hint="eastAsia"/>
        </w:rPr>
        <w:t>遇佛出世难</w:t>
      </w:r>
      <w:bookmarkEnd w:id="12"/>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接下来我们再观察一下“遇佛出世难”。</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比如从毗婆尸佛开始，先后有尸弃佛、毗舍浮佛出世。然后在无数劫中无佛出世。成劫过去之后，到了住</w:t>
      </w:r>
      <w:r w:rsidRPr="00AB0B6C">
        <w:rPr>
          <w:rFonts w:eastAsia="华文中宋" w:hint="eastAsia"/>
          <w:sz w:val="24"/>
        </w:rPr>
        <w:lastRenderedPageBreak/>
        <w:t>劫的第九小劫，人寿六万岁时，拘留孙佛出世；人寿四万岁时，拘那含牟尼佛出世；人寿减到二万岁时，迦叶佛出世；人寿一百岁时，释迦牟尼佛出世。释迦佛灭度已经近三千年，时值末法，斗争坚固，到下尊弥勒佛出世，还有五十六亿七千万年。</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弥勒佛以后有四个小劫，没有佛出世，到减劫的第十五个小劫中，有九百九十四尊佛相续出世，然后又有四个小劫没有佛出世。到第二十小劫时，人寿八万四千岁时，楼至佛出世。然后水火风灾前后出现，世界已坏，是二十小劫的空劫。不知道什么时候佛会出现在世间。所以说佛出世难遇。我们在遇到时怎么能不珍惜呢？如果这一回错过，生在无佛出世的时代，那是亿亿年的长夜黑暗，连佛经的一个字都看不到。现在我们遇到了这样宝贵的佛法，怎么能不珍惜呢？怎么能不昼夜勤学呢？</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像刚才举例那样，对自己所拥有的十种圆满，每一个都应当这样想：“稀有啊！人身是这样难得，绝大多数的芸芸众生只得到三恶趣和天人、阿修罗的身，我这次得人身实在是稀有啊！”又想：“稀有啊！佛陀出世极难值遇，大多数时间都没有佛出世，而我竟然生在释迦佛出世的时代遇到了佛的正法，实在是稀有啊！”又想：“稀有啊！能行正道断恶行善，实在太难，现在人间大多数的人都执持恶法、舍弃善法，而我这一生竟然能业不颠</w:t>
      </w:r>
      <w:r w:rsidRPr="00AB0B6C">
        <w:rPr>
          <w:rFonts w:eastAsia="华文中宋" w:hint="eastAsia"/>
          <w:sz w:val="24"/>
        </w:rPr>
        <w:lastRenderedPageBreak/>
        <w:t>倒，一向断恶行善，实在是稀有啊！”又想：“稀有啊！我竟然遇上能趣入无上妙法的正轨，那么多人都没有机会趣入佛法，即使信了佛也不知道怎么趣入修证佛法，而我竟然能趣入，实在稀有啊！”像这样，每一条上都看到有极多数量的众生不具足，而自己竟然具足了这项功德，所以不应当虚度。</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像这样一一地思维，八暇十满中具备一项也非常难，而自己已经全部具足。自己竟然得到这样殊胜的修法所依，这不是昙花一现吗？要想到：像这样殊胜的人身宝，过去难以得到，将来也难以得到，所以这一次务必要用它来成办大义。</w:t>
      </w:r>
    </w:p>
    <w:p w:rsidR="00AB0B6C" w:rsidRPr="00AB0B6C" w:rsidRDefault="00AB0B6C" w:rsidP="00AB0B6C">
      <w:pPr>
        <w:spacing w:line="416" w:lineRule="exact"/>
        <w:ind w:firstLineChars="200" w:firstLine="480"/>
        <w:rPr>
          <w:rFonts w:eastAsia="华文中宋"/>
          <w:sz w:val="24"/>
        </w:rPr>
      </w:pPr>
      <w:r w:rsidRPr="00AB0B6C">
        <w:rPr>
          <w:rFonts w:eastAsia="华文中宋" w:hint="eastAsia"/>
          <w:sz w:val="24"/>
        </w:rPr>
        <w:t>如果得到人身宝的今生这段时间，没有用它修持菩提，将来断断不可能再得这样的人身，决定漂泊在无边的轮回苦海中。宿世多少积资净障才成就的这个人身宝，不能散乱在世间现世的琐事上，唯一要修持菩提，这一点极其重要。寂天菩萨说：“由依人身筏，当度大苦流，此法后难得，愚莫时中眠。”</w:t>
      </w:r>
    </w:p>
    <w:p w:rsidR="00082BFC" w:rsidRDefault="00AB0B6C" w:rsidP="00AB0B6C">
      <w:pPr>
        <w:spacing w:line="416" w:lineRule="exact"/>
        <w:ind w:firstLineChars="200" w:firstLine="480"/>
        <w:rPr>
          <w:rFonts w:eastAsia="华文中宋"/>
          <w:sz w:val="24"/>
        </w:rPr>
      </w:pPr>
      <w:r w:rsidRPr="00AB0B6C">
        <w:rPr>
          <w:rFonts w:eastAsia="华文中宋" w:hint="eastAsia"/>
          <w:sz w:val="24"/>
        </w:rPr>
        <w:t>金厄瓦格西是我们修行人的榜样。他彻底舍弃了睡眠，一生精进持诵不动佛的心咒，到他圆寂时念到了九亿。他的上师大瑜伽师对他说：“法子啊！有时要调调身体。不调身的话，有四大衰退的危险性。”他说：“是这样的！但一思维起暇满难得，就没有睡觉的空闲。”要像这样下至一刹那、一弹指的光阴都不浪费。</w:t>
      </w:r>
    </w:p>
    <w:p w:rsidR="007A3E2F" w:rsidRDefault="007A3E2F" w:rsidP="00AB0B6C">
      <w:pPr>
        <w:spacing w:line="416" w:lineRule="exact"/>
        <w:ind w:firstLineChars="200" w:firstLine="480"/>
        <w:rPr>
          <w:rFonts w:eastAsia="华文中宋"/>
          <w:sz w:val="24"/>
        </w:rPr>
      </w:pPr>
    </w:p>
    <w:p w:rsidR="007A3E2F" w:rsidRDefault="007A3E2F" w:rsidP="00AB0B6C">
      <w:pPr>
        <w:spacing w:line="416" w:lineRule="exact"/>
        <w:ind w:firstLineChars="200" w:firstLine="480"/>
        <w:rPr>
          <w:rFonts w:eastAsia="华文中宋"/>
          <w:sz w:val="24"/>
        </w:rPr>
      </w:pPr>
    </w:p>
    <w:p w:rsidR="007A3E2F" w:rsidRPr="00831B49" w:rsidRDefault="007A3E2F" w:rsidP="003B6F49">
      <w:pPr>
        <w:pStyle w:val="Heading1"/>
        <w:ind w:firstLine="562"/>
      </w:pPr>
      <w:bookmarkStart w:id="13" w:name="_Toc482521212"/>
      <w:r w:rsidRPr="00831B49">
        <w:rPr>
          <w:rFonts w:hint="eastAsia"/>
        </w:rPr>
        <w:t>三、思维获得暇满能摄取大义</w:t>
      </w:r>
      <w:bookmarkEnd w:id="13"/>
    </w:p>
    <w:p w:rsidR="007A3E2F" w:rsidRPr="00831B49" w:rsidRDefault="007A3E2F" w:rsidP="007A3E2F">
      <w:pPr>
        <w:spacing w:line="400" w:lineRule="exact"/>
        <w:ind w:firstLineChars="200" w:firstLine="480"/>
        <w:rPr>
          <w:rFonts w:ascii="汉仪粗宋简" w:eastAsia="汉仪粗宋简"/>
          <w:szCs w:val="21"/>
        </w:rPr>
      </w:pPr>
      <w:r w:rsidRPr="007A3E2F">
        <w:rPr>
          <w:rFonts w:eastAsia="华文中宋" w:hint="eastAsia"/>
          <w:sz w:val="24"/>
        </w:rPr>
        <w:t>我们要知道：</w:t>
      </w:r>
      <w:r w:rsidRPr="00831B49">
        <w:rPr>
          <w:rFonts w:ascii="汉仪粗宋简" w:eastAsia="汉仪粗宋简" w:hint="eastAsia"/>
          <w:szCs w:val="21"/>
        </w:rPr>
        <w:t>（一）什么不是摄取大义　（二）什么才是摄取大义　（三）暇满义大的比喻</w:t>
      </w:r>
    </w:p>
    <w:p w:rsidR="007A3E2F" w:rsidRPr="00831B49" w:rsidRDefault="007A3E2F" w:rsidP="003B6F49">
      <w:pPr>
        <w:pStyle w:val="Heading2"/>
        <w:ind w:firstLine="562"/>
      </w:pPr>
      <w:bookmarkStart w:id="14" w:name="_Toc482521213"/>
      <w:r w:rsidRPr="00831B49">
        <w:rPr>
          <w:rFonts w:hint="eastAsia"/>
        </w:rPr>
        <w:t>（一）什么不是摄取大义</w:t>
      </w:r>
      <w:bookmarkEnd w:id="14"/>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世间人都把人生的意义错误地建立在获取心外的五欲等法上，其实这最多是小义，不是什么大义。所谓摄取大义，就是像人在宝山当中用手去摄取珍宝一样，用这个暇满身去摄取解脱、成佛的大义。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游山玩水，脚走走、眼看看，上黄山览胜，去长江畅游，看所谓的壮丽山河、看所谓的小桥人家，这并不是摄取大义。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收集邮票、古董，学习电脑、设计程序，把房屋装饰得富丽堂皇，摆满一屋豪华家具、高档电器，这也不是摄取大义！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掌握很多现代知识、技能，这也不是摄取大义。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拥有财团企业、亿万资产，这也不是摄取大义。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擅长琴棋书画，炼就一身功夫，这也不是摄取大义。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仪表堂堂、口若悬河、谈古论今、能歌善舞，得到亿万观众的喜爱，也不是摄持大义。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仕途中直步青云，当选为国会议员、首相、总统，这也不是摄取大义。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lastRenderedPageBreak/>
        <w:t>世间的科学家、哲学家取得种种成果，这也不是摄取大义。商业巨头成就种种事业，这也不是摄取大义。所有的外道仙人的修行，哪怕修到非想非非想天，也不是摄取了大义。他们都用错了人生。</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所有运动会中的蹦蹦跳跳，所有世间的影视、小说创作，只是无意义地浪费人生。多少演唱会、运动会、搞多少科技发明，都不是摄取大义。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生产多少套服装、多少辆汽车，建设多少城市广场、立交桥、地铁、高速公路，放多少卫星上天、开多少宇宙飞船登月，都只是人生小义。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世间所谓经济界、政治界、科学界、文艺界、体育界，在那些领域得到名声、地位、成就、事业，都不是摄取大义。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没必要把大量的时间花费在这上面，即使用尽了一生的心血，也不如学习佛法一个偈颂的利益。凡是障碍善用暇满的那些东西都要拨开，才能成就生命的大义！</w:t>
      </w:r>
    </w:p>
    <w:p w:rsidR="007A3E2F" w:rsidRPr="00831B49" w:rsidRDefault="007A3E2F" w:rsidP="003B6F49">
      <w:pPr>
        <w:pStyle w:val="Heading2"/>
        <w:ind w:firstLine="562"/>
      </w:pPr>
      <w:bookmarkStart w:id="15" w:name="_Toc482521214"/>
      <w:r w:rsidRPr="00831B49">
        <w:rPr>
          <w:rFonts w:hint="eastAsia"/>
        </w:rPr>
        <w:t>（二）什么才是摄取大义</w:t>
      </w:r>
      <w:bookmarkEnd w:id="15"/>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道理是简单而明了的。用我们的暇满来闻、思、修正法，就是摄取大义，修好自己的心，觉悟自己的心，再帮助他人觉悟，就是摄取大义，其它都是虚假的。</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这个身成了修持菩提的所依，这就是极大的意义。具体一点说，只有在这个身上才能发起普厌三界的出离心、受别解脱戒、修行解脱道。只有这个身才能发成佛度众生的菩提心，才能受菩萨戒、修持六度万行。只有</w:t>
      </w:r>
      <w:r w:rsidRPr="007A3E2F">
        <w:rPr>
          <w:rFonts w:eastAsia="华文中宋" w:hint="eastAsia"/>
          <w:sz w:val="24"/>
        </w:rPr>
        <w:lastRenderedPageBreak/>
        <w:t>这个身才能深入般若、明心见性</w:t>
      </w:r>
      <w:r w:rsidR="00BC1DEE">
        <w:rPr>
          <w:rFonts w:eastAsia="华文中宋" w:hint="eastAsia"/>
          <w:sz w:val="24"/>
        </w:rPr>
        <w:t>、光明大圆满等</w:t>
      </w:r>
      <w:r w:rsidRPr="007A3E2F">
        <w:rPr>
          <w:rFonts w:eastAsia="华文中宋" w:hint="eastAsia"/>
          <w:sz w:val="24"/>
        </w:rPr>
        <w:t>，才最容易发起信愿行，往生净土。</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所以，我们这次</w:t>
      </w:r>
      <w:r w:rsidR="00E8097A">
        <w:rPr>
          <w:rFonts w:eastAsia="华文中宋" w:hint="eastAsia"/>
          <w:sz w:val="24"/>
        </w:rPr>
        <w:t>获</w:t>
      </w:r>
      <w:r w:rsidRPr="007A3E2F">
        <w:rPr>
          <w:rFonts w:eastAsia="华文中宋" w:hint="eastAsia"/>
          <w:sz w:val="24"/>
        </w:rPr>
        <w:t>得</w:t>
      </w:r>
      <w:r w:rsidR="00E8097A">
        <w:rPr>
          <w:rFonts w:eastAsia="华文中宋" w:hint="eastAsia"/>
          <w:sz w:val="24"/>
        </w:rPr>
        <w:t>暇满</w:t>
      </w:r>
      <w:r w:rsidRPr="007A3E2F">
        <w:rPr>
          <w:rFonts w:eastAsia="华文中宋" w:hint="eastAsia"/>
          <w:sz w:val="24"/>
        </w:rPr>
        <w:t>人身</w:t>
      </w:r>
      <w:r w:rsidR="00E8097A">
        <w:rPr>
          <w:rFonts w:eastAsia="华文中宋" w:hint="eastAsia"/>
          <w:sz w:val="24"/>
        </w:rPr>
        <w:t>宝</w:t>
      </w:r>
      <w:r w:rsidRPr="007A3E2F">
        <w:rPr>
          <w:rFonts w:eastAsia="华文中宋" w:hint="eastAsia"/>
          <w:sz w:val="24"/>
        </w:rPr>
        <w:t>就真正成为修持</w:t>
      </w:r>
      <w:r w:rsidR="00E8097A">
        <w:rPr>
          <w:rFonts w:eastAsia="华文中宋" w:hint="eastAsia"/>
          <w:sz w:val="24"/>
        </w:rPr>
        <w:t>大</w:t>
      </w:r>
      <w:r w:rsidRPr="007A3E2F">
        <w:rPr>
          <w:rFonts w:eastAsia="华文中宋" w:hint="eastAsia"/>
          <w:sz w:val="24"/>
        </w:rPr>
        <w:t>菩提的所依，在这时候应当日夜不断地修菩提，就像商人进了宝洲，要摄取如意宝一样。假使我们忘掉了“人身义大”，在舍弃了修菩提之后，去做现世世间的事业、去做世间的学问、技艺、去享受五欲，用在看电影、电视、娱乐、体育、上网这些上，那就是把无价的如意宝变成成办三恶趣等轮回苦的所依，这有多么不合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所以，暇满人身</w:t>
      </w:r>
      <w:r w:rsidR="00F948BD" w:rsidRPr="007A3E2F">
        <w:rPr>
          <w:rFonts w:eastAsia="华文中宋" w:hint="eastAsia"/>
          <w:sz w:val="24"/>
        </w:rPr>
        <w:t>不应当变成造集</w:t>
      </w:r>
      <w:r w:rsidRPr="007A3E2F">
        <w:rPr>
          <w:rFonts w:eastAsia="华文中宋" w:hint="eastAsia"/>
          <w:sz w:val="24"/>
        </w:rPr>
        <w:t>轮回业因、</w:t>
      </w:r>
      <w:r w:rsidR="00F948BD">
        <w:rPr>
          <w:rFonts w:eastAsia="华文中宋" w:hint="eastAsia"/>
          <w:sz w:val="24"/>
        </w:rPr>
        <w:t>更</w:t>
      </w:r>
      <w:r w:rsidR="00F948BD" w:rsidRPr="007A3E2F">
        <w:rPr>
          <w:rFonts w:eastAsia="华文中宋" w:hint="eastAsia"/>
          <w:sz w:val="24"/>
        </w:rPr>
        <w:t>不应当变成造集</w:t>
      </w:r>
      <w:r w:rsidRPr="007A3E2F">
        <w:rPr>
          <w:rFonts w:eastAsia="华文中宋" w:hint="eastAsia"/>
          <w:sz w:val="24"/>
        </w:rPr>
        <w:t>恶趣苦因的所依，而需要尽量让它成为成就菩提的所依。</w:t>
      </w:r>
    </w:p>
    <w:p w:rsidR="007A3E2F" w:rsidRPr="00831B49" w:rsidRDefault="007A3E2F" w:rsidP="003B6F49">
      <w:pPr>
        <w:pStyle w:val="Heading2"/>
        <w:ind w:firstLine="562"/>
      </w:pPr>
      <w:bookmarkStart w:id="16" w:name="_Toc482521215"/>
      <w:r w:rsidRPr="00831B49">
        <w:rPr>
          <w:rFonts w:hint="eastAsia"/>
        </w:rPr>
        <w:t>（三）暇满义大的比喻</w:t>
      </w:r>
      <w:bookmarkEnd w:id="16"/>
    </w:p>
    <w:p w:rsidR="007A3E2F" w:rsidRPr="00831B49" w:rsidRDefault="007A3E2F" w:rsidP="00F0717F">
      <w:pPr>
        <w:pStyle w:val="Heading2"/>
        <w:ind w:firstLine="562"/>
      </w:pPr>
      <w:bookmarkStart w:id="17" w:name="_Toc482521216"/>
      <w:r w:rsidRPr="00831B49">
        <w:rPr>
          <w:rFonts w:hint="eastAsia"/>
        </w:rPr>
        <w:t>１、如意宝</w:t>
      </w:r>
      <w:bookmarkEnd w:id="17"/>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比如，转轮王有如意宝，在人民缺粮食时，转轮王就斋戒沐浴，换上洁净的衣服，对如意宝祈祷：在我的国境内降下粮食吧！国境中就降下了粮食雨。人民缺衣服时，他就祈祷：在我的国境内降下衣服吧！全国就降下了衣服雨。而我们的暇满人身是十万倍超胜它的如意宝，能成满无量无边的功德。我们现在已经拥有了最殊胜的如意宝。</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为什么是最殊胜的如意宝呢？因为可以如意地从这个身心上涌现无量无边的功德，涌现一切现时和究竟的</w:t>
      </w:r>
      <w:r w:rsidRPr="007A3E2F">
        <w:rPr>
          <w:rFonts w:eastAsia="华文中宋" w:hint="eastAsia"/>
          <w:sz w:val="24"/>
        </w:rPr>
        <w:lastRenderedPageBreak/>
        <w:t>利益安乐，这哪里是转轮王的如意宝可比的呢？</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常常要自己庆幸：我自己就是最珍贵的如意宝啊！我今生终于得到最殊胜的如意宝了！三恶趣、天人、阿修罗，都没有我这样的人身宝！我的人身宝能流现无量无边的微妙功德，能成办一切暂时和究竟的利益。我要珍惜啊！万万不能糟蹋！</w:t>
      </w:r>
    </w:p>
    <w:p w:rsidR="007A3E2F" w:rsidRPr="00831B49" w:rsidRDefault="007A3E2F" w:rsidP="00F0717F">
      <w:pPr>
        <w:pStyle w:val="Heading2"/>
        <w:ind w:firstLine="562"/>
      </w:pPr>
      <w:bookmarkStart w:id="18" w:name="_Toc482521217"/>
      <w:r w:rsidRPr="00831B49">
        <w:rPr>
          <w:rFonts w:hint="eastAsia"/>
        </w:rPr>
        <w:t>２、昙花一现</w:t>
      </w:r>
      <w:bookmarkEnd w:id="18"/>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据说昙花是三千年一开，当佛出现在世间，昙花就盛开了，所以很难遇到。我们得暇满人身，就是“昙花一现”。无量世以来都没有开花，今生终于迎来了生命的花季，开得这么妙好！在自己的暇满身上终于开启了觉悟，日夜不断地放出佛性的妙香，拥有了生命本有的尊贵。</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蚂蚁、蚊虫并不像我们的心，能开智慧之花、福德之花、愿力之花，能散发广大事业的芳香。这是我们暇满的人身上才能开花、才能觉悟，才能发出功德妙香。心有厚重的业障、报障、烦恼障，就不是开花的形态。地上的猪、马、牛、羊，都是没有开花的生命，地狱、饿鬼道里无数的可怜众生更是长劫在惑业的缠缚中，枉受辛苦。他们身上发不出觉悟之光，发不起厌舍轮回、欣求涅槃的心，发不起成佛、度众生的心，开启不了观见实相的智慧，不能自在地从自己心中散发无量菩提行的妙香，所以都是没有开花的形态。而我们是昙花盛开了！</w:t>
      </w:r>
    </w:p>
    <w:p w:rsidR="007A3E2F" w:rsidRPr="00831B49" w:rsidRDefault="007A3E2F" w:rsidP="00F0717F">
      <w:pPr>
        <w:pStyle w:val="Heading2"/>
        <w:ind w:firstLine="562"/>
      </w:pPr>
      <w:bookmarkStart w:id="19" w:name="_Toc482521218"/>
      <w:r w:rsidRPr="00831B49">
        <w:rPr>
          <w:rFonts w:hint="eastAsia"/>
        </w:rPr>
        <w:lastRenderedPageBreak/>
        <w:t>３、最富有的人</w:t>
      </w:r>
      <w:bookmarkEnd w:id="19"/>
    </w:p>
    <w:p w:rsidR="007A3E2F" w:rsidRPr="007A3E2F" w:rsidRDefault="007A3E2F" w:rsidP="007A3E2F">
      <w:pPr>
        <w:spacing w:line="400" w:lineRule="exact"/>
        <w:ind w:firstLineChars="200" w:firstLine="480"/>
        <w:rPr>
          <w:rFonts w:ascii="华文中宋" w:eastAsia="华文中宋" w:hAnsi="华文中宋"/>
          <w:sz w:val="24"/>
        </w:rPr>
      </w:pPr>
      <w:r w:rsidRPr="007A3E2F">
        <w:rPr>
          <w:rFonts w:ascii="华文中宋" w:eastAsia="华文中宋" w:hAnsi="华文中宋" w:hint="eastAsia"/>
          <w:sz w:val="24"/>
        </w:rPr>
        <w:t>看看，我们才是三界中最富有的人，我们由前世的辛勤努力，以极多的善业、愿力因缘，终于成就了具足暇满的人身宝，拥有了行持一切佛法的所依。</w:t>
      </w:r>
    </w:p>
    <w:p w:rsidR="007A3E2F" w:rsidRPr="00831B49" w:rsidRDefault="007A3E2F" w:rsidP="00F0717F">
      <w:pPr>
        <w:pStyle w:val="Heading2"/>
        <w:ind w:firstLine="562"/>
      </w:pPr>
      <w:bookmarkStart w:id="20" w:name="_Toc482521219"/>
      <w:r w:rsidRPr="00831B49">
        <w:rPr>
          <w:rFonts w:hint="eastAsia"/>
        </w:rPr>
        <w:t>４、登上法界机场</w:t>
      </w:r>
      <w:bookmarkEnd w:id="20"/>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在辽阔的太空当中，有一个人间的小小洲岛，其他众生都不断地受生在小岛之外的区域，极难生在这个人间的宝洲上，而这个宝洲的中心有一个翱翔法界的机场。</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我们幸运地生在了人间宝洲，又进入了暇满的机场，坐在即将起飞的飞机上。如果这时候不向上起飞，反而跑到机场外去追求五欲，那就太可惜了。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其他众生是没办法踏上这个机场坐上飞机直接起飞，而我们已经有了这个机遇，这时不起飞更待何时。古人说：“此身不向今生度，更向何生度此身。”</w:t>
      </w:r>
    </w:p>
    <w:p w:rsidR="007A3E2F" w:rsidRPr="007A3E2F" w:rsidRDefault="007A3E2F" w:rsidP="003B6F49">
      <w:pPr>
        <w:pStyle w:val="Heading2"/>
        <w:ind w:firstLine="562"/>
      </w:pPr>
      <w:bookmarkStart w:id="21" w:name="_Toc482521220"/>
      <w:r w:rsidRPr="007A3E2F">
        <w:rPr>
          <w:rFonts w:hint="eastAsia"/>
        </w:rPr>
        <w:t>反面的比喻：</w:t>
      </w:r>
      <w:bookmarkEnd w:id="21"/>
    </w:p>
    <w:p w:rsidR="007A3E2F" w:rsidRPr="00831B49" w:rsidRDefault="007A3E2F" w:rsidP="00F0717F">
      <w:pPr>
        <w:pStyle w:val="Heading2"/>
        <w:ind w:firstLine="562"/>
      </w:pPr>
      <w:bookmarkStart w:id="22" w:name="_Toc482521221"/>
      <w:r w:rsidRPr="00831B49">
        <w:rPr>
          <w:rFonts w:hint="eastAsia"/>
        </w:rPr>
        <w:t>１、王子</w:t>
      </w:r>
      <w:bookmarkEnd w:id="22"/>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就像一个王子本来要做统理天下的事，他忘失了自己的身份，走出皇宫去贩毒、偷盗、赛马、玩鸟。</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很多人得到了暇满人身，不去成办菩提，日夜闻思修圣法。却去上网、打牌、旅游、看电视、逛商场，做这些毫无意义的事，就像这位痴迷的王子一样。</w:t>
      </w:r>
    </w:p>
    <w:p w:rsidR="007A3E2F" w:rsidRPr="00831B49" w:rsidRDefault="007A3E2F" w:rsidP="00F0717F">
      <w:pPr>
        <w:pStyle w:val="Heading2"/>
        <w:ind w:firstLine="562"/>
      </w:pPr>
      <w:bookmarkStart w:id="23" w:name="_Toc482521222"/>
      <w:r w:rsidRPr="00831B49">
        <w:rPr>
          <w:rFonts w:hint="eastAsia"/>
        </w:rPr>
        <w:t>２、金器装粪</w:t>
      </w:r>
      <w:bookmarkEnd w:id="23"/>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这个具有了暇满种种功德的清净身心，就像用很多</w:t>
      </w:r>
      <w:r w:rsidRPr="007A3E2F">
        <w:rPr>
          <w:rFonts w:eastAsia="华文中宋" w:hint="eastAsia"/>
          <w:sz w:val="24"/>
        </w:rPr>
        <w:lastRenderedPageBreak/>
        <w:t>珍宝装饰的金器。外在缘染污境界，内在起非理作意，生起一个个染污念头，就是在暇满的金器里不断地装粪。这样做就是无意义地浪费暇满，非常愚痴！</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举一个例子，我们看一小时电视剧，里面有漂亮的男女，出现一个画面，就会起一个贪心，这是欲界众生难以避免的。因为眼睛盯着画面，缘的是可爱的异性，心里有非理作意，三缘聚合，没有不生贪心的。只不过一般人没有自知之明，不认识什么是贪心，其实是心里生起了好感，就已经堕在贪烦恼当中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按这样计算，一秒钟出现</w:t>
      </w:r>
      <w:r w:rsidRPr="007A3E2F">
        <w:rPr>
          <w:rFonts w:ascii="宋体" w:hAnsi="宋体" w:hint="eastAsia"/>
          <w:sz w:val="24"/>
        </w:rPr>
        <w:t>30</w:t>
      </w:r>
      <w:r w:rsidRPr="007A3E2F">
        <w:rPr>
          <w:rFonts w:eastAsia="华文中宋" w:hint="eastAsia"/>
          <w:sz w:val="24"/>
        </w:rPr>
        <w:t>个画面，一小时有一半生贪的画面，就生起</w:t>
      </w:r>
      <w:r w:rsidRPr="007A3E2F">
        <w:rPr>
          <w:rFonts w:eastAsia="华文中宋" w:hint="eastAsia"/>
          <w:szCs w:val="21"/>
        </w:rPr>
        <w:t>（</w:t>
      </w:r>
      <w:r w:rsidRPr="007A3E2F">
        <w:rPr>
          <w:rFonts w:ascii="宋体" w:hAnsi="宋体" w:hint="eastAsia"/>
          <w:szCs w:val="21"/>
        </w:rPr>
        <w:t>１/２×30×60×60＝</w:t>
      </w:r>
      <w:r w:rsidRPr="007A3E2F">
        <w:rPr>
          <w:rFonts w:ascii="华文中宋" w:eastAsia="华文中宋" w:hAnsi="华文中宋" w:hint="eastAsia"/>
          <w:szCs w:val="21"/>
        </w:rPr>
        <w:t>）</w:t>
      </w:r>
      <w:r w:rsidRPr="007A3E2F">
        <w:rPr>
          <w:rFonts w:ascii="华文中宋" w:eastAsia="华文中宋" w:hAnsi="华文中宋" w:hint="eastAsia"/>
          <w:sz w:val="24"/>
        </w:rPr>
        <w:t>五万四千个贪念，也就造下了五万四千个恶趣业因。如果看了</w:t>
      </w:r>
      <w:r w:rsidRPr="007A3E2F">
        <w:rPr>
          <w:rFonts w:ascii="宋体" w:hAnsi="宋体" w:hint="eastAsia"/>
          <w:sz w:val="24"/>
        </w:rPr>
        <w:t>20</w:t>
      </w:r>
      <w:r w:rsidRPr="007A3E2F">
        <w:rPr>
          <w:rFonts w:ascii="华文中宋" w:eastAsia="华文中宋" w:hAnsi="华文中宋" w:hint="eastAsia"/>
          <w:sz w:val="24"/>
        </w:rPr>
        <w:t>年电视，那就生了</w:t>
      </w:r>
      <w:r w:rsidRPr="007A3E2F">
        <w:rPr>
          <w:rFonts w:ascii="宋体" w:hAnsi="宋体" w:hint="eastAsia"/>
          <w:sz w:val="24"/>
        </w:rPr>
        <w:t>100</w:t>
      </w:r>
      <w:r w:rsidRPr="007A3E2F">
        <w:rPr>
          <w:rFonts w:ascii="华文中宋" w:eastAsia="华文中宋" w:hAnsi="华文中宋" w:hint="eastAsia"/>
          <w:sz w:val="24"/>
        </w:rPr>
        <w:t>万以上的贪嗔念头，造下了</w:t>
      </w:r>
      <w:r w:rsidRPr="007A3E2F">
        <w:rPr>
          <w:rFonts w:ascii="宋体" w:hAnsi="宋体" w:hint="eastAsia"/>
          <w:sz w:val="24"/>
        </w:rPr>
        <w:t>100</w:t>
      </w:r>
      <w:r w:rsidRPr="007A3E2F">
        <w:rPr>
          <w:rFonts w:ascii="华文中宋" w:eastAsia="华文中宋" w:hAnsi="华文中宋" w:hint="eastAsia"/>
          <w:sz w:val="24"/>
        </w:rPr>
        <w:t>万以上的恶趣业因。可怜，以大好的人身宝在自己八识田里熏入了无数恶趣业因，一旦熏入就很难再洗干净。熏一次，就是中一次毒，身心就受一次损害，就会变现恶趣极为漫长、难忍的果报。这就是用金器装粪的极愚痴行为。</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所以，像世间影视、网络、书籍里不清净的境界，一次、两次接触，就生起很多世间念头；三次、四次接触，就加重贪嗔烦恼；十次、百次、千万次接触，这个身就已经在地狱里报到了！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这个具有大义的人身，过去即使是一个上午无意义地空过了，也应当生起懊悔之心。像现在这个身很快就</w:t>
      </w:r>
      <w:r w:rsidRPr="007A3E2F">
        <w:rPr>
          <w:rFonts w:eastAsia="华文中宋" w:hint="eastAsia"/>
          <w:sz w:val="24"/>
        </w:rPr>
        <w:lastRenderedPageBreak/>
        <w:t>会失去，所以唯一要用来成办究竟的义利，除此之外的一切无意义空耗都是非常不应该的。大家如果有道心，就应当常常按这样想。不然，连修暇满的气味也没有。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从前伊庵权禅师，每天到了晚上，一定会流泪说：“今天又这么空过了，不知来日功夫如何。”他老人家在大众当中，从不和别人交谈一句。莲池大师说：“我早晨见日出就回忆起伊庵禅师这句话。我说：‘现在又换一天了。昨天已成空过，不知今日工夫如何。’但我只是叹息，并没有流泪，就此知道自己的道心远远不如古人。怎么不惭愧呢？怎么不应当自勉呢？”</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宋朝的时候，大愚、慈明等六七个人结伴参访汾阳禅师。当时赶上寒冬，河东的天气非常寒冷。大家都怕寒苦，只有慈明志在道业，昼夜不懈怠。</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每当夜深昏昏欲睡的时候，他就用锥子刺自己的大腿，难过地说：“古人为生死废寝忘食，我是何等人呀！竟这样放逸。生无益于当时，死无闻于后世，我是自暴自弃！”慈明禅师就这样通宵坐着不睡，后来得到大成就。</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我们要学古德，对自己虚度人生常常心生惭愧。这样常念暇满难得、义大，就能舍弃世间现世的无义之事，一心修持菩提，自己这个人身</w:t>
      </w:r>
      <w:r w:rsidR="00593CD5">
        <w:rPr>
          <w:rFonts w:eastAsia="华文中宋" w:hint="eastAsia"/>
          <w:sz w:val="24"/>
        </w:rPr>
        <w:t>宝</w:t>
      </w:r>
      <w:r w:rsidRPr="007A3E2F">
        <w:rPr>
          <w:rFonts w:eastAsia="华文中宋" w:hint="eastAsia"/>
          <w:sz w:val="24"/>
        </w:rPr>
        <w:t>就真正成了修菩提的所依。</w:t>
      </w:r>
    </w:p>
    <w:p w:rsidR="007A3E2F" w:rsidRPr="007A3E2F" w:rsidRDefault="007A3E2F" w:rsidP="007A3E2F">
      <w:pPr>
        <w:spacing w:line="400" w:lineRule="exact"/>
        <w:ind w:firstLineChars="200" w:firstLine="420"/>
        <w:rPr>
          <w:rFonts w:eastAsia="华文中宋"/>
          <w:szCs w:val="21"/>
        </w:rPr>
      </w:pPr>
      <w:r w:rsidRPr="007A3E2F">
        <w:rPr>
          <w:rFonts w:eastAsia="华文中宋" w:hint="eastAsia"/>
          <w:szCs w:val="21"/>
        </w:rPr>
        <w:t>（上面我们讲了有关暇满难得、义大等方面的法义。下面要讲是我们学习暇满之后应该在自己的时间运用上做哪些改变。）</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学习暇满之后，最重大的一个问题，就是自己对时</w:t>
      </w:r>
      <w:r w:rsidRPr="007A3E2F">
        <w:rPr>
          <w:rFonts w:eastAsia="华文中宋" w:hint="eastAsia"/>
          <w:sz w:val="24"/>
        </w:rPr>
        <w:lastRenderedPageBreak/>
        <w:t>间要有新的规划。现代人的生活迷乱、混乱、黑白颠倒、没有规律。自由的思想造成了很多人的生活习惯已经混乱。这实际是在大大地浪费暇满。</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古代修行人的道心好，连睡眠都不愿意。他有很强的心求解脱、求明心见性、要办生死大事，所以全力以赴地修道。他们得成就，就是因为把全身心都投入在修行当中。</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最严格的要求是二六时中念念在道，不杂用心，这才是真正善用了暇满。因此连睡眠都要减少，乃至最终消除。想一想连自己身体最基本的睡眠都要抛弃，何况其它身外之物：车啊、房啊、娱乐啊、逛街啊，这些就不用提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但我们现在暂时还做不到这样，也应当尽量减少。从起码的要求上说，对自己的时间要有合理的规范，日常的工作、修行要有规律，要保证每天有一定的时间，身心能安定地缘在法上，这才有每天仅有的一点暇满。如果身心一直散乱在非佛法的境缘上，收不住心，那就是把自己弄成“无暇”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为了保证这一点，要从原来时间上没规律，转变成时间安排有规律；从原来外缘很多，变成外缘很少；从原来生活要求很高，变成生活简单。散乱的境缘和行为一定要去除，行为上一定要有规律。</w:t>
      </w:r>
    </w:p>
    <w:p w:rsidR="007A3E2F" w:rsidRPr="007A3E2F" w:rsidRDefault="007A3E2F" w:rsidP="007A3E2F">
      <w:pPr>
        <w:spacing w:line="400" w:lineRule="exact"/>
        <w:ind w:firstLineChars="200" w:firstLine="480"/>
        <w:rPr>
          <w:rFonts w:ascii="华文中宋" w:eastAsia="华文中宋" w:hAnsi="华文中宋"/>
          <w:sz w:val="24"/>
        </w:rPr>
      </w:pPr>
      <w:r w:rsidRPr="007A3E2F">
        <w:rPr>
          <w:rFonts w:eastAsia="华文中宋" w:hint="eastAsia"/>
          <w:sz w:val="24"/>
        </w:rPr>
        <w:t>过去行为上是随意的，现在要约束自己、有明确的计划。规定好一天当中应该做什么。什么时间该做什么</w:t>
      </w:r>
      <w:r w:rsidRPr="007A3E2F">
        <w:rPr>
          <w:rFonts w:eastAsia="华文中宋" w:hint="eastAsia"/>
          <w:sz w:val="24"/>
        </w:rPr>
        <w:lastRenderedPageBreak/>
        <w:t>事。通过这种方式把自己从不符合暇满要求的方向上拉回到本位，让身心真正成为修道的所依。如果心是紊乱的、混乱的，那就不可能靠它来修法。只有身安稳下来、心安静下来，这个身才成为修道的所依，才是拥有了暇满，在这个暇满</w:t>
      </w:r>
      <w:r w:rsidR="008B4BEE">
        <w:rPr>
          <w:rFonts w:eastAsia="华文中宋" w:hint="eastAsia"/>
          <w:sz w:val="24"/>
        </w:rPr>
        <w:t>人身宝</w:t>
      </w:r>
      <w:r w:rsidRPr="007A3E2F">
        <w:rPr>
          <w:rFonts w:eastAsia="华文中宋" w:hint="eastAsia"/>
          <w:sz w:val="24"/>
        </w:rPr>
        <w:t>上才能修道。</w:t>
      </w:r>
    </w:p>
    <w:p w:rsidR="007A3E2F" w:rsidRPr="00831B49" w:rsidRDefault="007A3E2F" w:rsidP="00F0717F">
      <w:pPr>
        <w:pStyle w:val="Heading2"/>
        <w:ind w:firstLine="562"/>
      </w:pPr>
      <w:bookmarkStart w:id="24" w:name="_Toc482521223"/>
      <w:r w:rsidRPr="00831B49">
        <w:rPr>
          <w:rFonts w:hint="eastAsia"/>
        </w:rPr>
        <w:t>世俗化吞噬了暇满</w:t>
      </w:r>
      <w:bookmarkEnd w:id="24"/>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生活在世间的修行人很容易被世俗化，对世间种种社会活动、行为、生活方式，没有足够的智慧辨别、拣择，很容易受社会和周围环境的影响，逐渐世俗化。不知不觉就以世俗化把自己的道心和修行腐蚀、弱化。这就是温柔的魔众，让自己的道心疲软下来，趴在轮回里再也不愿出离。</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有一个比喻这样说：把一只青蛙放在凉水锅里，慢慢地烧水，这只青蛙感觉很舒服，不知不觉中就在里面被煮死了。如果把青蛙放进开水锅里，它会立即蹦出来，保全自己的性命。</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世俗化给人的假相是：这是有益的，这是给人安乐的，这是正常的，不但没问题，还是很好的。所以这种温柔的魔最难提防。实际上，自己已经陷入了迷乱，被乐的假相骗住了，在耽著它的滋味的同时，已经在加深乐执，和厌离、出离的心态完全相反。这种乐执一旦加深，就让心麻木、坏死，而无心修道了。</w:t>
      </w:r>
    </w:p>
    <w:p w:rsidR="007A3E2F" w:rsidRPr="00831B49" w:rsidRDefault="007A3E2F" w:rsidP="00F0717F">
      <w:pPr>
        <w:pStyle w:val="Heading2"/>
        <w:ind w:firstLine="562"/>
      </w:pPr>
      <w:bookmarkStart w:id="25" w:name="_Toc482521224"/>
      <w:r w:rsidRPr="00831B49">
        <w:rPr>
          <w:rFonts w:hint="eastAsia"/>
        </w:rPr>
        <w:t>“天人”的无暇</w:t>
      </w:r>
      <w:bookmarkEnd w:id="25"/>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lastRenderedPageBreak/>
        <w:t>天人就是迷在五欲享受当中，使一切的时光都成为无暇。想一想，天人的寿命是人寿命的几千、几万、几亿倍，为什么说他是无暇呢？他有很多时间，又不需要工作，怎么是无暇呢？其实他的心已经被五欲这个温柔的魔王俘虏了，根本没有心思修道。明眼人看他就是恶趣的候选人，他的享乐、他的花天酒地，就是他落入恶趣深渊的前奏。现在这个时代，欲尘这样丰富，有点福报的人都堕在“天人”的无暇当中，毫不自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我们定义：看电视就是无暇、进入超市就是无暇、进入高级餐馆就是无暇、进入娱乐中心、歌舞场所全部都是无暇、进入风景区跟天人进欢喜园一样，也是无暇，钻到娱乐片、暴力片里也是无暇，进入现在都市就是无暇，跟天人进天宫一样。</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我</w:t>
      </w:r>
      <w:r w:rsidR="0021150C">
        <w:rPr>
          <w:rFonts w:eastAsia="华文中宋" w:hint="eastAsia"/>
          <w:sz w:val="24"/>
        </w:rPr>
        <w:t>本人</w:t>
      </w:r>
      <w:r w:rsidRPr="007A3E2F">
        <w:rPr>
          <w:rFonts w:eastAsia="华文中宋" w:hint="eastAsia"/>
          <w:sz w:val="24"/>
        </w:rPr>
        <w:t>的看法是，对现代修行人来说，认识天人的无暇非常重要。天人的一生都成了虚度、成了无暇，他修道最大的违缘其实就是五欲。反观我们有点福报，看电视、逛超市、享美食、买时装、打扮、旅游，就是把自己的人生弄成无暇了。这样再有时间、再有福报，也是无暇，因为你的时间都耗在享受上。心没有入在佛法当中，就是无暇。</w:t>
      </w:r>
    </w:p>
    <w:p w:rsidR="007A3E2F" w:rsidRPr="00831B49" w:rsidRDefault="007A3E2F" w:rsidP="00F0717F">
      <w:pPr>
        <w:pStyle w:val="Heading2"/>
        <w:ind w:firstLine="562"/>
      </w:pPr>
      <w:bookmarkStart w:id="26" w:name="_Toc482521225"/>
      <w:r w:rsidRPr="00831B49">
        <w:rPr>
          <w:rFonts w:hint="eastAsia"/>
        </w:rPr>
        <w:t>细算暇满</w:t>
      </w:r>
      <w:bookmarkEnd w:id="26"/>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从微细角度来说，在某一段时间里，不修法，这段时间就是无暇。仔细检视自己的人生有几分上闲暇呢？大多数都成了无暇！没福报的人整天要去工厂打工，实</w:t>
      </w:r>
      <w:r w:rsidRPr="007A3E2F">
        <w:rPr>
          <w:rFonts w:eastAsia="华文中宋" w:hint="eastAsia"/>
          <w:sz w:val="24"/>
        </w:rPr>
        <w:lastRenderedPageBreak/>
        <w:t>际是无暇。有钱的人享受，又是天人无暇。</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很多时间里，有暇、无暇是由自己决定的。很多时候，害自己的凶手就是自己！我们本来福薄业重，生在这个艰难的时代，每天要付出八小时的劳作来谋生。有福报的话，就不用这么干了，而仅剩的一点闲暇，也被自己无谓地浪费掉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如果我们不改变自己，我们还有解脱的希望吗？是不是下恶趣有份呢？目前已经是跑在暇满的边上去了。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牛马等旁生的无暇，一生中一秒钟的闲暇都没有。但人搞不好，就会把自己搞成和旁生一样。旁生为什么一秒钟闲暇都没有呢？因为它的心没办法依于</w:t>
      </w:r>
      <w:r w:rsidR="00C848A6">
        <w:rPr>
          <w:rFonts w:eastAsia="华文中宋" w:hint="eastAsia"/>
          <w:sz w:val="24"/>
        </w:rPr>
        <w:t>正</w:t>
      </w:r>
      <w:r w:rsidRPr="007A3E2F">
        <w:rPr>
          <w:rFonts w:eastAsia="华文中宋" w:hint="eastAsia"/>
          <w:sz w:val="24"/>
        </w:rPr>
        <w:t>法，整天负重劳作。如果我们人也是这样，把仅有的一点闲暇都弄得没有，那不是跟旁生一样吗？</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就看自己怎么做、怎么抉择，是把自己人生搞成暇满人生？还是自己把自己搞成无暇人生？是用人身修菩提，还是用人身造恶业，把自己扔进轮回。何去何从，请自己定</w:t>
      </w:r>
      <w:r w:rsidR="003D7507">
        <w:rPr>
          <w:rFonts w:eastAsia="华文中宋" w:hint="eastAsia"/>
          <w:sz w:val="24"/>
        </w:rPr>
        <w:t>吧</w:t>
      </w:r>
      <w:r w:rsidRPr="007A3E2F">
        <w:rPr>
          <w:rFonts w:eastAsia="华文中宋" w:hint="eastAsia"/>
          <w:sz w:val="24"/>
        </w:rPr>
        <w:t>！如果有自由的时间，又遇到了佛法，还不把时间用在修学佛法上，那就是“自作孽，不可活”啊！</w:t>
      </w:r>
    </w:p>
    <w:p w:rsidR="007A3E2F" w:rsidRPr="00831B49" w:rsidRDefault="007A3E2F" w:rsidP="00F0717F">
      <w:pPr>
        <w:pStyle w:val="Heading2"/>
        <w:ind w:firstLine="562"/>
      </w:pPr>
      <w:bookmarkStart w:id="27" w:name="_Toc482521226"/>
      <w:r w:rsidRPr="00831B49">
        <w:rPr>
          <w:rFonts w:hint="eastAsia"/>
        </w:rPr>
        <w:t>古今对照看暇满</w:t>
      </w:r>
      <w:bookmarkEnd w:id="27"/>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古人为了办道不跟别人说杂话、不串门，因为一说话就动心，“瞥尔一念，即堕无明”。所以为了养道，多年不出山、不出门。现在时常在超市里逛，是什么修行？古人不说话，现在拿个手机整天东拉西扯，又是什么修行？</w:t>
      </w:r>
      <w:smartTag w:uri="urn:schemas-microsoft-com:office:smarttags" w:element="PersonName">
        <w:smartTagPr>
          <w:attr w:name="ProductID" w:val="庞"/>
        </w:smartTagPr>
        <w:r w:rsidRPr="007A3E2F">
          <w:rPr>
            <w:rFonts w:eastAsia="华文中宋" w:hint="eastAsia"/>
            <w:sz w:val="24"/>
          </w:rPr>
          <w:t>庞</w:t>
        </w:r>
      </w:smartTag>
      <w:r w:rsidRPr="007A3E2F">
        <w:rPr>
          <w:rFonts w:eastAsia="华文中宋" w:hint="eastAsia"/>
          <w:sz w:val="24"/>
        </w:rPr>
        <w:t>居士万贯家财沉入湘江，现在成天想着赚钱，又</w:t>
      </w:r>
      <w:r w:rsidRPr="007A3E2F">
        <w:rPr>
          <w:rFonts w:eastAsia="华文中宋" w:hint="eastAsia"/>
          <w:sz w:val="24"/>
        </w:rPr>
        <w:lastRenderedPageBreak/>
        <w:t>是什么修行？</w:t>
      </w:r>
      <w:smartTag w:uri="urn:schemas-microsoft-com:office:smarttags" w:element="PersonName">
        <w:smartTagPr>
          <w:attr w:name="ProductID" w:val="龙舒"/>
        </w:smartTagPr>
        <w:r w:rsidRPr="007A3E2F">
          <w:rPr>
            <w:rFonts w:eastAsia="华文中宋" w:hint="eastAsia"/>
            <w:sz w:val="24"/>
          </w:rPr>
          <w:t>龙舒</w:t>
        </w:r>
      </w:smartTag>
      <w:r w:rsidRPr="007A3E2F">
        <w:rPr>
          <w:rFonts w:eastAsia="华文中宋" w:hint="eastAsia"/>
          <w:sz w:val="24"/>
        </w:rPr>
        <w:t>先生是国学进士，精通六经，认为这都是业习，一抛而净，现在还有兴趣研究这、研究那，又是什么修行？昙鸾大师烧毁仙经，归心西方无量寿，现在炼功打拳、医卜算命、星象风水、哲学物理、网络论坛，又是什么修行？最基本的八关斋戒都要求远离歌舞娼妓，学佛多年还追明星，一集一集地看影片，又是什么修行？所以，智者应高处着眼，以古德为榜样，不能随便效仿现在放逸的世俗人。</w:t>
      </w:r>
    </w:p>
    <w:p w:rsidR="007A3E2F" w:rsidRPr="00831B49" w:rsidRDefault="007A3E2F" w:rsidP="00F0717F">
      <w:pPr>
        <w:pStyle w:val="Heading2"/>
        <w:ind w:firstLine="562"/>
      </w:pPr>
      <w:bookmarkStart w:id="28" w:name="_Toc482521227"/>
      <w:r w:rsidRPr="00831B49">
        <w:rPr>
          <w:rFonts w:hint="eastAsia"/>
        </w:rPr>
        <w:t>戒旅游</w:t>
      </w:r>
      <w:bookmarkEnd w:id="28"/>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常见有人谈旅游的必要。比如：要感受大自然的神圣啦！大好河山要游历游历，开拓心胸、眼界，增长见识啦！身心得到放松，更有利于以后的学习工作啦！</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哪曾想过，这只是在换一种苦。学苦谛时讲过，这就像担子压在一肩上，时间长了又换到另一肩上。原先呆在家里、单位里，现在换成两只脚不停地走，眼睛东张西望，看到这里有新鲜的画面，那里有什么景象，这时候是边看边生起了苦、空、无常想吗？想到了无我、如梦如幻吗？静时都不见有，动时怎么会有呢？不是虚度时光吗？实际上，这跟解脱没有直接关系，跟成佛度众生没有直接关系。如果有关系，不如升天好了，天界的景色比这里好多了，但天天看天色天景，也不会解脱，何况人间的三山五岳！</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讲出离心时，曾经讲过所有的轮回盛事都是欺诳人的，不说看这山山水水，就算家住在颐和园，在皇宫里</w:t>
      </w:r>
      <w:r w:rsidRPr="007A3E2F">
        <w:rPr>
          <w:rFonts w:eastAsia="华文中宋" w:hint="eastAsia"/>
          <w:sz w:val="24"/>
        </w:rPr>
        <w:lastRenderedPageBreak/>
        <w:t>享乐，问你是不是修行人？要不要厌舍这些？要不要把它看成火宅？既然是火宅，为什么还为它耗费钱财、时间、精力？旅游的动机就是你喜爱轮回。喜爱轮回的结果就是增长对轮回的爱著，直接是出离心的违品，所以，对修行是不利的。</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据说虚云老和尚有一次从安徽黄山去南京毗卢寺挂单。早晨背着简单的行囊出发。在他感到天色不早时，就睁开眼睛往前看，发现已经到了南京城的城门。再往前走，又一抬头，到了毗卢寺的山门。他从早上出发到太阳快落山，整整一天，吃没吃过中饭，他不知道；过了几条河、过没过，他也不知道；鞋子走掉了，光着脚，他也不知道。虚老是这样用功。为了了生死，什么都不顾，哪有心思看山看水。</w:t>
      </w:r>
    </w:p>
    <w:p w:rsidR="007A3E2F" w:rsidRPr="00831B49" w:rsidRDefault="007A3E2F" w:rsidP="00F0717F">
      <w:pPr>
        <w:pStyle w:val="Heading2"/>
        <w:ind w:firstLine="562"/>
      </w:pPr>
      <w:bookmarkStart w:id="29" w:name="_Toc482521228"/>
      <w:r w:rsidRPr="00831B49">
        <w:rPr>
          <w:rFonts w:hint="eastAsia"/>
        </w:rPr>
        <w:t>戒看报纸</w:t>
      </w:r>
      <w:bookmarkEnd w:id="29"/>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在城市里，人们在上班路上或者地铁站台上，花一块多钱买一份晨报。其实里面绮语连篇，但大家都爱看。</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现在一种论调是人要了解世界、了解时事，了解国际、国内、周围发生的事情，说这样能增长知识，开拓见解。很多都是似是而非的话。</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什么叫做开拓见解呢？就是如实地了知真相，开正知见。世间写的东西大多是邪知邪见。世间讲新闻的人有他的一套评论、一套见解，他的这套见解不知不觉就渗透到你的内心。虽然里面也会有一些世间善法，但这是极少的。大多数是讲怎么享受、怎么消费、怎么娱乐、</w:t>
      </w:r>
      <w:r w:rsidRPr="007A3E2F">
        <w:rPr>
          <w:rFonts w:eastAsia="华文中宋" w:hint="eastAsia"/>
          <w:sz w:val="24"/>
        </w:rPr>
        <w:lastRenderedPageBreak/>
        <w:t>怎么竞争，谈这个世界的男欢女爱、你争我夺。</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像这些国论、斗争论、享乐论、金钱论，都是绮语。在世间言论中，不会谈轮回，不会开示世间的苦、空、无常、无我，不会警戒人们造恶的后果，不会揭示我执和烦恼是苦的根源。</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我们并非不要拓开见识。从哪里拓开见识？只有皈依三宝，眼睛看经书法语；耳朵听佛菩萨成就者的话；心里缘轮回的苦、空、无常、无我，涅槃的常乐我净；想自己怎么发大愿、修佛法、度众生，要缘这些。这些佛法在世间领域里怎么有呢？基本上都是颠倒说，你怎么能在里面开正知见呢？所以，世间的报纸、电视、书籍都没必要看。</w:t>
      </w:r>
    </w:p>
    <w:p w:rsidR="007A3E2F" w:rsidRPr="00831B49" w:rsidRDefault="007A3E2F" w:rsidP="00F0717F">
      <w:pPr>
        <w:pStyle w:val="Heading2"/>
        <w:ind w:firstLine="562"/>
      </w:pPr>
      <w:bookmarkStart w:id="30" w:name="_Toc482521229"/>
      <w:r w:rsidRPr="00831B49">
        <w:rPr>
          <w:rFonts w:hint="eastAsia"/>
        </w:rPr>
        <w:t>戒上网</w:t>
      </w:r>
      <w:bookmarkEnd w:id="30"/>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相对于看电视、打电话，更严重的是上网问题。年轻人晚上或者周末上网，两、三个小时随随便便就被用掉。很多人刹不住车，直到深夜、凌晨，还在网上打游戏、看新闻、建博客、发贴子、看电影、瞎聊天，耗费了大量的宝贵时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网络内容的欲尘太丰富。引得心直接从眼睛、耳朵两道根门出去，进入欲尘的王国。人的心不到几分钟，就痴迷起来，无法自控地跟着欲尘的影子转。算一算在上网的几小时里，受了多少染污？网络内容的吸引力强，人的注意力高度集中，它就像吸精气鬼一样，把人的精气神很快吸掉。这样只要上了几年网，暇满人身就毁了</w:t>
      </w:r>
      <w:r w:rsidRPr="007A3E2F">
        <w:rPr>
          <w:rFonts w:eastAsia="华文中宋" w:hint="eastAsia"/>
          <w:sz w:val="24"/>
        </w:rPr>
        <w:lastRenderedPageBreak/>
        <w:t>一半。</w:t>
      </w:r>
    </w:p>
    <w:p w:rsidR="007A3E2F" w:rsidRPr="00831B49" w:rsidRDefault="007A3E2F" w:rsidP="00F0717F">
      <w:pPr>
        <w:pStyle w:val="Heading2"/>
        <w:ind w:firstLine="562"/>
      </w:pPr>
      <w:bookmarkStart w:id="31" w:name="_Toc482521230"/>
      <w:r w:rsidRPr="00831B49">
        <w:rPr>
          <w:rFonts w:hint="eastAsia"/>
        </w:rPr>
        <w:t>戒世间活动</w:t>
      </w:r>
      <w:bookmarkEnd w:id="31"/>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平时不能跑亲戚、找朋友、搞世间活动，要尽量少打电话，修行人以</w:t>
      </w:r>
      <w:r w:rsidR="0006471A">
        <w:rPr>
          <w:rFonts w:eastAsia="华文中宋" w:hint="eastAsia"/>
          <w:sz w:val="24"/>
        </w:rPr>
        <w:t>正</w:t>
      </w:r>
      <w:r w:rsidRPr="007A3E2F">
        <w:rPr>
          <w:rFonts w:eastAsia="华文中宋" w:hint="eastAsia"/>
          <w:sz w:val="24"/>
        </w:rPr>
        <w:t>法为业，以</w:t>
      </w:r>
      <w:r w:rsidR="0006471A">
        <w:rPr>
          <w:rFonts w:eastAsia="华文中宋" w:hint="eastAsia"/>
          <w:sz w:val="24"/>
        </w:rPr>
        <w:t>正</w:t>
      </w:r>
      <w:r w:rsidRPr="007A3E2F">
        <w:rPr>
          <w:rFonts w:eastAsia="华文中宋" w:hint="eastAsia"/>
          <w:sz w:val="24"/>
        </w:rPr>
        <w:t>法为生命，不能混同于世俗人。</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有人说：这样做不合群，会被人嘲笑、冷落、抛弃的。</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嘲笑没什么关系，因为你最后成办的是解脱轮回，成佛度化无量无边的众生。因果律不会因为嘲笑而颠倒。你在积功累德，人天拥护，无数的佛菩萨欢喜，你成就佛陀的事业，利益无量无边的众生，即使被一万个人同时嘲笑，也不应该放弃。</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比如你出发去宝山取宝，很多穷光蛋嘲笑你的行为，你会不会放弃取宝呢？不会的，你只会付之一笑。一大群人沉浸在吸毒的快乐当中，而你不吸毒，他们嘲笑你，你会怎么样？也是付之一笑。因为是非、利害你看得清楚。</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设想一下，你如果跟世间人同流合污，结局是什么？为了不被嘲笑，随顺他们，他们做什么，你也做什么。拉你喝酒，你就喝酒。拉你唱歌跳舞，你就跟着唱歌跳舞。结局是什么？是不断在生死中流转，丧失了成佛度众生的大义。怎么能因为疯狂者、迷乱者的嘲笑而放弃成佛度众生的大业呢？</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我们佛弟子皈依了三宝，是以佛菩萨的教言为准绳</w:t>
      </w:r>
      <w:r w:rsidRPr="007A3E2F">
        <w:rPr>
          <w:rFonts w:eastAsia="华文中宋" w:hint="eastAsia"/>
          <w:sz w:val="24"/>
        </w:rPr>
        <w:lastRenderedPageBreak/>
        <w:t>的，按佛菩萨的教言去行事，佛菩萨告诉我们什么应作、什么不应作，是应当遵循的。这样想清楚，自己的心就安了。</w:t>
      </w:r>
    </w:p>
    <w:p w:rsidR="007A3E2F" w:rsidRPr="00831B49" w:rsidRDefault="007A3E2F" w:rsidP="00F0717F">
      <w:pPr>
        <w:pStyle w:val="Heading2"/>
        <w:ind w:firstLine="562"/>
      </w:pPr>
      <w:bookmarkStart w:id="32" w:name="_Toc482521231"/>
      <w:r w:rsidRPr="00831B49">
        <w:rPr>
          <w:rFonts w:hint="eastAsia"/>
        </w:rPr>
        <w:t>戒娱乐器具</w:t>
      </w:r>
      <w:bookmarkEnd w:id="32"/>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家里有电视机、电脑、摄相机、照相机等等，就像酒鬼身边有了酒、猎人身边有了枪、饿鬼身边有了美味一样，看到手就发痒，心就按捺不住。所以都是障道的冤家，一律要清除干净，不能留在屋里。</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有人说：这样我的生活就没情趣了、没品味了。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不会的。修出离心、菩提心、无二慧是生活最高的品味，是往佛菩萨的品位上靠。拍拍照、看看电视，这是庸俗世间的一点乐趣，品味是非常低的。想一想，古今大修行人的关房里有什么照相机、电视机，没有一例是以现代生活方式而成就的。</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外物本来虚假不实。佛法是唤你回头、不要迷在幻化的客尘里虚生浪死。你倒抱着假相不放，还美其名曰“时尚”、“有品味”、“有情趣”，多半是给“自我”铐上几副“美丽”的镣铐，越铐越脱不开。</w:t>
      </w:r>
    </w:p>
    <w:p w:rsidR="007A3E2F" w:rsidRPr="007A3E2F" w:rsidRDefault="007A3E2F" w:rsidP="007A3E2F">
      <w:pPr>
        <w:spacing w:line="400" w:lineRule="exact"/>
        <w:ind w:firstLineChars="200" w:firstLine="520"/>
        <w:rPr>
          <w:rFonts w:eastAsia="华文中宋"/>
          <w:sz w:val="24"/>
        </w:rPr>
      </w:pPr>
      <w:r w:rsidRPr="007A3E2F">
        <w:rPr>
          <w:rFonts w:eastAsia="华文中宋" w:hint="eastAsia"/>
          <w:spacing w:val="10"/>
          <w:sz w:val="24"/>
        </w:rPr>
        <w:t>一天之中哪怕在佛法上花一小时，也能得到千万年的利益。《贤</w:t>
      </w:r>
      <w:r w:rsidRPr="007A3E2F">
        <w:rPr>
          <w:rFonts w:eastAsia="华文中宋" w:hint="eastAsia"/>
          <w:sz w:val="24"/>
        </w:rPr>
        <w:t>愚经》上讲，稍微对三宝做供养，就得到人天九十一劫的圆满，何况是缘着正法殷重地闻思修，利益更加不可思议。这一生能努力地修积往生资粮，临终就往生极乐世界了。耗那么多时间、精力做世间法，不如做出世间法的亿亿分之一；无量劫追求世间法，不</w:t>
      </w:r>
      <w:r w:rsidRPr="007A3E2F">
        <w:rPr>
          <w:rFonts w:eastAsia="华文中宋" w:hint="eastAsia"/>
          <w:sz w:val="24"/>
        </w:rPr>
        <w:lastRenderedPageBreak/>
        <w:t>如一天一个小时花在佛法上的意义大。</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你在佛法上得到的是永恒的乐。利用这个人身，能把无量劫要受的苦彻底消尽，能得到尽未来际永不退失的安乐，能彻底显发佛性功德，能得到无穷无尽的法乐受用，再帮助尽虚空界的众生脱离轮回，这样大的义利是在你这个人身上就能实现的，而且是一生就能成就的。为什么这么糊涂，把一切暂时、究竟利乐所依的如意宝，用来造集三恶趣的业因？为什么用无价的金器使劲地装粪呢？有人善用人身成了佛、菩萨、往生了极乐世界；有人用人身造业，使自己沦为旁生、饿鬼、地狱众生。这就是珍不珍惜人身的两种结局。</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我们要去掉虚假的生活，由一整套假相包装起来的所谓“现代”方式要尽情抛掉，抛掉了就回归到了道上、回归到了法上，就返朴归真，回到了本心，也就能与道相亲，道心纯厚。修道人不能做到少欲、不能乐在道中，就是没有道心！儒者求道尚且“食无求饱，居无求安”。禅者用功，连自己都要忘掉，其他哪里是究竟法呢？如果不能少欲还说“珍惜暇满”，那就成了自欺欺人。因为任贪欲膨胀，大量的时间都被耗在里面，还说什么珍惜暇满呢？</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很多人大多数时间用在赚钱、追求享受上。他对生活的要求降不下，吃穿用度降不下。能降下来，也不至于这么累。像眼镜，普通的一百块就能配，非要配上千块的；手机，两百块的就能用，非要买三、五千块的；</w:t>
      </w:r>
      <w:r w:rsidRPr="007A3E2F">
        <w:rPr>
          <w:rFonts w:eastAsia="华文中宋" w:hint="eastAsia"/>
          <w:sz w:val="24"/>
        </w:rPr>
        <w:lastRenderedPageBreak/>
        <w:t>衣服，几十块就能穿，非要买上千块的名牌。什么都追求高档、时尚，当然就成了金钱的奴隶、不得不辛苦劳作了。其实，俭朴的生活才省心、才安乐。</w:t>
      </w:r>
    </w:p>
    <w:p w:rsidR="007A3E2F" w:rsidRPr="00831B49" w:rsidRDefault="007A3E2F" w:rsidP="00F0717F">
      <w:pPr>
        <w:pStyle w:val="Heading2"/>
        <w:ind w:firstLine="562"/>
      </w:pPr>
      <w:bookmarkStart w:id="33" w:name="_Toc482521232"/>
      <w:r w:rsidRPr="00831B49">
        <w:rPr>
          <w:rFonts w:hint="eastAsia"/>
        </w:rPr>
        <w:t>捡回浪费的时间</w:t>
      </w:r>
      <w:bookmarkEnd w:id="33"/>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就是把以往浪费的时间捡回来。佛法并没有古今之别，只是人的生活方式有不同。如果我们能迷途知返，采取与道相应的方式，就能节省大量的时间。</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所以大家从今天开始，要重新安排自己的人生，把不该浪费的时间都捡回来，把浪费人生的事都杜绝掉。把时间尽可能用在佛道上。这样才能依止人身修道，赢得人身的大义。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暇满本来是用来摄取大义的，其它与道不相干的都要放下。心只能缘一种，要么缘法，要么缘非法，凡是缘非法的都是浪费生命。一切跟修道无关的，能减少的就减少，能放下的就放下。一定要作智慧的安排，对自己的人生负责。要想办法节省时间，摄取佛法的大义。</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我们修行浅的人，白天在外奔波，做不得主。重点要把握住一天的早晨、夜晚和节假日这些时间，这些时间不能再错过了。对外，要禁止夜晚出去活动、接触世间人；对内，要禁止看电视、上网、打电话闲聊等等，这才有时间上的保障。</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不改掉看电视、打电话、上网、闲聊的放逸恶行，就只有沦为无暇的人生了。是有暇、还是无暇，全看你自己。喜欢看电视、打电话、上网，就是无暇之人，因</w:t>
      </w:r>
      <w:r w:rsidRPr="007A3E2F">
        <w:rPr>
          <w:rFonts w:eastAsia="华文中宋" w:hint="eastAsia"/>
          <w:sz w:val="24"/>
        </w:rPr>
        <w:lastRenderedPageBreak/>
        <w:t>为心都被搅乱了，怎么闻思修</w:t>
      </w:r>
      <w:r w:rsidR="0070783E">
        <w:rPr>
          <w:rFonts w:eastAsia="华文中宋" w:hint="eastAsia"/>
          <w:sz w:val="24"/>
        </w:rPr>
        <w:t>佛法呢</w:t>
      </w:r>
      <w:r w:rsidRPr="007A3E2F">
        <w:rPr>
          <w:rFonts w:eastAsia="华文中宋" w:hint="eastAsia"/>
          <w:sz w:val="24"/>
        </w:rPr>
        <w:t>？连佛法最起码的功德也难以生起。一般人看电视、打电话、上网、购物时兴致勃勃，做功课却无精打采，马虎了事。精气神早被欲尘吸光了，马马虎虎念一下，打个哈欠就睡觉了。</w:t>
      </w:r>
    </w:p>
    <w:p w:rsidR="007A3E2F" w:rsidRPr="00831B49" w:rsidRDefault="007A3E2F" w:rsidP="00F0717F">
      <w:pPr>
        <w:pStyle w:val="Heading2"/>
        <w:ind w:firstLine="562"/>
      </w:pPr>
      <w:bookmarkStart w:id="34" w:name="_Toc482521233"/>
      <w:r w:rsidRPr="00831B49">
        <w:rPr>
          <w:rFonts w:hint="eastAsia"/>
        </w:rPr>
        <w:t>作“吞噬暇满的恶魔”想</w:t>
      </w:r>
      <w:bookmarkEnd w:id="34"/>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举两个例子：</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比如，看到街上、地铁站台上卖报纸，就像见到魔鬼一样，不要碰它。要这样想：报纸让我散乱、让我生种种不清净的分别，把我拉向轮回、拉向恶趣。它就是张牙舞爪的魔鬼，吞噬我人身的精华！</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又比如，进入一家大型超市，商品琳琅满目。马上警惕：这是魔宫，一进去就被吃掉两、三个小时的暇满，不能进去。自己的生活能简化，就可以少进甚至不进大超市。我们修道的人，粗衣淡饭随缘过。养活自己用得了多少？不应该被五欲所累。像穿的几身衣服，好好地洗，好好地穿，两三年都不用换，哪里要经常逛时装专卖店呢？像这样举一反三，对种种世间五欲都作“吞噬暇满的恶魔”想。</w:t>
      </w:r>
    </w:p>
    <w:p w:rsidR="007A3E2F" w:rsidRPr="00831B49" w:rsidRDefault="007A3E2F" w:rsidP="00F0717F">
      <w:pPr>
        <w:pStyle w:val="Heading2"/>
        <w:ind w:firstLine="562"/>
      </w:pPr>
      <w:bookmarkStart w:id="35" w:name="_Toc482521234"/>
      <w:r w:rsidRPr="00831B49">
        <w:rPr>
          <w:rFonts w:hint="eastAsia"/>
        </w:rPr>
        <w:t>即生成就的所依</w:t>
      </w:r>
      <w:bookmarkEnd w:id="35"/>
    </w:p>
    <w:p w:rsidR="007A3E2F" w:rsidRPr="007A3E2F" w:rsidRDefault="007A3E2F" w:rsidP="007A3E2F">
      <w:pPr>
        <w:spacing w:line="400" w:lineRule="exact"/>
        <w:ind w:firstLineChars="200" w:firstLine="480"/>
        <w:jc w:val="left"/>
        <w:rPr>
          <w:rFonts w:ascii="华文中宋" w:eastAsia="华文中宋" w:hAnsi="华文中宋"/>
          <w:sz w:val="24"/>
        </w:rPr>
      </w:pPr>
      <w:r w:rsidRPr="007A3E2F">
        <w:rPr>
          <w:rFonts w:ascii="华文中宋" w:eastAsia="华文中宋" w:hAnsi="华文中宋" w:hint="eastAsia"/>
          <w:sz w:val="24"/>
        </w:rPr>
        <w:t>在《虚空珍宝经》里，佛说：“内心分别没有摧灭，就是散乱者，没有闲暇。内心分别寂灭之后，自性安住，称为闲暇。如此了知心的自性之后，心和真实义相应，称为圆满。”</w:t>
      </w:r>
    </w:p>
    <w:p w:rsidR="007A3E2F" w:rsidRPr="007A3E2F" w:rsidRDefault="007A3E2F" w:rsidP="007A3E2F">
      <w:pPr>
        <w:spacing w:line="400" w:lineRule="exact"/>
        <w:ind w:firstLineChars="200" w:firstLine="480"/>
        <w:jc w:val="left"/>
        <w:rPr>
          <w:rFonts w:ascii="华文中宋" w:eastAsia="华文中宋" w:hAnsi="华文中宋"/>
          <w:sz w:val="24"/>
        </w:rPr>
      </w:pPr>
      <w:r w:rsidRPr="007A3E2F">
        <w:rPr>
          <w:rFonts w:ascii="华文中宋" w:eastAsia="华文中宋" w:hAnsi="华文中宋" w:hint="eastAsia"/>
          <w:sz w:val="24"/>
        </w:rPr>
        <w:lastRenderedPageBreak/>
        <w:t>大家都希求即生成就，即生成就的前提就是远离无暇。什么是无暇？眼耳等六识入在六尘境界里流荡，就是无暇。上等人寂灭虚妄分别，自性安住，叫做“暇”。依止寂止之后，以胜观</w:t>
      </w:r>
      <w:r w:rsidR="00DF787A">
        <w:rPr>
          <w:rFonts w:ascii="华文中宋" w:eastAsia="华文中宋" w:hAnsi="华文中宋" w:hint="eastAsia"/>
          <w:sz w:val="24"/>
        </w:rPr>
        <w:t>智慧</w:t>
      </w:r>
      <w:r w:rsidRPr="007A3E2F">
        <w:rPr>
          <w:rFonts w:ascii="华文中宋" w:eastAsia="华文中宋" w:hAnsi="华文中宋" w:hint="eastAsia"/>
          <w:sz w:val="24"/>
        </w:rPr>
        <w:t>照见真实而证悟，叫做“满”。以这个为所依，止观双运，就能即生得大成就。唐代赵州禅师说：“老僧四十年不杂用心，除二时粥饭，是杂用心处。”觉明妙行菩萨说：“少说一句话，多念一声佛，打得念头死，许汝法身活。”中等人应当放下万缘，念念缘在法上。最下等也应当为了修道，戒掉上网、聊天、电话、电视、旅游、串门、请客吃饭这些毫无实义的事情，尽可能地利用时间修法。如果连这个最</w:t>
      </w:r>
      <w:r w:rsidRPr="007A3E2F">
        <w:rPr>
          <w:rFonts w:ascii="华文中宋" w:eastAsia="华文中宋" w:hAnsi="华文中宋" w:hint="eastAsia"/>
          <w:spacing w:val="10"/>
          <w:sz w:val="24"/>
        </w:rPr>
        <w:t>起码的要求都做不到，那就不是修道人了。因为你连修道的所依</w:t>
      </w:r>
      <w:r w:rsidRPr="007A3E2F">
        <w:rPr>
          <w:rFonts w:ascii="华文中宋" w:eastAsia="华文中宋" w:hAnsi="华文中宋" w:hint="eastAsia"/>
          <w:sz w:val="24"/>
        </w:rPr>
        <w:t>——暇满都不具足，怎么能修道呢？</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来果老和尚讲过他自己修行的经历，他说：</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光绪三十三年春天，我住在金山禅堂，发愿以开悟为期，不悟不出禅堂，立行不倒单，不请病假、香假、缝补假、经行假、殿假，宁可死在禅堂，不死在外寮。单参“念佛是谁”，毫无其他妄念。</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规矩熟悉后，就安心办道。任何人见不到我的眼珠，听不到我的音声，没见过我回一个头。</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一天洗澡回来，走到大殿门口，忽然抬眼往里看了一下，就被方丈室的僧人呵斥说：“放逸！”我惭愧得无地自容，到开大静后，自己打耳光七八下，痛责自己。</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又一天，有人问我大殿里供的是什么佛像？我回答</w:t>
      </w:r>
      <w:r w:rsidRPr="007A3E2F">
        <w:rPr>
          <w:rFonts w:eastAsia="华文中宋" w:hint="eastAsia"/>
          <w:sz w:val="24"/>
        </w:rPr>
        <w:lastRenderedPageBreak/>
        <w:t>不出。他又追问佛像有没有胡子，也不能回答。因为我从来没有抬头向上看过。</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一天在斋堂里受供，工夫得力，举起碗，一动不动，大约有五分钟。被僧值打了一记耳光，碗和筷子全都掉地，衣袍沾满汤水，碗碎成几块。还是工夫把住，不许打失。像这样，从早到晚地用功，不论白天还是夜晚，都不虚度。</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到光绪三十四年九月二十六号，晚上第六支香，开静的木鱼一敲，猛然豁落，就像千斤担子顿时卸下，打失娘生鼻孔，大哭不止，悲叹无尽，迷惑直到今天，沉没轮回，枉受种种苦楚。可哀可痛！可限悲思，无法言表。</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这就是珍惜暇满的上等之相。念念心在法上，六根丝毫不散乱，所以能速得成就。古人说：“取法其上，得乎其中。”大家要努力向上等修行人看齐，即使暂时做不到像他那样，也一定要做到他的一分。</w:t>
      </w:r>
    </w:p>
    <w:p w:rsidR="007A3E2F" w:rsidRPr="007A3E2F" w:rsidRDefault="007A3E2F" w:rsidP="007A3E2F">
      <w:pPr>
        <w:spacing w:line="400" w:lineRule="exact"/>
        <w:ind w:firstLineChars="200" w:firstLine="480"/>
        <w:rPr>
          <w:rFonts w:eastAsia="华文中宋"/>
          <w:sz w:val="24"/>
        </w:rPr>
      </w:pPr>
      <w:r w:rsidRPr="007A3E2F">
        <w:rPr>
          <w:rFonts w:eastAsia="华文中宋" w:hint="eastAsia"/>
          <w:sz w:val="24"/>
        </w:rPr>
        <w:t>以上“珍惜暇满”的内容就讲到这里。</w:t>
      </w:r>
    </w:p>
    <w:p w:rsidR="007A3E2F" w:rsidRPr="007A3E2F" w:rsidRDefault="005C393E" w:rsidP="007A3E2F">
      <w:pPr>
        <w:spacing w:line="400" w:lineRule="exact"/>
        <w:ind w:firstLineChars="200" w:firstLine="480"/>
        <w:rPr>
          <w:rFonts w:eastAsia="华文中宋"/>
          <w:sz w:val="24"/>
        </w:rPr>
      </w:pPr>
      <w:r>
        <w:rPr>
          <w:rFonts w:eastAsia="华文中宋" w:hint="eastAsia"/>
          <w:sz w:val="24"/>
        </w:rPr>
        <w:t>最后祝愿道友们</w:t>
      </w:r>
      <w:r w:rsidR="007A3E2F" w:rsidRPr="007A3E2F">
        <w:rPr>
          <w:rFonts w:eastAsia="华文中宋" w:hint="eastAsia"/>
          <w:sz w:val="24"/>
        </w:rPr>
        <w:t>在新的一年里，个个珍惜暇满，努力勤精进</w:t>
      </w:r>
      <w:r w:rsidR="00D31891">
        <w:rPr>
          <w:rFonts w:eastAsia="华文中宋" w:hint="eastAsia"/>
          <w:sz w:val="24"/>
        </w:rPr>
        <w:t>闻思修行</w:t>
      </w:r>
      <w:r w:rsidR="007A3E2F" w:rsidRPr="007A3E2F">
        <w:rPr>
          <w:rFonts w:eastAsia="华文中宋" w:hint="eastAsia"/>
          <w:sz w:val="24"/>
        </w:rPr>
        <w:t>！</w:t>
      </w:r>
    </w:p>
    <w:p w:rsidR="007A3E2F" w:rsidRPr="007A3E2F" w:rsidRDefault="007A3E2F" w:rsidP="00AB0B6C">
      <w:pPr>
        <w:spacing w:line="416" w:lineRule="exact"/>
        <w:ind w:firstLineChars="200" w:firstLine="480"/>
        <w:rPr>
          <w:rFonts w:eastAsia="华文中宋"/>
          <w:sz w:val="24"/>
        </w:rPr>
      </w:pPr>
    </w:p>
    <w:p w:rsidR="007A3E2F" w:rsidRPr="00940594" w:rsidRDefault="00940594" w:rsidP="00AB0B6C">
      <w:pPr>
        <w:spacing w:line="416" w:lineRule="exact"/>
        <w:ind w:firstLineChars="200" w:firstLine="480"/>
        <w:rPr>
          <w:rFonts w:eastAsia="华文中宋"/>
          <w:sz w:val="24"/>
        </w:rPr>
      </w:pPr>
      <w:r>
        <w:rPr>
          <w:rFonts w:eastAsia="华文中宋" w:hint="eastAsia"/>
          <w:sz w:val="24"/>
        </w:rPr>
        <w:t xml:space="preserve">                              2011</w:t>
      </w:r>
      <w:r>
        <w:rPr>
          <w:rFonts w:eastAsia="华文中宋" w:hint="eastAsia"/>
          <w:sz w:val="24"/>
        </w:rPr>
        <w:t>年</w:t>
      </w:r>
      <w:r>
        <w:rPr>
          <w:rFonts w:eastAsia="华文中宋" w:hint="eastAsia"/>
          <w:sz w:val="24"/>
        </w:rPr>
        <w:t>1</w:t>
      </w:r>
      <w:r>
        <w:rPr>
          <w:rFonts w:eastAsia="华文中宋" w:hint="eastAsia"/>
          <w:sz w:val="24"/>
        </w:rPr>
        <w:t>月</w:t>
      </w:r>
      <w:r>
        <w:rPr>
          <w:rFonts w:eastAsia="华文中宋" w:hint="eastAsia"/>
          <w:sz w:val="24"/>
        </w:rPr>
        <w:t>1</w:t>
      </w:r>
      <w:r>
        <w:rPr>
          <w:rFonts w:eastAsia="华文中宋" w:hint="eastAsia"/>
          <w:sz w:val="24"/>
        </w:rPr>
        <w:t>日</w:t>
      </w:r>
    </w:p>
    <w:p w:rsidR="007A3E2F" w:rsidRDefault="007A3E2F" w:rsidP="00AB0B6C">
      <w:pPr>
        <w:spacing w:line="416" w:lineRule="exact"/>
        <w:ind w:firstLineChars="200" w:firstLine="480"/>
        <w:rPr>
          <w:rFonts w:eastAsia="华文中宋"/>
          <w:sz w:val="24"/>
        </w:rPr>
      </w:pPr>
    </w:p>
    <w:p w:rsidR="007A3E2F" w:rsidRDefault="007A3E2F" w:rsidP="00AB0B6C">
      <w:pPr>
        <w:spacing w:line="416" w:lineRule="exact"/>
        <w:ind w:firstLineChars="200" w:firstLine="480"/>
        <w:rPr>
          <w:rFonts w:eastAsia="华文中宋"/>
          <w:sz w:val="24"/>
        </w:rPr>
      </w:pPr>
    </w:p>
    <w:p w:rsidR="007A3E2F" w:rsidRDefault="007A3E2F" w:rsidP="00AB0B6C">
      <w:pPr>
        <w:spacing w:line="416" w:lineRule="exact"/>
        <w:ind w:firstLineChars="200" w:firstLine="480"/>
        <w:rPr>
          <w:rFonts w:eastAsia="华文中宋"/>
          <w:sz w:val="24"/>
        </w:rPr>
      </w:pPr>
    </w:p>
    <w:p w:rsidR="007A3E2F" w:rsidRPr="00AB0B6C" w:rsidRDefault="007A3E2F" w:rsidP="00AB0B6C">
      <w:pPr>
        <w:spacing w:line="416" w:lineRule="exact"/>
        <w:ind w:firstLineChars="200" w:firstLine="480"/>
        <w:rPr>
          <w:sz w:val="24"/>
        </w:rPr>
      </w:pPr>
    </w:p>
    <w:sectPr w:rsidR="007A3E2F" w:rsidRPr="00AB0B6C" w:rsidSect="00A47FAD">
      <w:headerReference w:type="even" r:id="rId9"/>
      <w:headerReference w:type="default" r:id="rId10"/>
      <w:type w:val="oddPage"/>
      <w:pgSz w:w="8420" w:h="11907" w:orient="landscape" w:code="9"/>
      <w:pgMar w:top="1418" w:right="1418" w:bottom="851" w:left="1134"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773" w:rsidRDefault="006C2773">
      <w:r>
        <w:separator/>
      </w:r>
    </w:p>
  </w:endnote>
  <w:endnote w:type="continuationSeparator" w:id="0">
    <w:p w:rsidR="006C2773" w:rsidRDefault="006C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Dedris-vowa">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金桥繁隶书">
    <w:altName w:val="方正舒体"/>
    <w:charset w:val="86"/>
    <w:family w:val="auto"/>
    <w:pitch w:val="variable"/>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汉仪粗宋简">
    <w:altName w:val="Arial Unicode MS"/>
    <w:charset w:val="86"/>
    <w:family w:val="modern"/>
    <w:pitch w:val="fixed"/>
    <w:sig w:usb0="00000000" w:usb1="080E0800" w:usb2="00000012"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773" w:rsidRDefault="006C2773">
      <w:r>
        <w:separator/>
      </w:r>
    </w:p>
  </w:footnote>
  <w:footnote w:type="continuationSeparator" w:id="0">
    <w:p w:rsidR="006C2773" w:rsidRDefault="006C2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4A9" w:rsidRPr="007736B5" w:rsidRDefault="000E34A9" w:rsidP="00547DCF">
    <w:pPr>
      <w:spacing w:line="360" w:lineRule="auto"/>
    </w:pPr>
    <w:r w:rsidRPr="005F6308">
      <w:rPr>
        <w:rStyle w:val="PageNumber"/>
        <w:rFonts w:ascii="宋体" w:hAnsi="宋体"/>
        <w:sz w:val="18"/>
        <w:szCs w:val="18"/>
      </w:rPr>
      <w:fldChar w:fldCharType="begin"/>
    </w:r>
    <w:r w:rsidRPr="005F6308">
      <w:rPr>
        <w:rStyle w:val="PageNumber"/>
        <w:rFonts w:ascii="宋体" w:hAnsi="宋体"/>
        <w:sz w:val="18"/>
        <w:szCs w:val="18"/>
      </w:rPr>
      <w:instrText xml:space="preserve"> PAGE </w:instrText>
    </w:r>
    <w:r w:rsidRPr="005F6308">
      <w:rPr>
        <w:rStyle w:val="PageNumber"/>
        <w:rFonts w:ascii="宋体" w:hAnsi="宋体"/>
        <w:sz w:val="18"/>
        <w:szCs w:val="18"/>
      </w:rPr>
      <w:fldChar w:fldCharType="separate"/>
    </w:r>
    <w:r w:rsidR="007C3A80">
      <w:rPr>
        <w:rStyle w:val="PageNumber"/>
        <w:rFonts w:ascii="宋体" w:hAnsi="宋体"/>
        <w:noProof/>
        <w:sz w:val="18"/>
        <w:szCs w:val="18"/>
      </w:rPr>
      <w:t>20</w:t>
    </w:r>
    <w:r w:rsidRPr="005F6308">
      <w:rPr>
        <w:rStyle w:val="PageNumber"/>
        <w:rFonts w:ascii="宋体" w:hAnsi="宋体"/>
        <w:sz w:val="18"/>
        <w:szCs w:val="18"/>
      </w:rPr>
      <w:fldChar w:fldCharType="end"/>
    </w:r>
    <w:r>
      <w:rPr>
        <w:rStyle w:val="PageNumber"/>
        <w:rFonts w:ascii="宋体" w:hAnsi="宋体" w:hint="eastAsia"/>
        <w:sz w:val="18"/>
        <w:szCs w:val="18"/>
      </w:rPr>
      <w:t xml:space="preserve">　</w:t>
    </w:r>
    <w:r>
      <w:rPr>
        <w:rFonts w:ascii="华文细黑" w:eastAsia="华文细黑" w:hAnsi="华文细黑" w:hint="eastAsia"/>
        <w:sz w:val="18"/>
        <w:szCs w:val="18"/>
      </w:rPr>
      <w:t>珍惜暇满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4A9" w:rsidRPr="001A15AF" w:rsidRDefault="000E34A9" w:rsidP="00547DCF">
    <w:pPr>
      <w:tabs>
        <w:tab w:val="left" w:pos="3780"/>
      </w:tabs>
      <w:spacing w:line="360" w:lineRule="auto"/>
      <w:jc w:val="right"/>
      <w:rPr>
        <w:rFonts w:ascii="华文中宋" w:eastAsia="华文中宋" w:hAnsi="华文中宋"/>
        <w:sz w:val="18"/>
        <w:szCs w:val="18"/>
      </w:rPr>
    </w:pPr>
    <w:r>
      <w:rPr>
        <w:rFonts w:ascii="华文细黑" w:eastAsia="华文细黑" w:hAnsi="华文细黑" w:hint="eastAsia"/>
        <w:sz w:val="18"/>
        <w:szCs w:val="18"/>
      </w:rPr>
      <w:t xml:space="preserve">珍惜暇满　</w:t>
    </w:r>
    <w:r w:rsidRPr="00165EE0">
      <w:rPr>
        <w:rStyle w:val="PageNumber"/>
        <w:rFonts w:ascii="宋体" w:hAnsi="宋体"/>
        <w:sz w:val="18"/>
        <w:szCs w:val="18"/>
      </w:rPr>
      <w:fldChar w:fldCharType="begin"/>
    </w:r>
    <w:r w:rsidRPr="00165EE0">
      <w:rPr>
        <w:rStyle w:val="PageNumber"/>
        <w:rFonts w:ascii="宋体" w:hAnsi="宋体"/>
        <w:sz w:val="18"/>
        <w:szCs w:val="18"/>
      </w:rPr>
      <w:instrText xml:space="preserve"> PAGE </w:instrText>
    </w:r>
    <w:r w:rsidRPr="00165EE0">
      <w:rPr>
        <w:rStyle w:val="PageNumber"/>
        <w:rFonts w:ascii="宋体" w:hAnsi="宋体"/>
        <w:sz w:val="18"/>
        <w:szCs w:val="18"/>
      </w:rPr>
      <w:fldChar w:fldCharType="separate"/>
    </w:r>
    <w:r w:rsidR="007C3A80">
      <w:rPr>
        <w:rStyle w:val="PageNumber"/>
        <w:rFonts w:ascii="宋体" w:hAnsi="宋体"/>
        <w:noProof/>
        <w:sz w:val="18"/>
        <w:szCs w:val="18"/>
      </w:rPr>
      <w:t>21</w:t>
    </w:r>
    <w:r w:rsidRPr="00165EE0">
      <w:rPr>
        <w:rStyle w:val="PageNumber"/>
        <w:rFonts w:ascii="宋体" w:hAnsi="宋体"/>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3C70C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6060DCC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3FE433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CBE6F5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F98C4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3607C6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74A0F0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84640F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19806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F26FC1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E"/>
    <w:multiLevelType w:val="singleLevel"/>
    <w:tmpl w:val="B88E934A"/>
    <w:lvl w:ilvl="0">
      <w:numFmt w:val="bullet"/>
      <w:lvlText w:val="*"/>
      <w:lvlJc w:val="left"/>
    </w:lvl>
  </w:abstractNum>
  <w:abstractNum w:abstractNumId="11" w15:restartNumberingAfterBreak="0">
    <w:nsid w:val="00445480"/>
    <w:multiLevelType w:val="hybridMultilevel"/>
    <w:tmpl w:val="BCB05DEE"/>
    <w:lvl w:ilvl="0" w:tplc="E5C0A588">
      <w:start w:val="1"/>
      <w:numFmt w:val="decimalEnclosedCircle"/>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022B48E7"/>
    <w:multiLevelType w:val="hybridMultilevel"/>
    <w:tmpl w:val="B70CE8EC"/>
    <w:lvl w:ilvl="0" w:tplc="8C74DA48">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1FB87BF6"/>
    <w:multiLevelType w:val="hybridMultilevel"/>
    <w:tmpl w:val="EABA7658"/>
    <w:lvl w:ilvl="0" w:tplc="3AD2FAE0">
      <w:start w:val="1"/>
      <w:numFmt w:val="decimalEnclosedCircle"/>
      <w:lvlText w:val="%1"/>
      <w:lvlJc w:val="left"/>
      <w:pPr>
        <w:tabs>
          <w:tab w:val="num" w:pos="1353"/>
        </w:tabs>
        <w:ind w:left="1353" w:hanging="810"/>
      </w:pPr>
      <w:rPr>
        <w:rFonts w:hint="default"/>
      </w:rPr>
    </w:lvl>
    <w:lvl w:ilvl="1" w:tplc="04090019" w:tentative="1">
      <w:start w:val="1"/>
      <w:numFmt w:val="lowerLetter"/>
      <w:lvlText w:val="%2)"/>
      <w:lvlJc w:val="left"/>
      <w:pPr>
        <w:tabs>
          <w:tab w:val="num" w:pos="1383"/>
        </w:tabs>
        <w:ind w:left="1383" w:hanging="420"/>
      </w:pPr>
    </w:lvl>
    <w:lvl w:ilvl="2" w:tplc="0409001B" w:tentative="1">
      <w:start w:val="1"/>
      <w:numFmt w:val="lowerRoman"/>
      <w:lvlText w:val="%3."/>
      <w:lvlJc w:val="right"/>
      <w:pPr>
        <w:tabs>
          <w:tab w:val="num" w:pos="1803"/>
        </w:tabs>
        <w:ind w:left="1803" w:hanging="420"/>
      </w:pPr>
    </w:lvl>
    <w:lvl w:ilvl="3" w:tplc="0409000F" w:tentative="1">
      <w:start w:val="1"/>
      <w:numFmt w:val="decimal"/>
      <w:lvlText w:val="%4."/>
      <w:lvlJc w:val="left"/>
      <w:pPr>
        <w:tabs>
          <w:tab w:val="num" w:pos="2223"/>
        </w:tabs>
        <w:ind w:left="2223" w:hanging="420"/>
      </w:pPr>
    </w:lvl>
    <w:lvl w:ilvl="4" w:tplc="04090019" w:tentative="1">
      <w:start w:val="1"/>
      <w:numFmt w:val="lowerLetter"/>
      <w:lvlText w:val="%5)"/>
      <w:lvlJc w:val="left"/>
      <w:pPr>
        <w:tabs>
          <w:tab w:val="num" w:pos="2643"/>
        </w:tabs>
        <w:ind w:left="2643" w:hanging="420"/>
      </w:pPr>
    </w:lvl>
    <w:lvl w:ilvl="5" w:tplc="0409001B" w:tentative="1">
      <w:start w:val="1"/>
      <w:numFmt w:val="lowerRoman"/>
      <w:lvlText w:val="%6."/>
      <w:lvlJc w:val="right"/>
      <w:pPr>
        <w:tabs>
          <w:tab w:val="num" w:pos="3063"/>
        </w:tabs>
        <w:ind w:left="3063" w:hanging="420"/>
      </w:pPr>
    </w:lvl>
    <w:lvl w:ilvl="6" w:tplc="0409000F" w:tentative="1">
      <w:start w:val="1"/>
      <w:numFmt w:val="decimal"/>
      <w:lvlText w:val="%7."/>
      <w:lvlJc w:val="left"/>
      <w:pPr>
        <w:tabs>
          <w:tab w:val="num" w:pos="3483"/>
        </w:tabs>
        <w:ind w:left="3483" w:hanging="420"/>
      </w:pPr>
    </w:lvl>
    <w:lvl w:ilvl="7" w:tplc="04090019" w:tentative="1">
      <w:start w:val="1"/>
      <w:numFmt w:val="lowerLetter"/>
      <w:lvlText w:val="%8)"/>
      <w:lvlJc w:val="left"/>
      <w:pPr>
        <w:tabs>
          <w:tab w:val="num" w:pos="3903"/>
        </w:tabs>
        <w:ind w:left="3903" w:hanging="420"/>
      </w:pPr>
    </w:lvl>
    <w:lvl w:ilvl="8" w:tplc="0409001B" w:tentative="1">
      <w:start w:val="1"/>
      <w:numFmt w:val="lowerRoman"/>
      <w:lvlText w:val="%9."/>
      <w:lvlJc w:val="right"/>
      <w:pPr>
        <w:tabs>
          <w:tab w:val="num" w:pos="4323"/>
        </w:tabs>
        <w:ind w:left="4323" w:hanging="420"/>
      </w:pPr>
    </w:lvl>
  </w:abstractNum>
  <w:abstractNum w:abstractNumId="14" w15:restartNumberingAfterBreak="0">
    <w:nsid w:val="1FDC6BA7"/>
    <w:multiLevelType w:val="hybridMultilevel"/>
    <w:tmpl w:val="962CB208"/>
    <w:lvl w:ilvl="0" w:tplc="DE90E944">
      <w:start w:val="1"/>
      <w:numFmt w:val="japaneseCounting"/>
      <w:lvlText w:val="%1次，"/>
      <w:lvlJc w:val="left"/>
      <w:pPr>
        <w:tabs>
          <w:tab w:val="num" w:pos="1970"/>
        </w:tabs>
        <w:ind w:left="1970" w:hanging="141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5" w15:restartNumberingAfterBreak="0">
    <w:nsid w:val="20F34151"/>
    <w:multiLevelType w:val="hybridMultilevel"/>
    <w:tmpl w:val="0D829312"/>
    <w:lvl w:ilvl="0" w:tplc="B9BCF02A">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6" w15:restartNumberingAfterBreak="0">
    <w:nsid w:val="2A176D4E"/>
    <w:multiLevelType w:val="hybridMultilevel"/>
    <w:tmpl w:val="F2C412C2"/>
    <w:lvl w:ilvl="0" w:tplc="B7F4B290">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A275A33"/>
    <w:multiLevelType w:val="hybridMultilevel"/>
    <w:tmpl w:val="EEC80E3A"/>
    <w:lvl w:ilvl="0" w:tplc="89365C5A">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BCC79CE"/>
    <w:multiLevelType w:val="hybridMultilevel"/>
    <w:tmpl w:val="A9163602"/>
    <w:lvl w:ilvl="0" w:tplc="72B275CC">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2CE34073"/>
    <w:multiLevelType w:val="hybridMultilevel"/>
    <w:tmpl w:val="298E7146"/>
    <w:lvl w:ilvl="0" w:tplc="40705444">
      <w:start w:val="1"/>
      <w:numFmt w:val="japaneseCounting"/>
      <w:lvlText w:val="第%1、"/>
      <w:lvlJc w:val="left"/>
      <w:pPr>
        <w:tabs>
          <w:tab w:val="num" w:pos="1940"/>
        </w:tabs>
        <w:ind w:left="1940" w:hanging="13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0" w15:restartNumberingAfterBreak="0">
    <w:nsid w:val="30A72B03"/>
    <w:multiLevelType w:val="hybridMultilevel"/>
    <w:tmpl w:val="7CF060AE"/>
    <w:lvl w:ilvl="0" w:tplc="89365C5A">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29F2D7B"/>
    <w:multiLevelType w:val="hybridMultilevel"/>
    <w:tmpl w:val="E0304BDC"/>
    <w:lvl w:ilvl="0" w:tplc="6F744B3E">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A964644"/>
    <w:multiLevelType w:val="hybridMultilevel"/>
    <w:tmpl w:val="97123B36"/>
    <w:lvl w:ilvl="0" w:tplc="113A596A">
      <w:start w:val="1"/>
      <w:numFmt w:val="japaneseCounting"/>
      <w:lvlText w:val="（%1）"/>
      <w:lvlJc w:val="left"/>
      <w:pPr>
        <w:tabs>
          <w:tab w:val="num" w:pos="1400"/>
        </w:tabs>
        <w:ind w:left="1400" w:hanging="84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3" w15:restartNumberingAfterBreak="0">
    <w:nsid w:val="3BB312B3"/>
    <w:multiLevelType w:val="multilevel"/>
    <w:tmpl w:val="2FB24FF8"/>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440C45AA"/>
    <w:multiLevelType w:val="hybridMultilevel"/>
    <w:tmpl w:val="B8B444A8"/>
    <w:lvl w:ilvl="0" w:tplc="640E0908">
      <w:start w:val="1"/>
      <w:numFmt w:val="japaneseCounting"/>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44AE0995"/>
    <w:multiLevelType w:val="hybridMultilevel"/>
    <w:tmpl w:val="71F2EF3A"/>
    <w:lvl w:ilvl="0" w:tplc="1018ED8A">
      <w:start w:val="1"/>
      <w:numFmt w:val="decimal"/>
      <w:lvlText w:val="%1、"/>
      <w:lvlJc w:val="left"/>
      <w:pPr>
        <w:tabs>
          <w:tab w:val="num" w:pos="814"/>
        </w:tabs>
        <w:ind w:left="814" w:hanging="360"/>
      </w:pPr>
      <w:rPr>
        <w:rFonts w:hint="eastAsia"/>
      </w:rPr>
    </w:lvl>
    <w:lvl w:ilvl="1" w:tplc="04090019" w:tentative="1">
      <w:start w:val="1"/>
      <w:numFmt w:val="lowerLetter"/>
      <w:lvlText w:val="%2)"/>
      <w:lvlJc w:val="left"/>
      <w:pPr>
        <w:tabs>
          <w:tab w:val="num" w:pos="1294"/>
        </w:tabs>
        <w:ind w:left="1294" w:hanging="420"/>
      </w:pPr>
    </w:lvl>
    <w:lvl w:ilvl="2" w:tplc="0409001B" w:tentative="1">
      <w:start w:val="1"/>
      <w:numFmt w:val="lowerRoman"/>
      <w:lvlText w:val="%3."/>
      <w:lvlJc w:val="right"/>
      <w:pPr>
        <w:tabs>
          <w:tab w:val="num" w:pos="1714"/>
        </w:tabs>
        <w:ind w:left="1714" w:hanging="420"/>
      </w:pPr>
    </w:lvl>
    <w:lvl w:ilvl="3" w:tplc="0409000F" w:tentative="1">
      <w:start w:val="1"/>
      <w:numFmt w:val="decimal"/>
      <w:lvlText w:val="%4."/>
      <w:lvlJc w:val="left"/>
      <w:pPr>
        <w:tabs>
          <w:tab w:val="num" w:pos="2134"/>
        </w:tabs>
        <w:ind w:left="2134" w:hanging="420"/>
      </w:pPr>
    </w:lvl>
    <w:lvl w:ilvl="4" w:tplc="04090019" w:tentative="1">
      <w:start w:val="1"/>
      <w:numFmt w:val="lowerLetter"/>
      <w:lvlText w:val="%5)"/>
      <w:lvlJc w:val="left"/>
      <w:pPr>
        <w:tabs>
          <w:tab w:val="num" w:pos="2554"/>
        </w:tabs>
        <w:ind w:left="2554" w:hanging="420"/>
      </w:pPr>
    </w:lvl>
    <w:lvl w:ilvl="5" w:tplc="0409001B" w:tentative="1">
      <w:start w:val="1"/>
      <w:numFmt w:val="lowerRoman"/>
      <w:lvlText w:val="%6."/>
      <w:lvlJc w:val="right"/>
      <w:pPr>
        <w:tabs>
          <w:tab w:val="num" w:pos="2974"/>
        </w:tabs>
        <w:ind w:left="2974" w:hanging="420"/>
      </w:pPr>
    </w:lvl>
    <w:lvl w:ilvl="6" w:tplc="0409000F" w:tentative="1">
      <w:start w:val="1"/>
      <w:numFmt w:val="decimal"/>
      <w:lvlText w:val="%7."/>
      <w:lvlJc w:val="left"/>
      <w:pPr>
        <w:tabs>
          <w:tab w:val="num" w:pos="3394"/>
        </w:tabs>
        <w:ind w:left="3394" w:hanging="420"/>
      </w:pPr>
    </w:lvl>
    <w:lvl w:ilvl="7" w:tplc="04090019" w:tentative="1">
      <w:start w:val="1"/>
      <w:numFmt w:val="lowerLetter"/>
      <w:lvlText w:val="%8)"/>
      <w:lvlJc w:val="left"/>
      <w:pPr>
        <w:tabs>
          <w:tab w:val="num" w:pos="3814"/>
        </w:tabs>
        <w:ind w:left="3814" w:hanging="420"/>
      </w:pPr>
    </w:lvl>
    <w:lvl w:ilvl="8" w:tplc="0409001B" w:tentative="1">
      <w:start w:val="1"/>
      <w:numFmt w:val="lowerRoman"/>
      <w:lvlText w:val="%9."/>
      <w:lvlJc w:val="right"/>
      <w:pPr>
        <w:tabs>
          <w:tab w:val="num" w:pos="4234"/>
        </w:tabs>
        <w:ind w:left="4234" w:hanging="420"/>
      </w:pPr>
    </w:lvl>
  </w:abstractNum>
  <w:abstractNum w:abstractNumId="26" w15:restartNumberingAfterBreak="0">
    <w:nsid w:val="495B6530"/>
    <w:multiLevelType w:val="hybridMultilevel"/>
    <w:tmpl w:val="467A229A"/>
    <w:lvl w:ilvl="0" w:tplc="89365C5A">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BB23ED9"/>
    <w:multiLevelType w:val="hybridMultilevel"/>
    <w:tmpl w:val="0FA44E4E"/>
    <w:lvl w:ilvl="0" w:tplc="3482C19C">
      <w:start w:val="1"/>
      <w:numFmt w:val="ideographZodiac"/>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BE14E40"/>
    <w:multiLevelType w:val="hybridMultilevel"/>
    <w:tmpl w:val="53C89328"/>
    <w:lvl w:ilvl="0" w:tplc="CF50E0D2">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29" w15:restartNumberingAfterBreak="0">
    <w:nsid w:val="4C8267D8"/>
    <w:multiLevelType w:val="hybridMultilevel"/>
    <w:tmpl w:val="642A15A6"/>
    <w:lvl w:ilvl="0" w:tplc="7F22D8CA">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0" w15:restartNumberingAfterBreak="0">
    <w:nsid w:val="51FB47E7"/>
    <w:multiLevelType w:val="hybridMultilevel"/>
    <w:tmpl w:val="EE8ABD34"/>
    <w:lvl w:ilvl="0" w:tplc="54A248BE">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1" w15:restartNumberingAfterBreak="0">
    <w:nsid w:val="568A3F69"/>
    <w:multiLevelType w:val="hybridMultilevel"/>
    <w:tmpl w:val="9D38DEE8"/>
    <w:lvl w:ilvl="0" w:tplc="97F4DD92">
      <w:start w:val="1"/>
      <w:numFmt w:val="decimal"/>
      <w:lvlText w:val="%1."/>
      <w:lvlJc w:val="left"/>
      <w:pPr>
        <w:tabs>
          <w:tab w:val="num" w:pos="113"/>
        </w:tabs>
        <w:ind w:left="420" w:hanging="42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93A4F38"/>
    <w:multiLevelType w:val="hybridMultilevel"/>
    <w:tmpl w:val="85BC2606"/>
    <w:lvl w:ilvl="0" w:tplc="410E4126">
      <w:start w:val="1"/>
      <w:numFmt w:val="decimal"/>
      <w:lvlText w:val="%1、"/>
      <w:lvlJc w:val="left"/>
      <w:pPr>
        <w:tabs>
          <w:tab w:val="num" w:pos="1280"/>
        </w:tabs>
        <w:ind w:left="1280" w:hanging="720"/>
      </w:pPr>
      <w:rPr>
        <w:rFonts w:ascii="华文中宋" w:eastAsia="华文中宋" w:hAnsi="华文中宋" w:cs="Times New Roman"/>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3" w15:restartNumberingAfterBreak="0">
    <w:nsid w:val="5AE6780E"/>
    <w:multiLevelType w:val="hybridMultilevel"/>
    <w:tmpl w:val="0C5A3F86"/>
    <w:lvl w:ilvl="0" w:tplc="65968B5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4" w15:restartNumberingAfterBreak="0">
    <w:nsid w:val="5F79671A"/>
    <w:multiLevelType w:val="hybridMultilevel"/>
    <w:tmpl w:val="F10E66A6"/>
    <w:lvl w:ilvl="0" w:tplc="C678933C">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5" w15:restartNumberingAfterBreak="0">
    <w:nsid w:val="5FFD49D4"/>
    <w:multiLevelType w:val="hybridMultilevel"/>
    <w:tmpl w:val="4E92CA28"/>
    <w:lvl w:ilvl="0" w:tplc="61E29F6A">
      <w:start w:val="1"/>
      <w:numFmt w:val="japaneseCounting"/>
      <w:lvlText w:val="第%1、"/>
      <w:lvlJc w:val="left"/>
      <w:pPr>
        <w:tabs>
          <w:tab w:val="num" w:pos="1640"/>
        </w:tabs>
        <w:ind w:left="1640" w:hanging="10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6" w15:restartNumberingAfterBreak="0">
    <w:nsid w:val="622D1CFF"/>
    <w:multiLevelType w:val="hybridMultilevel"/>
    <w:tmpl w:val="E5C2FDDE"/>
    <w:lvl w:ilvl="0" w:tplc="0082EB14">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7" w15:restartNumberingAfterBreak="0">
    <w:nsid w:val="64D1706A"/>
    <w:multiLevelType w:val="hybridMultilevel"/>
    <w:tmpl w:val="FD846D40"/>
    <w:lvl w:ilvl="0" w:tplc="5F00F12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8" w15:restartNumberingAfterBreak="0">
    <w:nsid w:val="662E2E76"/>
    <w:multiLevelType w:val="hybridMultilevel"/>
    <w:tmpl w:val="A27AC046"/>
    <w:lvl w:ilvl="0" w:tplc="EE0E1158">
      <w:start w:val="1"/>
      <w:numFmt w:val="decimalFullWidth"/>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9" w15:restartNumberingAfterBreak="0">
    <w:nsid w:val="67DE0385"/>
    <w:multiLevelType w:val="hybridMultilevel"/>
    <w:tmpl w:val="A54003A2"/>
    <w:lvl w:ilvl="0" w:tplc="D7F8EEB2">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0" w15:restartNumberingAfterBreak="0">
    <w:nsid w:val="72130667"/>
    <w:multiLevelType w:val="hybridMultilevel"/>
    <w:tmpl w:val="77CC3340"/>
    <w:lvl w:ilvl="0" w:tplc="646035EC">
      <w:start w:val="1"/>
      <w:numFmt w:val="japaneseCounting"/>
      <w:lvlText w:val="%1、"/>
      <w:lvlJc w:val="left"/>
      <w:pPr>
        <w:tabs>
          <w:tab w:val="num" w:pos="1280"/>
        </w:tabs>
        <w:ind w:left="1280" w:hanging="720"/>
      </w:pPr>
      <w:rPr>
        <w:rFonts w:hint="default"/>
      </w:rPr>
    </w:lvl>
    <w:lvl w:ilvl="1" w:tplc="19764C80" w:tentative="1">
      <w:start w:val="1"/>
      <w:numFmt w:val="lowerLetter"/>
      <w:lvlText w:val="%2)"/>
      <w:lvlJc w:val="left"/>
      <w:pPr>
        <w:tabs>
          <w:tab w:val="num" w:pos="1400"/>
        </w:tabs>
        <w:ind w:left="1400" w:hanging="420"/>
      </w:pPr>
    </w:lvl>
    <w:lvl w:ilvl="2" w:tplc="1C7AF302" w:tentative="1">
      <w:start w:val="1"/>
      <w:numFmt w:val="lowerRoman"/>
      <w:lvlText w:val="%3."/>
      <w:lvlJc w:val="right"/>
      <w:pPr>
        <w:tabs>
          <w:tab w:val="num" w:pos="1820"/>
        </w:tabs>
        <w:ind w:left="1820" w:hanging="420"/>
      </w:pPr>
    </w:lvl>
    <w:lvl w:ilvl="3" w:tplc="206AE424" w:tentative="1">
      <w:start w:val="1"/>
      <w:numFmt w:val="decimal"/>
      <w:lvlText w:val="%4."/>
      <w:lvlJc w:val="left"/>
      <w:pPr>
        <w:tabs>
          <w:tab w:val="num" w:pos="2240"/>
        </w:tabs>
        <w:ind w:left="2240" w:hanging="420"/>
      </w:pPr>
    </w:lvl>
    <w:lvl w:ilvl="4" w:tplc="EFE244EC" w:tentative="1">
      <w:start w:val="1"/>
      <w:numFmt w:val="lowerLetter"/>
      <w:lvlText w:val="%5)"/>
      <w:lvlJc w:val="left"/>
      <w:pPr>
        <w:tabs>
          <w:tab w:val="num" w:pos="2660"/>
        </w:tabs>
        <w:ind w:left="2660" w:hanging="420"/>
      </w:pPr>
    </w:lvl>
    <w:lvl w:ilvl="5" w:tplc="87B804C2" w:tentative="1">
      <w:start w:val="1"/>
      <w:numFmt w:val="lowerRoman"/>
      <w:lvlText w:val="%6."/>
      <w:lvlJc w:val="right"/>
      <w:pPr>
        <w:tabs>
          <w:tab w:val="num" w:pos="3080"/>
        </w:tabs>
        <w:ind w:left="3080" w:hanging="420"/>
      </w:pPr>
    </w:lvl>
    <w:lvl w:ilvl="6" w:tplc="C07E2EA4" w:tentative="1">
      <w:start w:val="1"/>
      <w:numFmt w:val="decimal"/>
      <w:lvlText w:val="%7."/>
      <w:lvlJc w:val="left"/>
      <w:pPr>
        <w:tabs>
          <w:tab w:val="num" w:pos="3500"/>
        </w:tabs>
        <w:ind w:left="3500" w:hanging="420"/>
      </w:pPr>
    </w:lvl>
    <w:lvl w:ilvl="7" w:tplc="B4687BA4" w:tentative="1">
      <w:start w:val="1"/>
      <w:numFmt w:val="lowerLetter"/>
      <w:lvlText w:val="%8)"/>
      <w:lvlJc w:val="left"/>
      <w:pPr>
        <w:tabs>
          <w:tab w:val="num" w:pos="3920"/>
        </w:tabs>
        <w:ind w:left="3920" w:hanging="420"/>
      </w:pPr>
    </w:lvl>
    <w:lvl w:ilvl="8" w:tplc="DBBA23E0" w:tentative="1">
      <w:start w:val="1"/>
      <w:numFmt w:val="lowerRoman"/>
      <w:lvlText w:val="%9."/>
      <w:lvlJc w:val="right"/>
      <w:pPr>
        <w:tabs>
          <w:tab w:val="num" w:pos="4340"/>
        </w:tabs>
        <w:ind w:left="4340" w:hanging="420"/>
      </w:pPr>
    </w:lvl>
  </w:abstractNum>
  <w:abstractNum w:abstractNumId="41" w15:restartNumberingAfterBreak="0">
    <w:nsid w:val="75B97F1A"/>
    <w:multiLevelType w:val="hybridMultilevel"/>
    <w:tmpl w:val="301C1D2E"/>
    <w:lvl w:ilvl="0" w:tplc="9856ABE8">
      <w:start w:val="1"/>
      <w:numFmt w:val="japaneseCounting"/>
      <w:lvlText w:val="（%1）"/>
      <w:lvlJc w:val="left"/>
      <w:pPr>
        <w:tabs>
          <w:tab w:val="num" w:pos="1640"/>
        </w:tabs>
        <w:ind w:left="1640" w:hanging="108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2" w15:restartNumberingAfterBreak="0">
    <w:nsid w:val="75BD383D"/>
    <w:multiLevelType w:val="hybridMultilevel"/>
    <w:tmpl w:val="0C380928"/>
    <w:lvl w:ilvl="0" w:tplc="2C8699F0">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6265DD1"/>
    <w:multiLevelType w:val="hybridMultilevel"/>
    <w:tmpl w:val="47D2CAAE"/>
    <w:lvl w:ilvl="0" w:tplc="A546DA76">
      <w:start w:val="1"/>
      <w:numFmt w:val="decimal"/>
      <w:lvlText w:val="%1、"/>
      <w:lvlJc w:val="left"/>
      <w:pPr>
        <w:tabs>
          <w:tab w:val="num" w:pos="997"/>
        </w:tabs>
        <w:ind w:left="997" w:hanging="435"/>
      </w:pPr>
      <w:rPr>
        <w:rFonts w:hint="default"/>
      </w:rPr>
    </w:lvl>
    <w:lvl w:ilvl="1" w:tplc="04090019" w:tentative="1">
      <w:start w:val="1"/>
      <w:numFmt w:val="lowerLetter"/>
      <w:lvlText w:val="%2)"/>
      <w:lvlJc w:val="left"/>
      <w:pPr>
        <w:tabs>
          <w:tab w:val="num" w:pos="1402"/>
        </w:tabs>
        <w:ind w:left="1402" w:hanging="420"/>
      </w:pPr>
    </w:lvl>
    <w:lvl w:ilvl="2" w:tplc="0409001B" w:tentative="1">
      <w:start w:val="1"/>
      <w:numFmt w:val="lowerRoman"/>
      <w:lvlText w:val="%3."/>
      <w:lvlJc w:val="right"/>
      <w:pPr>
        <w:tabs>
          <w:tab w:val="num" w:pos="1822"/>
        </w:tabs>
        <w:ind w:left="1822" w:hanging="420"/>
      </w:pPr>
    </w:lvl>
    <w:lvl w:ilvl="3" w:tplc="0409000F" w:tentative="1">
      <w:start w:val="1"/>
      <w:numFmt w:val="decimal"/>
      <w:lvlText w:val="%4."/>
      <w:lvlJc w:val="left"/>
      <w:pPr>
        <w:tabs>
          <w:tab w:val="num" w:pos="2242"/>
        </w:tabs>
        <w:ind w:left="2242" w:hanging="420"/>
      </w:pPr>
    </w:lvl>
    <w:lvl w:ilvl="4" w:tplc="04090019" w:tentative="1">
      <w:start w:val="1"/>
      <w:numFmt w:val="lowerLetter"/>
      <w:lvlText w:val="%5)"/>
      <w:lvlJc w:val="left"/>
      <w:pPr>
        <w:tabs>
          <w:tab w:val="num" w:pos="2662"/>
        </w:tabs>
        <w:ind w:left="2662" w:hanging="420"/>
      </w:pPr>
    </w:lvl>
    <w:lvl w:ilvl="5" w:tplc="0409001B" w:tentative="1">
      <w:start w:val="1"/>
      <w:numFmt w:val="lowerRoman"/>
      <w:lvlText w:val="%6."/>
      <w:lvlJc w:val="right"/>
      <w:pPr>
        <w:tabs>
          <w:tab w:val="num" w:pos="3082"/>
        </w:tabs>
        <w:ind w:left="3082" w:hanging="420"/>
      </w:pPr>
    </w:lvl>
    <w:lvl w:ilvl="6" w:tplc="0409000F" w:tentative="1">
      <w:start w:val="1"/>
      <w:numFmt w:val="decimal"/>
      <w:lvlText w:val="%7."/>
      <w:lvlJc w:val="left"/>
      <w:pPr>
        <w:tabs>
          <w:tab w:val="num" w:pos="3502"/>
        </w:tabs>
        <w:ind w:left="3502" w:hanging="420"/>
      </w:pPr>
    </w:lvl>
    <w:lvl w:ilvl="7" w:tplc="04090019" w:tentative="1">
      <w:start w:val="1"/>
      <w:numFmt w:val="lowerLetter"/>
      <w:lvlText w:val="%8)"/>
      <w:lvlJc w:val="left"/>
      <w:pPr>
        <w:tabs>
          <w:tab w:val="num" w:pos="3922"/>
        </w:tabs>
        <w:ind w:left="3922" w:hanging="420"/>
      </w:pPr>
    </w:lvl>
    <w:lvl w:ilvl="8" w:tplc="0409001B" w:tentative="1">
      <w:start w:val="1"/>
      <w:numFmt w:val="lowerRoman"/>
      <w:lvlText w:val="%9."/>
      <w:lvlJc w:val="right"/>
      <w:pPr>
        <w:tabs>
          <w:tab w:val="num" w:pos="4342"/>
        </w:tabs>
        <w:ind w:left="4342" w:hanging="420"/>
      </w:pPr>
    </w:lvl>
  </w:abstractNum>
  <w:abstractNum w:abstractNumId="44" w15:restartNumberingAfterBreak="0">
    <w:nsid w:val="79F457BC"/>
    <w:multiLevelType w:val="hybridMultilevel"/>
    <w:tmpl w:val="8376EA1A"/>
    <w:lvl w:ilvl="0" w:tplc="1F0EC9E8">
      <w:start w:val="1"/>
      <w:numFmt w:val="decimal"/>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B596601"/>
    <w:multiLevelType w:val="hybridMultilevel"/>
    <w:tmpl w:val="8EDCF3D4"/>
    <w:lvl w:ilvl="0" w:tplc="6DA606A6">
      <w:start w:val="1"/>
      <w:numFmt w:val="japaneseCounting"/>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6" w15:restartNumberingAfterBreak="0">
    <w:nsid w:val="7CAC1D8A"/>
    <w:multiLevelType w:val="hybridMultilevel"/>
    <w:tmpl w:val="4E22DAC6"/>
    <w:lvl w:ilvl="0" w:tplc="89365C5A">
      <w:start w:val="1"/>
      <w:numFmt w:val="decimal"/>
      <w:lvlText w:val="%1、"/>
      <w:lvlJc w:val="left"/>
      <w:pPr>
        <w:tabs>
          <w:tab w:val="num" w:pos="1280"/>
        </w:tabs>
        <w:ind w:left="1280" w:hanging="720"/>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47" w15:restartNumberingAfterBreak="0">
    <w:nsid w:val="7F74650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8" w15:restartNumberingAfterBreak="0">
    <w:nsid w:val="7FDD1E56"/>
    <w:multiLevelType w:val="multilevel"/>
    <w:tmpl w:val="0C5A3F86"/>
    <w:lvl w:ilvl="0">
      <w:start w:val="1"/>
      <w:numFmt w:val="japaneseCounting"/>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num w:numId="1">
    <w:abstractNumId w:val="17"/>
  </w:num>
  <w:num w:numId="2">
    <w:abstractNumId w:val="44"/>
  </w:num>
  <w:num w:numId="3">
    <w:abstractNumId w:val="26"/>
  </w:num>
  <w:num w:numId="4">
    <w:abstractNumId w:val="20"/>
  </w:num>
  <w:num w:numId="5">
    <w:abstractNumId w:val="31"/>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29"/>
  </w:num>
  <w:num w:numId="18">
    <w:abstractNumId w:val="37"/>
  </w:num>
  <w:num w:numId="19">
    <w:abstractNumId w:val="46"/>
  </w:num>
  <w:num w:numId="20">
    <w:abstractNumId w:val="41"/>
  </w:num>
  <w:num w:numId="21">
    <w:abstractNumId w:val="22"/>
  </w:num>
  <w:num w:numId="22">
    <w:abstractNumId w:val="30"/>
  </w:num>
  <w:num w:numId="23">
    <w:abstractNumId w:val="40"/>
  </w:num>
  <w:num w:numId="24">
    <w:abstractNumId w:val="28"/>
  </w:num>
  <w:num w:numId="25">
    <w:abstractNumId w:val="19"/>
  </w:num>
  <w:num w:numId="26">
    <w:abstractNumId w:val="39"/>
  </w:num>
  <w:num w:numId="27">
    <w:abstractNumId w:val="34"/>
  </w:num>
  <w:num w:numId="28">
    <w:abstractNumId w:val="21"/>
  </w:num>
  <w:num w:numId="29">
    <w:abstractNumId w:val="36"/>
  </w:num>
  <w:num w:numId="30">
    <w:abstractNumId w:val="18"/>
  </w:num>
  <w:num w:numId="31">
    <w:abstractNumId w:val="35"/>
  </w:num>
  <w:num w:numId="32">
    <w:abstractNumId w:val="24"/>
  </w:num>
  <w:num w:numId="33">
    <w:abstractNumId w:val="42"/>
  </w:num>
  <w:num w:numId="34">
    <w:abstractNumId w:val="23"/>
  </w:num>
  <w:num w:numId="35">
    <w:abstractNumId w:val="14"/>
  </w:num>
  <w:num w:numId="36">
    <w:abstractNumId w:val="27"/>
  </w:num>
  <w:num w:numId="37">
    <w:abstractNumId w:val="32"/>
  </w:num>
  <w:num w:numId="38">
    <w:abstractNumId w:val="43"/>
  </w:num>
  <w:num w:numId="39">
    <w:abstractNumId w:val="13"/>
  </w:num>
  <w:num w:numId="40">
    <w:abstractNumId w:val="10"/>
    <w:lvlOverride w:ilvl="0">
      <w:lvl w:ilvl="0">
        <w:numFmt w:val="bullet"/>
        <w:lvlText w:val=""/>
        <w:legacy w:legacy="1" w:legacySpace="0" w:legacyIndent="0"/>
        <w:lvlJc w:val="left"/>
        <w:rPr>
          <w:rFonts w:ascii="Symbol" w:hAnsi="Symbol" w:hint="default"/>
        </w:rPr>
      </w:lvl>
    </w:lvlOverride>
  </w:num>
  <w:num w:numId="41">
    <w:abstractNumId w:val="47"/>
  </w:num>
  <w:num w:numId="42">
    <w:abstractNumId w:val="11"/>
  </w:num>
  <w:num w:numId="43">
    <w:abstractNumId w:val="25"/>
  </w:num>
  <w:num w:numId="44">
    <w:abstractNumId w:val="16"/>
  </w:num>
  <w:num w:numId="45">
    <w:abstractNumId w:val="12"/>
  </w:num>
  <w:num w:numId="46">
    <w:abstractNumId w:val="45"/>
  </w:num>
  <w:num w:numId="47">
    <w:abstractNumId w:val="38"/>
  </w:num>
  <w:num w:numId="48">
    <w:abstractNumId w:val="33"/>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isplayBackgroundShape/>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printTwoOnOne/>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6936"/>
    <w:rsid w:val="00021A2D"/>
    <w:rsid w:val="000519FA"/>
    <w:rsid w:val="00062850"/>
    <w:rsid w:val="0006471A"/>
    <w:rsid w:val="00064EAA"/>
    <w:rsid w:val="00066FC5"/>
    <w:rsid w:val="000761DF"/>
    <w:rsid w:val="00077ADA"/>
    <w:rsid w:val="00082BFC"/>
    <w:rsid w:val="00087A6C"/>
    <w:rsid w:val="000A17BD"/>
    <w:rsid w:val="000A43F5"/>
    <w:rsid w:val="000C07B1"/>
    <w:rsid w:val="000C2D73"/>
    <w:rsid w:val="000E00CB"/>
    <w:rsid w:val="000E34A9"/>
    <w:rsid w:val="000E6235"/>
    <w:rsid w:val="00134DB0"/>
    <w:rsid w:val="001367C5"/>
    <w:rsid w:val="00165EE0"/>
    <w:rsid w:val="001A15AF"/>
    <w:rsid w:val="001B4901"/>
    <w:rsid w:val="001C1141"/>
    <w:rsid w:val="001C1157"/>
    <w:rsid w:val="001C2A52"/>
    <w:rsid w:val="001D0213"/>
    <w:rsid w:val="002059C4"/>
    <w:rsid w:val="0021150C"/>
    <w:rsid w:val="00252555"/>
    <w:rsid w:val="00255230"/>
    <w:rsid w:val="00274D11"/>
    <w:rsid w:val="00287266"/>
    <w:rsid w:val="002910CA"/>
    <w:rsid w:val="002D0743"/>
    <w:rsid w:val="002D7268"/>
    <w:rsid w:val="002F40F7"/>
    <w:rsid w:val="00307131"/>
    <w:rsid w:val="00310EEA"/>
    <w:rsid w:val="00320C3A"/>
    <w:rsid w:val="0033232E"/>
    <w:rsid w:val="003343CD"/>
    <w:rsid w:val="0034674F"/>
    <w:rsid w:val="00356080"/>
    <w:rsid w:val="00361444"/>
    <w:rsid w:val="003643D2"/>
    <w:rsid w:val="003B6F49"/>
    <w:rsid w:val="003C26F1"/>
    <w:rsid w:val="003D7507"/>
    <w:rsid w:val="0042202E"/>
    <w:rsid w:val="00433D35"/>
    <w:rsid w:val="00441C2D"/>
    <w:rsid w:val="004459A8"/>
    <w:rsid w:val="004879EF"/>
    <w:rsid w:val="004B30D4"/>
    <w:rsid w:val="004D016F"/>
    <w:rsid w:val="004D01ED"/>
    <w:rsid w:val="004D5D36"/>
    <w:rsid w:val="004F3781"/>
    <w:rsid w:val="0050304F"/>
    <w:rsid w:val="005104C1"/>
    <w:rsid w:val="005156D5"/>
    <w:rsid w:val="005252D2"/>
    <w:rsid w:val="00535DF2"/>
    <w:rsid w:val="0054255A"/>
    <w:rsid w:val="00547DCF"/>
    <w:rsid w:val="00552D11"/>
    <w:rsid w:val="005544B1"/>
    <w:rsid w:val="005557E8"/>
    <w:rsid w:val="005562EF"/>
    <w:rsid w:val="00563D9E"/>
    <w:rsid w:val="00565319"/>
    <w:rsid w:val="00566936"/>
    <w:rsid w:val="00584CED"/>
    <w:rsid w:val="00593CD5"/>
    <w:rsid w:val="00594FC4"/>
    <w:rsid w:val="005C0870"/>
    <w:rsid w:val="005C393E"/>
    <w:rsid w:val="005C3B9E"/>
    <w:rsid w:val="005C6760"/>
    <w:rsid w:val="005E1214"/>
    <w:rsid w:val="005F081D"/>
    <w:rsid w:val="005F6308"/>
    <w:rsid w:val="00603B21"/>
    <w:rsid w:val="00626C05"/>
    <w:rsid w:val="006303E0"/>
    <w:rsid w:val="00630477"/>
    <w:rsid w:val="006443DC"/>
    <w:rsid w:val="00646943"/>
    <w:rsid w:val="00662C63"/>
    <w:rsid w:val="00666965"/>
    <w:rsid w:val="00681B46"/>
    <w:rsid w:val="00683F51"/>
    <w:rsid w:val="006A0520"/>
    <w:rsid w:val="006B2BC4"/>
    <w:rsid w:val="006B3B82"/>
    <w:rsid w:val="006B57E3"/>
    <w:rsid w:val="006B7E6A"/>
    <w:rsid w:val="006C2773"/>
    <w:rsid w:val="006C52F2"/>
    <w:rsid w:val="006C58B6"/>
    <w:rsid w:val="006C66D4"/>
    <w:rsid w:val="006F7107"/>
    <w:rsid w:val="0070783E"/>
    <w:rsid w:val="00713605"/>
    <w:rsid w:val="007250B8"/>
    <w:rsid w:val="007305DD"/>
    <w:rsid w:val="00733F58"/>
    <w:rsid w:val="0073563C"/>
    <w:rsid w:val="00737A4B"/>
    <w:rsid w:val="00742243"/>
    <w:rsid w:val="007736B5"/>
    <w:rsid w:val="00774423"/>
    <w:rsid w:val="00792511"/>
    <w:rsid w:val="00794986"/>
    <w:rsid w:val="007A3E2F"/>
    <w:rsid w:val="007A6F71"/>
    <w:rsid w:val="007B6EEC"/>
    <w:rsid w:val="007C3A80"/>
    <w:rsid w:val="007C44D3"/>
    <w:rsid w:val="007C4943"/>
    <w:rsid w:val="007C55BD"/>
    <w:rsid w:val="007E01A0"/>
    <w:rsid w:val="007E05BE"/>
    <w:rsid w:val="007F518E"/>
    <w:rsid w:val="00831B49"/>
    <w:rsid w:val="00837308"/>
    <w:rsid w:val="00845BBB"/>
    <w:rsid w:val="008623C0"/>
    <w:rsid w:val="00877CF5"/>
    <w:rsid w:val="008805A7"/>
    <w:rsid w:val="00880830"/>
    <w:rsid w:val="008B4BEE"/>
    <w:rsid w:val="008B5257"/>
    <w:rsid w:val="008B5574"/>
    <w:rsid w:val="008D47BC"/>
    <w:rsid w:val="008F3EE5"/>
    <w:rsid w:val="00900554"/>
    <w:rsid w:val="00901004"/>
    <w:rsid w:val="009109A4"/>
    <w:rsid w:val="00917453"/>
    <w:rsid w:val="00917ED4"/>
    <w:rsid w:val="00940594"/>
    <w:rsid w:val="00951A92"/>
    <w:rsid w:val="00956FAB"/>
    <w:rsid w:val="00970198"/>
    <w:rsid w:val="00980249"/>
    <w:rsid w:val="009B17E0"/>
    <w:rsid w:val="009C4216"/>
    <w:rsid w:val="009E0E95"/>
    <w:rsid w:val="009E13CC"/>
    <w:rsid w:val="009E2B39"/>
    <w:rsid w:val="009E3C21"/>
    <w:rsid w:val="009F1D31"/>
    <w:rsid w:val="00A12F44"/>
    <w:rsid w:val="00A1337F"/>
    <w:rsid w:val="00A30C5D"/>
    <w:rsid w:val="00A321C9"/>
    <w:rsid w:val="00A369D1"/>
    <w:rsid w:val="00A37C31"/>
    <w:rsid w:val="00A47FAD"/>
    <w:rsid w:val="00A523D6"/>
    <w:rsid w:val="00A76B6F"/>
    <w:rsid w:val="00A80C94"/>
    <w:rsid w:val="00A96418"/>
    <w:rsid w:val="00AB0B6C"/>
    <w:rsid w:val="00AB5962"/>
    <w:rsid w:val="00AC7005"/>
    <w:rsid w:val="00AD19F5"/>
    <w:rsid w:val="00AD3105"/>
    <w:rsid w:val="00AD7E31"/>
    <w:rsid w:val="00AE1BA3"/>
    <w:rsid w:val="00AE45AB"/>
    <w:rsid w:val="00AF0242"/>
    <w:rsid w:val="00AF4A8E"/>
    <w:rsid w:val="00AF56C0"/>
    <w:rsid w:val="00B33C81"/>
    <w:rsid w:val="00B420B4"/>
    <w:rsid w:val="00B46756"/>
    <w:rsid w:val="00B549D2"/>
    <w:rsid w:val="00B63864"/>
    <w:rsid w:val="00B64281"/>
    <w:rsid w:val="00B65353"/>
    <w:rsid w:val="00B66E0C"/>
    <w:rsid w:val="00B67E52"/>
    <w:rsid w:val="00BC1DEE"/>
    <w:rsid w:val="00BD077C"/>
    <w:rsid w:val="00C00126"/>
    <w:rsid w:val="00C01C84"/>
    <w:rsid w:val="00C2102C"/>
    <w:rsid w:val="00C370AA"/>
    <w:rsid w:val="00C4621D"/>
    <w:rsid w:val="00C62547"/>
    <w:rsid w:val="00C65110"/>
    <w:rsid w:val="00C74D3B"/>
    <w:rsid w:val="00C848A6"/>
    <w:rsid w:val="00C86373"/>
    <w:rsid w:val="00C91EE4"/>
    <w:rsid w:val="00C96E24"/>
    <w:rsid w:val="00CB6C03"/>
    <w:rsid w:val="00CE597F"/>
    <w:rsid w:val="00D21CC9"/>
    <w:rsid w:val="00D2753D"/>
    <w:rsid w:val="00D31891"/>
    <w:rsid w:val="00D63EE5"/>
    <w:rsid w:val="00D7355B"/>
    <w:rsid w:val="00D7697A"/>
    <w:rsid w:val="00D97423"/>
    <w:rsid w:val="00D9755E"/>
    <w:rsid w:val="00DA2674"/>
    <w:rsid w:val="00DB4F7F"/>
    <w:rsid w:val="00DD0D0C"/>
    <w:rsid w:val="00DD3F0A"/>
    <w:rsid w:val="00DD4617"/>
    <w:rsid w:val="00DF787A"/>
    <w:rsid w:val="00E03CD8"/>
    <w:rsid w:val="00E13A55"/>
    <w:rsid w:val="00E65B63"/>
    <w:rsid w:val="00E805A4"/>
    <w:rsid w:val="00E8097A"/>
    <w:rsid w:val="00EA343F"/>
    <w:rsid w:val="00EB2DD7"/>
    <w:rsid w:val="00EB50FA"/>
    <w:rsid w:val="00ED026B"/>
    <w:rsid w:val="00F03EE8"/>
    <w:rsid w:val="00F0717F"/>
    <w:rsid w:val="00F164D0"/>
    <w:rsid w:val="00F4786E"/>
    <w:rsid w:val="00F85C1F"/>
    <w:rsid w:val="00F86BB7"/>
    <w:rsid w:val="00F916E9"/>
    <w:rsid w:val="00F92C4D"/>
    <w:rsid w:val="00F948BD"/>
    <w:rsid w:val="00F97504"/>
    <w:rsid w:val="00FA5EFD"/>
    <w:rsid w:val="00FB4B89"/>
    <w:rsid w:val="00FC3552"/>
    <w:rsid w:val="00FC70ED"/>
    <w:rsid w:val="00FD068B"/>
    <w:rsid w:val="00FD218C"/>
    <w:rsid w:val="00FF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fill="f" fillcolor="white" stroke="f">
      <v:fill color="white" on="f"/>
      <v:stroke on="f"/>
    </o:shapedefaults>
    <o:shapelayout v:ext="edit">
      <o:idmap v:ext="edit" data="1"/>
    </o:shapelayout>
  </w:shapeDefaults>
  <w:decimalSymbol w:val="."/>
  <w:listSeparator w:val=","/>
  <w14:docId w14:val="76A7C0DC"/>
  <w15:chartTrackingRefBased/>
  <w15:docId w15:val="{049AFF53-4CA0-4080-BF88-F4B73C865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autoRedefine/>
    <w:qFormat/>
    <w:rsid w:val="00880830"/>
    <w:pPr>
      <w:spacing w:line="428" w:lineRule="exact"/>
      <w:ind w:firstLineChars="200" w:firstLine="560"/>
      <w:outlineLvl w:val="0"/>
    </w:pPr>
    <w:rPr>
      <w:rFonts w:ascii="隶书" w:eastAsia="隶书"/>
      <w:b/>
      <w:bCs/>
      <w:kern w:val="44"/>
      <w:sz w:val="28"/>
      <w:szCs w:val="28"/>
      <w:u w:val="single"/>
    </w:rPr>
  </w:style>
  <w:style w:type="paragraph" w:styleId="Heading2">
    <w:name w:val="heading 2"/>
    <w:aliases w:val="标题 2 Char"/>
    <w:basedOn w:val="Normal"/>
    <w:next w:val="Normal"/>
    <w:autoRedefine/>
    <w:qFormat/>
    <w:rsid w:val="00880830"/>
    <w:pPr>
      <w:spacing w:line="428" w:lineRule="exact"/>
      <w:ind w:firstLineChars="200" w:firstLine="560"/>
      <w:outlineLvl w:val="1"/>
    </w:pPr>
    <w:rPr>
      <w:rFonts w:ascii="隶书" w:eastAsia="隶书" w:hAnsi="Arial"/>
      <w:b/>
      <w:bCs/>
      <w:sz w:val="28"/>
      <w:szCs w:val="28"/>
      <w:u w:val="single"/>
    </w:rPr>
  </w:style>
  <w:style w:type="paragraph" w:styleId="Heading3">
    <w:name w:val="heading 3"/>
    <w:basedOn w:val="Normal"/>
    <w:next w:val="Normal"/>
    <w:autoRedefine/>
    <w:qFormat/>
    <w:rsid w:val="00880830"/>
    <w:pPr>
      <w:spacing w:line="428" w:lineRule="exact"/>
      <w:ind w:firstLineChars="200" w:firstLine="560"/>
      <w:jc w:val="left"/>
      <w:outlineLvl w:val="2"/>
    </w:pPr>
    <w:rPr>
      <w:rFonts w:ascii="隶书" w:eastAsia="隶书"/>
      <w:b/>
      <w:bCs/>
      <w:kern w:val="0"/>
      <w:sz w:val="28"/>
      <w:szCs w:val="28"/>
      <w:u w:val="single"/>
    </w:rPr>
  </w:style>
  <w:style w:type="paragraph" w:styleId="Heading4">
    <w:name w:val="heading 4"/>
    <w:basedOn w:val="Heading5"/>
    <w:next w:val="Normal"/>
    <w:qFormat/>
    <w:rsid w:val="00C4621D"/>
    <w:pPr>
      <w:outlineLvl w:val="3"/>
    </w:pPr>
  </w:style>
  <w:style w:type="paragraph" w:styleId="Heading5">
    <w:name w:val="heading 5"/>
    <w:basedOn w:val="Normal"/>
    <w:next w:val="Normal"/>
    <w:qFormat/>
    <w:rsid w:val="00C4621D"/>
    <w:pPr>
      <w:spacing w:line="428" w:lineRule="exact"/>
      <w:ind w:firstLineChars="200" w:firstLine="560"/>
      <w:outlineLvl w:val="4"/>
    </w:pPr>
    <w:rPr>
      <w:rFonts w:ascii="隶书" w:eastAsia="隶书"/>
      <w:bCs/>
      <w:sz w:val="28"/>
      <w:szCs w:val="28"/>
    </w:rPr>
  </w:style>
  <w:style w:type="paragraph" w:styleId="Heading6">
    <w:name w:val="heading 6"/>
    <w:aliases w:val=" Char"/>
    <w:basedOn w:val="Normal"/>
    <w:next w:val="Normal"/>
    <w:link w:val="Heading6Char"/>
    <w:qFormat/>
    <w:rsid w:val="00C4621D"/>
    <w:pPr>
      <w:spacing w:line="428" w:lineRule="exact"/>
      <w:ind w:firstLineChars="200" w:firstLine="560"/>
      <w:outlineLvl w:val="5"/>
    </w:pPr>
    <w:rPr>
      <w:rFonts w:ascii="隶书" w:eastAsia="隶书" w:hAnsi="Arial"/>
      <w:bCs/>
      <w:sz w:val="28"/>
      <w:szCs w:val="28"/>
    </w:rPr>
  </w:style>
  <w:style w:type="paragraph" w:styleId="Heading7">
    <w:name w:val="heading 7"/>
    <w:basedOn w:val="Normal"/>
    <w:next w:val="Normal"/>
    <w:link w:val="Heading7Char"/>
    <w:qFormat/>
    <w:rsid w:val="00C4621D"/>
    <w:pPr>
      <w:spacing w:line="428" w:lineRule="exact"/>
      <w:ind w:firstLineChars="200" w:firstLine="560"/>
      <w:jc w:val="left"/>
      <w:outlineLvl w:val="6"/>
    </w:pPr>
    <w:rPr>
      <w:rFonts w:ascii="隶书" w:eastAsia="隶书"/>
      <w:bCs/>
      <w:kern w:val="0"/>
      <w:sz w:val="28"/>
      <w:szCs w:val="28"/>
    </w:rPr>
  </w:style>
  <w:style w:type="paragraph" w:styleId="Heading8">
    <w:name w:val="heading 8"/>
    <w:basedOn w:val="Normal"/>
    <w:next w:val="Normal"/>
    <w:link w:val="Heading8Char"/>
    <w:autoRedefine/>
    <w:qFormat/>
    <w:rsid w:val="00C4621D"/>
    <w:pPr>
      <w:spacing w:line="410" w:lineRule="exact"/>
      <w:ind w:firstLineChars="200" w:firstLine="200"/>
      <w:jc w:val="left"/>
      <w:outlineLvl w:val="7"/>
    </w:pPr>
    <w:rPr>
      <w:rFonts w:ascii="隶书" w:eastAsia="隶书" w:hAnsi="Arial"/>
      <w:kern w:val="0"/>
      <w:sz w:val="28"/>
      <w:szCs w:val="28"/>
    </w:rPr>
  </w:style>
  <w:style w:type="paragraph" w:styleId="Heading9">
    <w:name w:val="heading 9"/>
    <w:basedOn w:val="Normal"/>
    <w:next w:val="Normal"/>
    <w:link w:val="Heading9Char"/>
    <w:autoRedefine/>
    <w:qFormat/>
    <w:rsid w:val="00C4621D"/>
    <w:pPr>
      <w:spacing w:line="320" w:lineRule="exact"/>
      <w:ind w:firstLineChars="200" w:firstLine="560"/>
      <w:outlineLvl w:val="8"/>
    </w:pPr>
    <w:rPr>
      <w:rFonts w:ascii="Arial" w:eastAsia="隶书" w:hAnsi="Arial"/>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66936"/>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rsid w:val="00566936"/>
    <w:pPr>
      <w:tabs>
        <w:tab w:val="center" w:pos="4153"/>
        <w:tab w:val="right" w:pos="8306"/>
      </w:tabs>
      <w:snapToGrid w:val="0"/>
      <w:jc w:val="left"/>
    </w:pPr>
    <w:rPr>
      <w:sz w:val="18"/>
      <w:szCs w:val="18"/>
    </w:rPr>
  </w:style>
  <w:style w:type="character" w:customStyle="1" w:styleId="Heading1Char">
    <w:name w:val="Heading 1 Char"/>
    <w:link w:val="Heading1"/>
    <w:rsid w:val="00880830"/>
    <w:rPr>
      <w:rFonts w:ascii="隶书" w:eastAsia="隶书"/>
      <w:b/>
      <w:bCs/>
      <w:kern w:val="44"/>
      <w:sz w:val="28"/>
      <w:szCs w:val="28"/>
      <w:u w:val="single"/>
    </w:rPr>
  </w:style>
  <w:style w:type="character" w:customStyle="1" w:styleId="Heading6Char">
    <w:name w:val="Heading 6 Char"/>
    <w:aliases w:val=" Char Char"/>
    <w:link w:val="Heading6"/>
    <w:rsid w:val="00C4621D"/>
    <w:rPr>
      <w:rFonts w:ascii="隶书" w:eastAsia="隶书" w:hAnsi="Arial"/>
      <w:bCs/>
      <w:kern w:val="2"/>
      <w:sz w:val="28"/>
      <w:szCs w:val="28"/>
      <w:lang w:val="en-US" w:eastAsia="zh-CN" w:bidi="ar-SA"/>
    </w:rPr>
  </w:style>
  <w:style w:type="character" w:customStyle="1" w:styleId="Heading9Char">
    <w:name w:val="Heading 9 Char"/>
    <w:link w:val="Heading9"/>
    <w:rsid w:val="00C4621D"/>
    <w:rPr>
      <w:rFonts w:ascii="Arial" w:eastAsia="隶书" w:hAnsi="Arial"/>
      <w:color w:val="000000"/>
      <w:kern w:val="2"/>
      <w:sz w:val="28"/>
      <w:szCs w:val="28"/>
      <w:lang w:val="en-US" w:eastAsia="zh-CN" w:bidi="ar-SA"/>
    </w:rPr>
  </w:style>
  <w:style w:type="character" w:customStyle="1" w:styleId="9Char">
    <w:name w:val="标题 9 Char"/>
    <w:rsid w:val="00C4621D"/>
    <w:rPr>
      <w:rFonts w:ascii="Arial" w:eastAsia="隶书" w:hAnsi="Arial"/>
      <w:kern w:val="2"/>
      <w:sz w:val="28"/>
      <w:szCs w:val="28"/>
      <w:lang w:val="en-US" w:eastAsia="zh-CN" w:bidi="ar-SA"/>
    </w:rPr>
  </w:style>
  <w:style w:type="character" w:styleId="Hyperlink">
    <w:name w:val="Hyperlink"/>
    <w:uiPriority w:val="99"/>
    <w:rsid w:val="00C4621D"/>
    <w:rPr>
      <w:color w:val="0000FF"/>
      <w:u w:val="single"/>
    </w:rPr>
  </w:style>
  <w:style w:type="paragraph" w:styleId="PlainText">
    <w:name w:val="Plain Text"/>
    <w:basedOn w:val="Normal"/>
    <w:rsid w:val="00C4621D"/>
    <w:rPr>
      <w:rFonts w:ascii="宋体" w:hAnsi="Courier New" w:cs="Courier New"/>
      <w:szCs w:val="21"/>
    </w:rPr>
  </w:style>
  <w:style w:type="paragraph" w:customStyle="1" w:styleId="a">
    <w:name w:val="广论原文"/>
    <w:basedOn w:val="Normal"/>
    <w:link w:val="Char"/>
    <w:rsid w:val="00C4621D"/>
    <w:pPr>
      <w:spacing w:line="410" w:lineRule="exact"/>
      <w:ind w:firstLineChars="200" w:firstLine="480"/>
    </w:pPr>
    <w:rPr>
      <w:rFonts w:ascii="黑体" w:eastAsia="黑体" w:hAnsi="华文中宋"/>
      <w:b/>
      <w:sz w:val="24"/>
    </w:rPr>
  </w:style>
  <w:style w:type="character" w:customStyle="1" w:styleId="Char">
    <w:name w:val="广论原文 Char"/>
    <w:link w:val="a"/>
    <w:rsid w:val="00C4621D"/>
    <w:rPr>
      <w:rFonts w:ascii="黑体" w:eastAsia="黑体" w:hAnsi="华文中宋"/>
      <w:b/>
      <w:kern w:val="2"/>
      <w:sz w:val="24"/>
      <w:szCs w:val="24"/>
      <w:lang w:val="en-US" w:eastAsia="zh-CN" w:bidi="ar-SA"/>
    </w:rPr>
  </w:style>
  <w:style w:type="paragraph" w:styleId="FootnoteText">
    <w:name w:val="footnote text"/>
    <w:basedOn w:val="Normal"/>
    <w:autoRedefine/>
    <w:semiHidden/>
    <w:rsid w:val="00021A2D"/>
    <w:pPr>
      <w:keepLines/>
      <w:snapToGrid w:val="0"/>
      <w:jc w:val="left"/>
    </w:pPr>
    <w:rPr>
      <w:rFonts w:ascii="华文中宋" w:eastAsia="华文中宋" w:hAnsi="华文中宋"/>
      <w:sz w:val="18"/>
      <w:szCs w:val="18"/>
    </w:rPr>
  </w:style>
  <w:style w:type="character" w:styleId="FootnoteReference">
    <w:name w:val="footnote reference"/>
    <w:semiHidden/>
    <w:rsid w:val="00C4621D"/>
    <w:rPr>
      <w:vertAlign w:val="superscript"/>
    </w:rPr>
  </w:style>
  <w:style w:type="paragraph" w:styleId="List">
    <w:name w:val="List"/>
    <w:basedOn w:val="Normal"/>
    <w:rsid w:val="00C4621D"/>
    <w:pPr>
      <w:ind w:left="200" w:hangingChars="200" w:hanging="200"/>
    </w:pPr>
  </w:style>
  <w:style w:type="paragraph" w:styleId="List2">
    <w:name w:val="List 2"/>
    <w:basedOn w:val="Normal"/>
    <w:rsid w:val="00C4621D"/>
    <w:pPr>
      <w:ind w:leftChars="200" w:left="100" w:hangingChars="200" w:hanging="200"/>
    </w:pPr>
  </w:style>
  <w:style w:type="paragraph" w:styleId="List3">
    <w:name w:val="List 3"/>
    <w:basedOn w:val="Normal"/>
    <w:rsid w:val="00C4621D"/>
    <w:pPr>
      <w:ind w:leftChars="400" w:left="100" w:hangingChars="200" w:hanging="200"/>
    </w:pPr>
  </w:style>
  <w:style w:type="paragraph" w:styleId="List4">
    <w:name w:val="List 4"/>
    <w:basedOn w:val="Normal"/>
    <w:rsid w:val="00C4621D"/>
    <w:pPr>
      <w:ind w:leftChars="600" w:left="100" w:hangingChars="200" w:hanging="200"/>
    </w:pPr>
  </w:style>
  <w:style w:type="paragraph" w:styleId="ListContinue2">
    <w:name w:val="List Continue 2"/>
    <w:basedOn w:val="Normal"/>
    <w:rsid w:val="00C4621D"/>
    <w:pPr>
      <w:spacing w:after="120"/>
      <w:ind w:leftChars="400" w:left="840"/>
    </w:pPr>
  </w:style>
  <w:style w:type="paragraph" w:styleId="TOC1">
    <w:name w:val="toc 1"/>
    <w:basedOn w:val="Normal"/>
    <w:next w:val="Normal"/>
    <w:autoRedefine/>
    <w:uiPriority w:val="39"/>
    <w:rsid w:val="00C4621D"/>
    <w:pPr>
      <w:widowControl/>
      <w:tabs>
        <w:tab w:val="right" w:leader="dot" w:pos="5659"/>
      </w:tabs>
      <w:spacing w:line="320" w:lineRule="exact"/>
      <w:jc w:val="left"/>
    </w:pPr>
    <w:rPr>
      <w:rFonts w:ascii="隶书" w:eastAsia="隶书" w:hAnsi="华文宋体"/>
      <w:noProof/>
      <w:color w:val="000000"/>
      <w:kern w:val="0"/>
      <w:sz w:val="30"/>
      <w:szCs w:val="30"/>
    </w:rPr>
  </w:style>
  <w:style w:type="paragraph" w:styleId="TOC2">
    <w:name w:val="toc 2"/>
    <w:basedOn w:val="Normal"/>
    <w:next w:val="Normal"/>
    <w:autoRedefine/>
    <w:uiPriority w:val="39"/>
    <w:rsid w:val="00C4621D"/>
    <w:pPr>
      <w:widowControl/>
      <w:ind w:leftChars="50" w:left="50"/>
      <w:jc w:val="left"/>
    </w:pPr>
    <w:rPr>
      <w:kern w:val="0"/>
      <w:sz w:val="20"/>
      <w:szCs w:val="20"/>
    </w:rPr>
  </w:style>
  <w:style w:type="paragraph" w:styleId="TOC3">
    <w:name w:val="toc 3"/>
    <w:basedOn w:val="Normal"/>
    <w:next w:val="Normal"/>
    <w:autoRedefine/>
    <w:uiPriority w:val="39"/>
    <w:rsid w:val="00C4621D"/>
    <w:pPr>
      <w:widowControl/>
      <w:ind w:leftChars="100" w:left="100"/>
      <w:jc w:val="left"/>
    </w:pPr>
    <w:rPr>
      <w:kern w:val="0"/>
      <w:sz w:val="20"/>
      <w:szCs w:val="20"/>
    </w:rPr>
  </w:style>
  <w:style w:type="paragraph" w:styleId="TOC4">
    <w:name w:val="toc 4"/>
    <w:basedOn w:val="Normal"/>
    <w:next w:val="Normal"/>
    <w:autoRedefine/>
    <w:semiHidden/>
    <w:rsid w:val="00C4621D"/>
    <w:pPr>
      <w:widowControl/>
      <w:ind w:leftChars="150" w:left="150"/>
      <w:jc w:val="left"/>
    </w:pPr>
    <w:rPr>
      <w:kern w:val="0"/>
      <w:sz w:val="20"/>
      <w:szCs w:val="20"/>
    </w:rPr>
  </w:style>
  <w:style w:type="paragraph" w:styleId="TOC5">
    <w:name w:val="toc 5"/>
    <w:basedOn w:val="Normal"/>
    <w:next w:val="Normal"/>
    <w:autoRedefine/>
    <w:semiHidden/>
    <w:rsid w:val="00C4621D"/>
    <w:pPr>
      <w:widowControl/>
      <w:tabs>
        <w:tab w:val="right" w:leader="dot" w:pos="5659"/>
      </w:tabs>
      <w:spacing w:line="240" w:lineRule="exact"/>
      <w:ind w:leftChars="200" w:left="420"/>
      <w:jc w:val="left"/>
    </w:pPr>
    <w:rPr>
      <w:kern w:val="0"/>
      <w:sz w:val="20"/>
      <w:szCs w:val="20"/>
    </w:rPr>
  </w:style>
  <w:style w:type="paragraph" w:styleId="TOC6">
    <w:name w:val="toc 6"/>
    <w:basedOn w:val="Normal"/>
    <w:next w:val="Normal"/>
    <w:autoRedefine/>
    <w:semiHidden/>
    <w:rsid w:val="00C4621D"/>
    <w:pPr>
      <w:widowControl/>
      <w:ind w:leftChars="250" w:left="250"/>
      <w:jc w:val="left"/>
    </w:pPr>
    <w:rPr>
      <w:kern w:val="0"/>
      <w:sz w:val="20"/>
      <w:szCs w:val="20"/>
    </w:rPr>
  </w:style>
  <w:style w:type="paragraph" w:styleId="TOC7">
    <w:name w:val="toc 7"/>
    <w:basedOn w:val="Normal"/>
    <w:next w:val="Normal"/>
    <w:autoRedefine/>
    <w:semiHidden/>
    <w:rsid w:val="00C4621D"/>
    <w:pPr>
      <w:widowControl/>
      <w:ind w:leftChars="300" w:left="300"/>
      <w:jc w:val="left"/>
    </w:pPr>
    <w:rPr>
      <w:kern w:val="0"/>
      <w:sz w:val="20"/>
      <w:szCs w:val="20"/>
    </w:rPr>
  </w:style>
  <w:style w:type="paragraph" w:styleId="TOC8">
    <w:name w:val="toc 8"/>
    <w:basedOn w:val="Normal"/>
    <w:next w:val="Normal"/>
    <w:autoRedefine/>
    <w:semiHidden/>
    <w:rsid w:val="00C4621D"/>
    <w:pPr>
      <w:widowControl/>
      <w:ind w:leftChars="350" w:left="350"/>
      <w:jc w:val="left"/>
    </w:pPr>
    <w:rPr>
      <w:kern w:val="0"/>
      <w:sz w:val="20"/>
      <w:szCs w:val="20"/>
    </w:rPr>
  </w:style>
  <w:style w:type="paragraph" w:styleId="TOC9">
    <w:name w:val="toc 9"/>
    <w:basedOn w:val="Normal"/>
    <w:next w:val="Normal"/>
    <w:autoRedefine/>
    <w:semiHidden/>
    <w:rsid w:val="00C4621D"/>
    <w:pPr>
      <w:widowControl/>
      <w:tabs>
        <w:tab w:val="right" w:leader="dot" w:pos="5659"/>
      </w:tabs>
      <w:spacing w:line="280" w:lineRule="exact"/>
      <w:jc w:val="left"/>
    </w:pPr>
    <w:rPr>
      <w:rFonts w:ascii="宋体" w:hAnsi="宋体"/>
      <w:noProof/>
      <w:kern w:val="0"/>
      <w:szCs w:val="21"/>
    </w:rPr>
  </w:style>
  <w:style w:type="paragraph" w:styleId="BalloonText">
    <w:name w:val="Balloon Text"/>
    <w:basedOn w:val="Normal"/>
    <w:semiHidden/>
    <w:rsid w:val="00C4621D"/>
    <w:rPr>
      <w:sz w:val="18"/>
      <w:szCs w:val="18"/>
    </w:rPr>
  </w:style>
  <w:style w:type="paragraph" w:styleId="NormalWeb">
    <w:name w:val="Normal (Web)"/>
    <w:basedOn w:val="Normal"/>
    <w:rsid w:val="00C4621D"/>
    <w:pPr>
      <w:widowControl/>
      <w:spacing w:before="100" w:beforeAutospacing="1" w:after="100" w:afterAutospacing="1"/>
      <w:jc w:val="left"/>
    </w:pPr>
    <w:rPr>
      <w:rFonts w:ascii="宋体" w:hAnsi="宋体" w:cs="宋体"/>
      <w:kern w:val="0"/>
      <w:sz w:val="24"/>
    </w:rPr>
  </w:style>
  <w:style w:type="paragraph" w:styleId="BlockText">
    <w:name w:val="Block Text"/>
    <w:basedOn w:val="Normal"/>
    <w:rsid w:val="00C4621D"/>
    <w:pPr>
      <w:spacing w:line="400" w:lineRule="exact"/>
      <w:ind w:leftChars="-100" w:left="-210" w:rightChars="100" w:right="210" w:firstLineChars="150" w:firstLine="360"/>
    </w:pPr>
    <w:rPr>
      <w:rFonts w:ascii="宋体" w:hAnsi="宋体"/>
      <w:sz w:val="24"/>
    </w:rPr>
  </w:style>
  <w:style w:type="paragraph" w:styleId="DocumentMap">
    <w:name w:val="Document Map"/>
    <w:basedOn w:val="Normal"/>
    <w:semiHidden/>
    <w:rsid w:val="00C4621D"/>
    <w:pPr>
      <w:shd w:val="clear" w:color="auto" w:fill="000080"/>
    </w:pPr>
  </w:style>
  <w:style w:type="paragraph" w:styleId="NormalIndent">
    <w:name w:val="Normal Indent"/>
    <w:basedOn w:val="Normal"/>
    <w:link w:val="NormalIndentChar"/>
    <w:rsid w:val="00C4621D"/>
    <w:pPr>
      <w:ind w:firstLineChars="200" w:firstLine="420"/>
    </w:pPr>
  </w:style>
  <w:style w:type="paragraph" w:customStyle="1" w:styleId="1">
    <w:name w:val="样式1"/>
    <w:basedOn w:val="NormalIndent"/>
    <w:link w:val="1Char"/>
    <w:rsid w:val="00C4621D"/>
    <w:pPr>
      <w:adjustRightInd w:val="0"/>
      <w:snapToGrid w:val="0"/>
      <w:spacing w:line="410" w:lineRule="exact"/>
      <w:ind w:firstLine="200"/>
    </w:pPr>
    <w:rPr>
      <w:rFonts w:ascii="宋体" w:eastAsia="华文中宋" w:hAnsi="Dedris-vowa"/>
      <w:sz w:val="24"/>
    </w:rPr>
  </w:style>
  <w:style w:type="character" w:customStyle="1" w:styleId="NormalIndentChar">
    <w:name w:val="Normal Indent Char"/>
    <w:link w:val="NormalIndent"/>
    <w:rsid w:val="00C4621D"/>
    <w:rPr>
      <w:rFonts w:eastAsia="宋体"/>
      <w:kern w:val="2"/>
      <w:sz w:val="21"/>
      <w:szCs w:val="24"/>
      <w:lang w:val="en-US" w:eastAsia="zh-CN" w:bidi="ar-SA"/>
    </w:rPr>
  </w:style>
  <w:style w:type="character" w:customStyle="1" w:styleId="1Char">
    <w:name w:val="样式1 Char"/>
    <w:link w:val="1"/>
    <w:rsid w:val="00C4621D"/>
    <w:rPr>
      <w:rFonts w:ascii="宋体" w:eastAsia="华文中宋" w:hAnsi="Dedris-vowa"/>
      <w:kern w:val="2"/>
      <w:sz w:val="24"/>
      <w:szCs w:val="24"/>
      <w:lang w:val="en-US" w:eastAsia="zh-CN" w:bidi="ar-SA"/>
    </w:rPr>
  </w:style>
  <w:style w:type="paragraph" w:customStyle="1" w:styleId="2">
    <w:name w:val="样式2"/>
    <w:basedOn w:val="Normal"/>
    <w:rsid w:val="00C4621D"/>
    <w:pPr>
      <w:spacing w:line="428" w:lineRule="exact"/>
      <w:ind w:firstLineChars="200" w:firstLine="480"/>
    </w:pPr>
    <w:rPr>
      <w:rFonts w:eastAsia="黑体"/>
      <w:color w:val="000000"/>
      <w:sz w:val="24"/>
    </w:rPr>
  </w:style>
  <w:style w:type="character" w:customStyle="1" w:styleId="FooterChar">
    <w:name w:val="Footer Char"/>
    <w:link w:val="Footer"/>
    <w:rsid w:val="00C4621D"/>
    <w:rPr>
      <w:rFonts w:eastAsia="宋体"/>
      <w:kern w:val="2"/>
      <w:sz w:val="18"/>
      <w:szCs w:val="18"/>
      <w:lang w:val="en-US" w:eastAsia="zh-CN" w:bidi="ar-SA"/>
    </w:rPr>
  </w:style>
  <w:style w:type="character" w:styleId="PageNumber">
    <w:name w:val="page number"/>
    <w:basedOn w:val="DefaultParagraphFont"/>
    <w:rsid w:val="00C4621D"/>
  </w:style>
  <w:style w:type="paragraph" w:styleId="BodyText">
    <w:name w:val="Body Text"/>
    <w:basedOn w:val="Normal"/>
    <w:rsid w:val="00C4621D"/>
    <w:pPr>
      <w:spacing w:after="120"/>
    </w:pPr>
  </w:style>
  <w:style w:type="paragraph" w:styleId="BodyTextFirstIndent">
    <w:name w:val="Body Text First Indent"/>
    <w:basedOn w:val="BodyText"/>
    <w:rsid w:val="00C4621D"/>
    <w:pPr>
      <w:ind w:firstLineChars="100" w:firstLine="420"/>
    </w:pPr>
  </w:style>
  <w:style w:type="paragraph" w:styleId="BodyText2">
    <w:name w:val="Body Text 2"/>
    <w:basedOn w:val="Normal"/>
    <w:rsid w:val="00C4621D"/>
    <w:pPr>
      <w:spacing w:after="120" w:line="480" w:lineRule="auto"/>
    </w:pPr>
  </w:style>
  <w:style w:type="paragraph" w:styleId="BodyTextIndent">
    <w:name w:val="Body Text Indent"/>
    <w:basedOn w:val="Normal"/>
    <w:rsid w:val="00C4621D"/>
    <w:pPr>
      <w:ind w:leftChars="-343" w:left="-720" w:firstLineChars="225" w:firstLine="540"/>
    </w:pPr>
    <w:rPr>
      <w:sz w:val="24"/>
    </w:rPr>
  </w:style>
  <w:style w:type="paragraph" w:styleId="BodyTextIndent2">
    <w:name w:val="Body Text Indent 2"/>
    <w:basedOn w:val="Normal"/>
    <w:rsid w:val="00C4621D"/>
    <w:pPr>
      <w:ind w:leftChars="-342" w:left="-718" w:firstLine="534"/>
    </w:pPr>
    <w:rPr>
      <w:rFonts w:ascii="宋体" w:hAnsi="宋体"/>
      <w:sz w:val="24"/>
    </w:rPr>
  </w:style>
  <w:style w:type="paragraph" w:styleId="BodyTextIndent3">
    <w:name w:val="Body Text Indent 3"/>
    <w:basedOn w:val="Normal"/>
    <w:rsid w:val="00C4621D"/>
    <w:pPr>
      <w:ind w:leftChars="-342" w:left="-718" w:firstLine="538"/>
    </w:pPr>
    <w:rPr>
      <w:rFonts w:ascii="宋体" w:hAnsi="宋体"/>
      <w:sz w:val="24"/>
    </w:rPr>
  </w:style>
  <w:style w:type="character" w:customStyle="1" w:styleId="CharChar3">
    <w:name w:val="Char Char3"/>
    <w:rsid w:val="00C4621D"/>
    <w:rPr>
      <w:rFonts w:ascii="隶书" w:eastAsia="隶书" w:hAnsi="Arial"/>
      <w:color w:val="000000"/>
      <w:kern w:val="2"/>
      <w:sz w:val="28"/>
      <w:szCs w:val="28"/>
      <w:lang w:val="en-US" w:eastAsia="zh-CN" w:bidi="ar-SA"/>
    </w:rPr>
  </w:style>
  <w:style w:type="character" w:customStyle="1" w:styleId="CharChar2">
    <w:name w:val="Char Char2"/>
    <w:rsid w:val="00C4621D"/>
    <w:rPr>
      <w:rFonts w:eastAsia="宋体"/>
      <w:kern w:val="2"/>
      <w:sz w:val="18"/>
      <w:szCs w:val="18"/>
      <w:lang w:val="en-US" w:eastAsia="zh-CN" w:bidi="ar-SA"/>
    </w:rPr>
  </w:style>
  <w:style w:type="paragraph" w:customStyle="1" w:styleId="jwbt">
    <w:name w:val="jwbt"/>
    <w:basedOn w:val="Normal"/>
    <w:rsid w:val="00C4621D"/>
    <w:pPr>
      <w:widowControl/>
      <w:spacing w:before="100" w:beforeAutospacing="1" w:after="100" w:afterAutospacing="1"/>
      <w:jc w:val="center"/>
    </w:pPr>
    <w:rPr>
      <w:rFonts w:ascii="宋体" w:hAnsi="宋体" w:cs="宋体"/>
      <w:color w:val="FF0000"/>
      <w:kern w:val="0"/>
      <w:sz w:val="23"/>
      <w:szCs w:val="23"/>
    </w:rPr>
  </w:style>
  <w:style w:type="paragraph" w:styleId="TOCHeading">
    <w:name w:val="TOC Heading"/>
    <w:basedOn w:val="Heading1"/>
    <w:next w:val="Normal"/>
    <w:uiPriority w:val="39"/>
    <w:qFormat/>
    <w:rsid w:val="00C4621D"/>
    <w:pPr>
      <w:keepNext/>
      <w:keepLines/>
      <w:widowControl/>
      <w:spacing w:before="480" w:line="276" w:lineRule="auto"/>
      <w:ind w:firstLineChars="0" w:firstLine="0"/>
      <w:jc w:val="left"/>
      <w:outlineLvl w:val="9"/>
    </w:pPr>
    <w:rPr>
      <w:rFonts w:ascii="Cambria" w:eastAsia="宋体" w:hAnsi="Cambria"/>
      <w:b w:val="0"/>
      <w:color w:val="365F91"/>
      <w:kern w:val="0"/>
    </w:rPr>
  </w:style>
  <w:style w:type="paragraph" w:styleId="HTMLPreformatted">
    <w:name w:val="HTML Preformatted"/>
    <w:basedOn w:val="Normal"/>
    <w:rsid w:val="00C4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customStyle="1" w:styleId="2215">
    <w:name w:val="样式 标题 2 + (西文) 黑体 黑色 行距: 固定值 21.5 磅"/>
    <w:basedOn w:val="Heading2"/>
    <w:autoRedefine/>
    <w:rsid w:val="00C4621D"/>
    <w:pPr>
      <w:spacing w:line="430" w:lineRule="exact"/>
    </w:pPr>
    <w:rPr>
      <w:rFonts w:ascii="黑体" w:hAnsi="黑体" w:cs="宋体"/>
      <w:bCs w:val="0"/>
      <w:color w:val="000000"/>
      <w:szCs w:val="20"/>
    </w:rPr>
  </w:style>
  <w:style w:type="paragraph" w:customStyle="1" w:styleId="10">
    <w:name w:val="1"/>
    <w:basedOn w:val="Normal"/>
    <w:next w:val="PlainText"/>
    <w:rsid w:val="00C4621D"/>
    <w:pPr>
      <w:spacing w:line="440" w:lineRule="exact"/>
      <w:ind w:firstLineChars="200" w:firstLine="200"/>
    </w:pPr>
    <w:rPr>
      <w:rFonts w:ascii="宋体" w:eastAsia="华文中宋" w:hAnsi="Courier New" w:cs="金桥繁隶书"/>
      <w:sz w:val="24"/>
      <w:szCs w:val="21"/>
    </w:rPr>
  </w:style>
  <w:style w:type="paragraph" w:styleId="CommentText">
    <w:name w:val="annotation text"/>
    <w:basedOn w:val="Normal"/>
    <w:semiHidden/>
    <w:rsid w:val="00C4621D"/>
    <w:pPr>
      <w:jc w:val="left"/>
    </w:pPr>
  </w:style>
  <w:style w:type="paragraph" w:styleId="CommentSubject">
    <w:name w:val="annotation subject"/>
    <w:basedOn w:val="CommentText"/>
    <w:next w:val="CommentText"/>
    <w:semiHidden/>
    <w:rsid w:val="00C4621D"/>
    <w:rPr>
      <w:b/>
      <w:bCs/>
    </w:rPr>
  </w:style>
  <w:style w:type="numbering" w:customStyle="1" w:styleId="11">
    <w:name w:val="无列表1"/>
    <w:next w:val="NoList"/>
    <w:semiHidden/>
    <w:rsid w:val="00C4621D"/>
  </w:style>
  <w:style w:type="paragraph" w:customStyle="1" w:styleId="a0">
    <w:name w:val="魏书三号加粗"/>
    <w:basedOn w:val="Normal"/>
    <w:link w:val="Char0"/>
    <w:rsid w:val="00C4621D"/>
    <w:pPr>
      <w:spacing w:line="500" w:lineRule="exact"/>
      <w:ind w:firstLineChars="200" w:firstLine="641"/>
    </w:pPr>
    <w:rPr>
      <w:rFonts w:ascii="华文新魏" w:eastAsia="华文新魏" w:hAnsi="微软雅黑"/>
      <w:b/>
      <w:color w:val="000000"/>
      <w:sz w:val="32"/>
      <w:szCs w:val="32"/>
    </w:rPr>
  </w:style>
  <w:style w:type="character" w:customStyle="1" w:styleId="Char0">
    <w:name w:val="魏书三号加粗 Char"/>
    <w:link w:val="a0"/>
    <w:rsid w:val="00C4621D"/>
    <w:rPr>
      <w:rFonts w:ascii="华文新魏" w:eastAsia="华文新魏" w:hAnsi="微软雅黑"/>
      <w:b/>
      <w:color w:val="000000"/>
      <w:kern w:val="2"/>
      <w:sz w:val="32"/>
      <w:szCs w:val="32"/>
      <w:lang w:val="en-US" w:eastAsia="zh-CN" w:bidi="ar-SA"/>
    </w:rPr>
  </w:style>
  <w:style w:type="paragraph" w:customStyle="1" w:styleId="a1">
    <w:name w:val="隶小三"/>
    <w:basedOn w:val="Normal"/>
    <w:rsid w:val="00C4621D"/>
    <w:pPr>
      <w:spacing w:line="500" w:lineRule="exact"/>
      <w:ind w:firstLineChars="200" w:firstLine="602"/>
    </w:pPr>
    <w:rPr>
      <w:rFonts w:ascii="隶书" w:eastAsia="隶书" w:hAnsi="微软雅黑"/>
      <w:b/>
      <w:color w:val="000000"/>
      <w:sz w:val="30"/>
      <w:szCs w:val="30"/>
    </w:rPr>
  </w:style>
  <w:style w:type="paragraph" w:customStyle="1" w:styleId="a2">
    <w:name w:val="隶三科用"/>
    <w:basedOn w:val="Normal"/>
    <w:link w:val="Char1"/>
    <w:rsid w:val="00C4621D"/>
    <w:pPr>
      <w:spacing w:line="500" w:lineRule="exact"/>
      <w:ind w:firstLineChars="200" w:firstLine="602"/>
    </w:pPr>
    <w:rPr>
      <w:rFonts w:eastAsia="隶书"/>
      <w:color w:val="000000"/>
      <w:sz w:val="32"/>
      <w:szCs w:val="30"/>
    </w:rPr>
  </w:style>
  <w:style w:type="paragraph" w:customStyle="1" w:styleId="a3">
    <w:name w:val="科"/>
    <w:basedOn w:val="a2"/>
    <w:rsid w:val="00C4621D"/>
    <w:pPr>
      <w:ind w:firstLine="640"/>
    </w:pPr>
  </w:style>
  <w:style w:type="character" w:customStyle="1" w:styleId="Char1">
    <w:name w:val="隶三科用 Char"/>
    <w:link w:val="a2"/>
    <w:rsid w:val="00C4621D"/>
    <w:rPr>
      <w:rFonts w:eastAsia="隶书"/>
      <w:color w:val="000000"/>
      <w:kern w:val="2"/>
      <w:sz w:val="32"/>
      <w:szCs w:val="30"/>
      <w:lang w:val="en-US" w:eastAsia="zh-CN" w:bidi="ar-SA"/>
    </w:rPr>
  </w:style>
  <w:style w:type="paragraph" w:customStyle="1" w:styleId="a4">
    <w:name w:val="正中"/>
    <w:basedOn w:val="Normal"/>
    <w:link w:val="Char2"/>
    <w:rsid w:val="00C4621D"/>
    <w:pPr>
      <w:spacing w:line="500" w:lineRule="exact"/>
      <w:ind w:firstLineChars="200" w:firstLine="560"/>
    </w:pPr>
    <w:rPr>
      <w:rFonts w:eastAsia="华文中宋"/>
      <w:color w:val="000000"/>
      <w:sz w:val="28"/>
      <w:szCs w:val="28"/>
    </w:rPr>
  </w:style>
  <w:style w:type="character" w:customStyle="1" w:styleId="Char2">
    <w:name w:val="正中 Char"/>
    <w:link w:val="a4"/>
    <w:rsid w:val="00C4621D"/>
    <w:rPr>
      <w:rFonts w:eastAsia="华文中宋"/>
      <w:color w:val="000000"/>
      <w:kern w:val="2"/>
      <w:sz w:val="28"/>
      <w:szCs w:val="28"/>
      <w:lang w:val="en-US" w:eastAsia="zh-CN" w:bidi="ar-SA"/>
    </w:rPr>
  </w:style>
  <w:style w:type="paragraph" w:customStyle="1" w:styleId="a5">
    <w:name w:val="正"/>
    <w:basedOn w:val="a4"/>
    <w:rsid w:val="00C4621D"/>
  </w:style>
  <w:style w:type="paragraph" w:customStyle="1" w:styleId="225">
    <w:name w:val="样式 隶书 小三 黑色 首行缩进:  2 字符 行距: 固定值 25 磅"/>
    <w:basedOn w:val="Normal"/>
    <w:rsid w:val="00C4621D"/>
    <w:pPr>
      <w:spacing w:line="500" w:lineRule="exact"/>
      <w:ind w:firstLineChars="200" w:firstLine="600"/>
    </w:pPr>
    <w:rPr>
      <w:rFonts w:ascii="隶书" w:eastAsia="隶书" w:hAnsi="华文中宋" w:cs="宋体"/>
      <w:color w:val="000000"/>
      <w:sz w:val="30"/>
      <w:szCs w:val="20"/>
    </w:rPr>
  </w:style>
  <w:style w:type="numbering" w:customStyle="1" w:styleId="20">
    <w:name w:val="无列表2"/>
    <w:next w:val="NoList"/>
    <w:semiHidden/>
    <w:rsid w:val="00C4621D"/>
  </w:style>
  <w:style w:type="numbering" w:customStyle="1" w:styleId="3">
    <w:name w:val="无列表3"/>
    <w:next w:val="NoList"/>
    <w:semiHidden/>
    <w:rsid w:val="00C4621D"/>
  </w:style>
  <w:style w:type="numbering" w:customStyle="1" w:styleId="4">
    <w:name w:val="无列表4"/>
    <w:next w:val="NoList"/>
    <w:semiHidden/>
    <w:rsid w:val="00C4621D"/>
  </w:style>
  <w:style w:type="numbering" w:customStyle="1" w:styleId="5">
    <w:name w:val="无列表5"/>
    <w:next w:val="NoList"/>
    <w:semiHidden/>
    <w:rsid w:val="00C4621D"/>
  </w:style>
  <w:style w:type="numbering" w:customStyle="1" w:styleId="6">
    <w:name w:val="无列表6"/>
    <w:next w:val="NoList"/>
    <w:semiHidden/>
    <w:rsid w:val="00C4621D"/>
  </w:style>
  <w:style w:type="character" w:styleId="CommentReference">
    <w:name w:val="annotation reference"/>
    <w:semiHidden/>
    <w:rsid w:val="00C4621D"/>
    <w:rPr>
      <w:sz w:val="21"/>
      <w:szCs w:val="21"/>
    </w:rPr>
  </w:style>
  <w:style w:type="numbering" w:customStyle="1" w:styleId="7">
    <w:name w:val="无列表7"/>
    <w:next w:val="NoList"/>
    <w:semiHidden/>
    <w:rsid w:val="00C4621D"/>
  </w:style>
  <w:style w:type="character" w:customStyle="1" w:styleId="corr">
    <w:name w:val="corr"/>
    <w:rsid w:val="00C4621D"/>
    <w:rPr>
      <w:b w:val="0"/>
      <w:bCs w:val="0"/>
      <w:color w:val="FF0000"/>
    </w:rPr>
  </w:style>
  <w:style w:type="character" w:customStyle="1" w:styleId="gaiji">
    <w:name w:val="gaiji"/>
    <w:rsid w:val="00C4621D"/>
    <w:rPr>
      <w:rFonts w:ascii="宋体" w:eastAsia="宋体" w:hAnsi="宋体" w:hint="eastAsia"/>
    </w:rPr>
  </w:style>
  <w:style w:type="numbering" w:customStyle="1" w:styleId="8">
    <w:name w:val="无列表8"/>
    <w:next w:val="NoList"/>
    <w:semiHidden/>
    <w:rsid w:val="00C4621D"/>
  </w:style>
  <w:style w:type="character" w:customStyle="1" w:styleId="searchword1">
    <w:name w:val="searchword1"/>
    <w:rsid w:val="00C4621D"/>
    <w:rPr>
      <w:color w:val="0000FF"/>
      <w:shd w:val="clear" w:color="auto" w:fill="FFFF66"/>
    </w:rPr>
  </w:style>
  <w:style w:type="character" w:customStyle="1" w:styleId="Heading8Char">
    <w:name w:val="Heading 8 Char"/>
    <w:link w:val="Heading8"/>
    <w:rsid w:val="00C4621D"/>
    <w:rPr>
      <w:rFonts w:ascii="隶书" w:eastAsia="隶书" w:hAnsi="Arial"/>
      <w:sz w:val="28"/>
      <w:szCs w:val="28"/>
      <w:lang w:val="en-US" w:eastAsia="zh-CN" w:bidi="ar-SA"/>
    </w:rPr>
  </w:style>
  <w:style w:type="numbering" w:customStyle="1" w:styleId="9">
    <w:name w:val="无列表9"/>
    <w:next w:val="NoList"/>
    <w:semiHidden/>
    <w:rsid w:val="00C4621D"/>
  </w:style>
  <w:style w:type="character" w:customStyle="1" w:styleId="Heading7Char">
    <w:name w:val="Heading 7 Char"/>
    <w:link w:val="Heading7"/>
    <w:rsid w:val="00C4621D"/>
    <w:rPr>
      <w:rFonts w:ascii="隶书" w:eastAsia="隶书"/>
      <w:bCs/>
      <w:sz w:val="28"/>
      <w:szCs w:val="28"/>
      <w:lang w:val="en-US" w:eastAsia="zh-CN" w:bidi="ar-SA"/>
    </w:rPr>
  </w:style>
  <w:style w:type="paragraph" w:styleId="BodyTextFirstIndent2">
    <w:name w:val="Body Text First Indent 2"/>
    <w:basedOn w:val="BodyTextIndent"/>
    <w:rsid w:val="00C4621D"/>
    <w:pPr>
      <w:spacing w:after="120"/>
      <w:ind w:leftChars="200" w:left="420" w:firstLineChars="200" w:firstLine="420"/>
    </w:pPr>
    <w:rPr>
      <w:sz w:val="21"/>
    </w:rPr>
  </w:style>
  <w:style w:type="numbering" w:customStyle="1" w:styleId="100">
    <w:name w:val="无列表10"/>
    <w:next w:val="NoList"/>
    <w:semiHidden/>
    <w:rsid w:val="00C4621D"/>
  </w:style>
  <w:style w:type="numbering" w:customStyle="1" w:styleId="110">
    <w:name w:val="无列表11"/>
    <w:next w:val="NoList"/>
    <w:semiHidden/>
    <w:rsid w:val="00C4621D"/>
  </w:style>
  <w:style w:type="numbering" w:styleId="111111">
    <w:name w:val="Outline List 2"/>
    <w:basedOn w:val="NoList"/>
    <w:rsid w:val="00DA2674"/>
    <w:pPr>
      <w:numPr>
        <w:numId w:val="41"/>
      </w:numPr>
    </w:pPr>
  </w:style>
  <w:style w:type="table" w:styleId="TableGrid8">
    <w:name w:val="Table Grid 8"/>
    <w:basedOn w:val="TableNormal"/>
    <w:rsid w:val="00DA2674"/>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MessageHeader">
    <w:name w:val="Message Header"/>
    <w:basedOn w:val="Normal"/>
    <w:rsid w:val="00DA267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eastAsia="华文中宋" w:hAnsi="Arial" w:cs="Arial"/>
      <w:sz w:val="24"/>
    </w:rPr>
  </w:style>
  <w:style w:type="paragraph" w:styleId="Closing">
    <w:name w:val="Closing"/>
    <w:basedOn w:val="Normal"/>
    <w:rsid w:val="00DA2674"/>
    <w:pPr>
      <w:ind w:leftChars="2100" w:left="100"/>
    </w:pPr>
    <w:rPr>
      <w:rFonts w:eastAsia="华文中宋"/>
      <w:sz w:val="24"/>
      <w:szCs w:val="20"/>
    </w:rPr>
  </w:style>
  <w:style w:type="paragraph" w:styleId="Subtitle">
    <w:name w:val="Subtitle"/>
    <w:basedOn w:val="Normal"/>
    <w:qFormat/>
    <w:rsid w:val="00DA2674"/>
    <w:pPr>
      <w:spacing w:before="240" w:after="60" w:line="312" w:lineRule="auto"/>
      <w:jc w:val="center"/>
      <w:outlineLvl w:val="1"/>
    </w:pPr>
    <w:rPr>
      <w:rFonts w:ascii="Arial" w:hAnsi="Arial" w:cs="Arial"/>
      <w:b/>
      <w:bCs/>
      <w:kern w:val="28"/>
      <w:sz w:val="32"/>
      <w:szCs w:val="32"/>
    </w:rPr>
  </w:style>
  <w:style w:type="table" w:styleId="TableColorful1">
    <w:name w:val="Table Colorful 1"/>
    <w:basedOn w:val="TableNormal"/>
    <w:rsid w:val="00DA2674"/>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lg">
    <w:name w:val="lg"/>
    <w:rsid w:val="00DA2674"/>
    <w:rPr>
      <w:b w:val="0"/>
      <w:bCs w:val="0"/>
      <w:color w:val="008040"/>
      <w:sz w:val="44"/>
      <w:szCs w:val="44"/>
    </w:rPr>
  </w:style>
  <w:style w:type="numbering" w:customStyle="1" w:styleId="12">
    <w:name w:val="无列表12"/>
    <w:next w:val="NoList"/>
    <w:semiHidden/>
    <w:rsid w:val="005544B1"/>
  </w:style>
  <w:style w:type="paragraph" w:customStyle="1" w:styleId="a6">
    <w:name w:val="居中"/>
    <w:basedOn w:val="Normal"/>
    <w:rsid w:val="005544B1"/>
    <w:pPr>
      <w:spacing w:line="408" w:lineRule="exact"/>
      <w:jc w:val="center"/>
    </w:pPr>
    <w:rPr>
      <w:rFonts w:ascii="华文中宋" w:eastAsia="华文中宋" w:hAnsi="Dedris-vowa"/>
      <w:sz w:val="24"/>
      <w:szCs w:val="20"/>
    </w:rPr>
  </w:style>
  <w:style w:type="paragraph" w:customStyle="1" w:styleId="101">
    <w:name w:val="目录10"/>
    <w:basedOn w:val="TOC9"/>
    <w:rsid w:val="005544B1"/>
    <w:pPr>
      <w:tabs>
        <w:tab w:val="clear" w:pos="5659"/>
        <w:tab w:val="right" w:leader="dot" w:pos="5660"/>
      </w:tabs>
      <w:spacing w:line="240" w:lineRule="auto"/>
      <w:ind w:leftChars="900" w:left="900"/>
    </w:pPr>
    <w:rPr>
      <w:rFonts w:ascii="Times New Roman" w:eastAsia="华文宋体" w:hAnsi="Times New Roman"/>
      <w:sz w:val="24"/>
      <w:szCs w:val="20"/>
    </w:rPr>
  </w:style>
  <w:style w:type="paragraph" w:customStyle="1" w:styleId="111">
    <w:name w:val="目录11"/>
    <w:basedOn w:val="TOC9"/>
    <w:rsid w:val="005544B1"/>
    <w:pPr>
      <w:tabs>
        <w:tab w:val="clear" w:pos="5659"/>
        <w:tab w:val="right" w:leader="dot" w:pos="5660"/>
      </w:tabs>
      <w:spacing w:line="240" w:lineRule="auto"/>
      <w:ind w:leftChars="1000" w:left="1000"/>
    </w:pPr>
    <w:rPr>
      <w:rFonts w:ascii="Times New Roman" w:eastAsia="华文宋体" w:hAnsi="Times New Roman"/>
      <w:sz w:val="24"/>
      <w:szCs w:val="20"/>
    </w:rPr>
  </w:style>
  <w:style w:type="paragraph" w:customStyle="1" w:styleId="102">
    <w:name w:val="标题10"/>
    <w:basedOn w:val="Heading9"/>
    <w:next w:val="Heading9"/>
    <w:rsid w:val="005544B1"/>
    <w:pPr>
      <w:keepNext/>
      <w:keepLines/>
      <w:spacing w:line="440" w:lineRule="exact"/>
      <w:ind w:firstLineChars="0" w:firstLine="425"/>
      <w:jc w:val="left"/>
    </w:pPr>
    <w:rPr>
      <w:rFonts w:eastAsia="华文行楷"/>
      <w:color w:val="auto"/>
      <w:sz w:val="24"/>
      <w:szCs w:val="21"/>
    </w:rPr>
  </w:style>
  <w:style w:type="paragraph" w:customStyle="1" w:styleId="a7">
    <w:name w:val="居中 + (中文) 黑体"/>
    <w:aliases w:val="行距: 固定值 21.4 磅"/>
    <w:basedOn w:val="BodyTextIndent2"/>
    <w:rsid w:val="005544B1"/>
    <w:pPr>
      <w:spacing w:line="440" w:lineRule="exact"/>
      <w:ind w:leftChars="0" w:left="0" w:firstLineChars="200" w:firstLine="480"/>
    </w:pPr>
    <w:rPr>
      <w:rFonts w:ascii="Times New Roman" w:hAnsi="Times New Roman"/>
    </w:rPr>
  </w:style>
  <w:style w:type="paragraph" w:customStyle="1" w:styleId="a8">
    <w:name w:val="正文 + (中文) 华文中宋"/>
    <w:aliases w:val="小四,首行缩进:  0.77 厘米,行距: 固定值 25 磅"/>
    <w:basedOn w:val="BodyTextIndent"/>
    <w:rsid w:val="005544B1"/>
    <w:pPr>
      <w:snapToGrid w:val="0"/>
      <w:spacing w:line="480" w:lineRule="auto"/>
      <w:ind w:leftChars="0" w:left="0" w:firstLineChars="0" w:firstLine="573"/>
    </w:pPr>
    <w:rPr>
      <w:rFonts w:ascii="宋体" w:eastAsia="华文中宋" w:hAnsi="Dedris-vowa"/>
      <w:szCs w:val="20"/>
    </w:rPr>
  </w:style>
  <w:style w:type="paragraph" w:customStyle="1" w:styleId="1214">
    <w:name w:val="样式1 + 行距: 固定值 21.4 磅"/>
    <w:basedOn w:val="Normal"/>
    <w:rsid w:val="005544B1"/>
    <w:pPr>
      <w:spacing w:line="500" w:lineRule="exact"/>
      <w:ind w:firstLine="435"/>
    </w:pPr>
    <w:rPr>
      <w:rFonts w:ascii="宋体" w:eastAsia="华文中宋" w:hAnsi="Dedris-vowa"/>
      <w:sz w:val="24"/>
      <w:szCs w:val="20"/>
    </w:rPr>
  </w:style>
  <w:style w:type="paragraph" w:customStyle="1" w:styleId="a9">
    <w:name w:val="正文文本缩进 + 华文行楷"/>
    <w:aliases w:val="(符号) 华文中宋,四号"/>
    <w:basedOn w:val="BodyTextIndent"/>
    <w:rsid w:val="005544B1"/>
    <w:pPr>
      <w:snapToGrid w:val="0"/>
      <w:spacing w:line="428" w:lineRule="exact"/>
      <w:ind w:leftChars="0" w:left="0" w:firstLineChars="300" w:firstLine="841"/>
    </w:pPr>
    <w:rPr>
      <w:rFonts w:ascii="华文行楷" w:eastAsia="华文行楷" w:hAnsi="华文中宋"/>
      <w:b/>
      <w:bCs/>
      <w:sz w:val="28"/>
      <w:szCs w:val="28"/>
    </w:rPr>
  </w:style>
  <w:style w:type="character" w:customStyle="1" w:styleId="2CharChar">
    <w:name w:val="标题 2 Char Char"/>
    <w:rsid w:val="005544B1"/>
    <w:rPr>
      <w:rFonts w:ascii="Arial" w:eastAsia="黑体" w:hAnsi="Arial"/>
      <w:b/>
      <w:bCs/>
      <w:kern w:val="2"/>
      <w:sz w:val="32"/>
      <w:szCs w:val="32"/>
      <w:lang w:val="en-US" w:eastAsia="zh-CN" w:bidi="ar-SA"/>
    </w:rPr>
  </w:style>
  <w:style w:type="character" w:customStyle="1" w:styleId="3Char">
    <w:name w:val="标题 3 Char"/>
    <w:rsid w:val="005544B1"/>
    <w:rPr>
      <w:rFonts w:eastAsia="宋体"/>
      <w:b/>
      <w:bCs/>
      <w:sz w:val="32"/>
      <w:szCs w:val="32"/>
      <w:lang w:val="en-US" w:eastAsia="zh-CN" w:bidi="ar-SA"/>
    </w:rPr>
  </w:style>
  <w:style w:type="character" w:customStyle="1" w:styleId="Char3">
    <w:name w:val="脚注文本 Char"/>
    <w:rsid w:val="005544B1"/>
    <w:rPr>
      <w:rFonts w:ascii="宋体" w:eastAsia="宋体" w:hAnsi="Dedris-vowa"/>
      <w:kern w:val="2"/>
      <w:sz w:val="18"/>
      <w:szCs w:val="18"/>
      <w:lang w:val="en-US" w:eastAsia="zh-CN" w:bidi="ar-SA"/>
    </w:rPr>
  </w:style>
  <w:style w:type="paragraph" w:customStyle="1" w:styleId="30">
    <w:name w:val="样式3"/>
    <w:basedOn w:val="a6"/>
    <w:rsid w:val="005544B1"/>
    <w:pPr>
      <w:spacing w:line="520" w:lineRule="exact"/>
    </w:pPr>
    <w:rPr>
      <w:rFonts w:ascii="黑体" w:eastAsia="黑体"/>
      <w:b/>
      <w:sz w:val="28"/>
    </w:rPr>
  </w:style>
  <w:style w:type="numbering" w:customStyle="1" w:styleId="13">
    <w:name w:val="无列表13"/>
    <w:next w:val="NoList"/>
    <w:semiHidden/>
    <w:rsid w:val="007A3E2F"/>
  </w:style>
  <w:style w:type="paragraph" w:styleId="Date">
    <w:name w:val="Date"/>
    <w:basedOn w:val="Normal"/>
    <w:next w:val="Normal"/>
    <w:rsid w:val="007A3E2F"/>
    <w:pPr>
      <w:spacing w:line="480" w:lineRule="exact"/>
      <w:ind w:leftChars="2500" w:left="100" w:firstLineChars="200" w:firstLine="200"/>
    </w:pPr>
    <w:rPr>
      <w:rFonts w:eastAsia="华文中宋"/>
      <w:sz w:val="28"/>
    </w:rPr>
  </w:style>
  <w:style w:type="paragraph" w:styleId="NoSpacing">
    <w:name w:val="No Spacing"/>
    <w:link w:val="NoSpacingChar"/>
    <w:uiPriority w:val="1"/>
    <w:qFormat/>
    <w:rsid w:val="00A47FAD"/>
    <w:rPr>
      <w:rFonts w:ascii="Calibri" w:eastAsia="等线" w:hAnsi="Calibri"/>
      <w:sz w:val="22"/>
      <w:szCs w:val="22"/>
      <w:lang w:eastAsia="en-US"/>
    </w:rPr>
  </w:style>
  <w:style w:type="character" w:customStyle="1" w:styleId="NoSpacingChar">
    <w:name w:val="No Spacing Char"/>
    <w:link w:val="NoSpacing"/>
    <w:uiPriority w:val="1"/>
    <w:rsid w:val="00A47FAD"/>
    <w:rPr>
      <w:rFonts w:ascii="Calibri" w:eastAsia="等线"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A147C2-C8E1-4269-A7D7-277A1013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41</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珍惜暇满</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珍惜暇满</dc:title>
  <dc:subject/>
  <dc:creator>益西彭措堪布传讲</dc:creator>
  <cp:keywords/>
  <cp:lastModifiedBy>Zuokun Zhang</cp:lastModifiedBy>
  <cp:revision>14</cp:revision>
  <cp:lastPrinted>2017-05-13T02:39:00Z</cp:lastPrinted>
  <dcterms:created xsi:type="dcterms:W3CDTF">2017-05-14T16:54:00Z</dcterms:created>
  <dcterms:modified xsi:type="dcterms:W3CDTF">2017-05-15T03:57:00Z</dcterms:modified>
</cp:coreProperties>
</file>