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本稿仅为方便内部学习所用，非正式文稿，仅供参考！</w:t>
      </w: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《前行广释》第3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课辅导资料</w:t>
      </w: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诸法等性本基法界中，自现圆满三身游舞力，</w:t>
      </w: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离障本来怙主龙钦巴，祈请无垢光尊常护我。</w:t>
      </w:r>
    </w:p>
    <w:p>
      <w:pPr>
        <w:widowControl w:val="0"/>
        <w:wordWrap/>
        <w:adjustRightInd/>
        <w:snapToGrid/>
        <w:spacing w:line="360" w:lineRule="auto"/>
        <w:ind w:left="0" w:leftChars="0" w:right="14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为度化一切众生，请大家发无上的菩提心！发了菩提心之后，今天我们继续一起来学习华智仁波切造的《大圆满前行引导文》。</w:t>
      </w:r>
    </w:p>
    <w:p>
      <w:pPr>
        <w:widowControl w:val="0"/>
        <w:wordWrap/>
        <w:adjustRightInd/>
        <w:snapToGrid/>
        <w:spacing w:line="360" w:lineRule="auto"/>
        <w:ind w:left="0" w:leftChars="0" w:right="14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《前行引导文》现在我们学习的是共同外加行，外加行主要是观待内加行而言的，内外加行越往后修越靠近心性。我们在入门的时候，为了进入到真实的实相，真实的大圆满的修法，而使自己的根基成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</w:rPr>
        <w:t>熟，生起出离心的修法称之为外加行。如果有了解脱的意乐，心开始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由</w:t>
      </w:r>
      <w:r>
        <w:rPr>
          <w:rFonts w:hint="eastAsia" w:ascii="楷体" w:hAnsi="楷体" w:eastAsia="楷体" w:cs="楷体"/>
          <w:sz w:val="28"/>
          <w:szCs w:val="28"/>
        </w:rPr>
        <w:t>追逐外在的今生和后世安乐的轮回之心转而追求内在解脱，这称之为真实的内加行修法。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一般来讲，因为刚开始修的时候我们还没有生起出离心，所以那个时候的心是缘外在的轮回而转的，修完外加行之后，才开始追求解脱。在出离心的基础上，为了现证心性，开始修持不共的皈依、发菩提心等等，这样修行靠心性就更近一步。而真实的正行主要是观修心性。皈依、发心等虽然属于心的修法，但是它仍然属于加行，所以称之为内加行。皈依、发心、积资净障等做完之后，就有一些正行的修法，这个论典当中正行是破瓦，其他大圆满的正行主要是观修本来清净等殊胜的心性窍诀。为了让我们以后真实能够安住在殊胜大圆满的修行境界当中，有必要在前期做一些殊胜的准备。共同外加行当中有四个引导，主要是引导我们的心逐渐生起出离心，从耽著今生开始转而追求解脱，关注解脱道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现在我们学习的是无常的修法，通过对外器世界、内有情世界、还有一些高僧大德、人间尊主等方方面面进行观修，让我们真实地看破今生，放下对今生的执著。思维各种喻义而观修无常的修法，主要讲生际必死、合久必分、堆际必倒等等内容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今天我们学习高际必堕，高主要是高位、位置，在轮回中如果处于一个高位，那么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就会</w:t>
      </w:r>
      <w:r>
        <w:rPr>
          <w:rFonts w:hint="eastAsia" w:ascii="楷体" w:hAnsi="楷体" w:eastAsia="楷体" w:cs="楷体"/>
          <w:sz w:val="28"/>
          <w:szCs w:val="28"/>
        </w:rPr>
        <w:t>得到名声、财富、很多的特权，在轮当中大家都能够看到这种现象。具有我执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和</w:t>
      </w:r>
      <w:r>
        <w:rPr>
          <w:rFonts w:hint="eastAsia" w:ascii="楷体" w:hAnsi="楷体" w:eastAsia="楷体" w:cs="楷体"/>
          <w:sz w:val="28"/>
          <w:szCs w:val="28"/>
        </w:rPr>
        <w:t>贪欲的很多众生自然而然对于高位非常的在意，通过各式各样的方法想获得这样的高位。在学习佛法之前，乃至于在上学的时候我们也想要争取当一个班长、委员；在工作的时候也想要处于高位，当科长，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坐</w:t>
      </w:r>
      <w:r>
        <w:rPr>
          <w:rFonts w:hint="eastAsia" w:ascii="楷体" w:hAnsi="楷体" w:eastAsia="楷体" w:cs="楷体"/>
          <w:sz w:val="28"/>
          <w:szCs w:val="28"/>
        </w:rPr>
        <w:t>比其他的人高的位置；如果从政，也是非常希求村长、县长、市长、省长等等高位；国际上也想自己的地位越高越好；如果相续不调伏，处于解脱的群体当中，也想要想方设法得到一个比较高的位置。</w:t>
      </w:r>
    </w:p>
    <w:p>
      <w:pPr>
        <w:wordWrap/>
        <w:adjustRightInd/>
        <w:snapToGrid/>
        <w:spacing w:line="360" w:lineRule="auto"/>
        <w:ind w:left="0" w:leftChars="0" w:right="14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如果心没有调伏，不知道一切轮回的本性，就会对于高位非常地执著，以此满足自己生活方面的需求，或心理方面的需求。</w:t>
      </w:r>
    </w:p>
    <w:p>
      <w:pPr>
        <w:widowControl w:val="0"/>
        <w:wordWrap/>
        <w:adjustRightInd/>
        <w:snapToGrid/>
        <w:spacing w:line="360" w:lineRule="auto"/>
        <w:ind w:left="0" w:leftChars="0" w:right="14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不管怎样，高位对一般人来讲，都是很有诱惑力的。佛法中是不是完全排斥高位呢？这个倒不确定。关键是你处于高位上面，是怎样一种发心。如何使用高位，利益自己的修行、利益众生，乃至于利益佛法的弘扬。如果发心很纯正，高位不仅对自己的修行产生便利，也会对利益众生产生顺缘。所以如果一个修行很好，有菩提心的修行者，无论居士，还是出家人，如果修行境界比较高，再加上有一个比较高的位置，他对于引导其他人学习佛法，创造修行环境，有很大的必要性。名声也好，高位也好，由于普通人驾驭不了，所以有些大德让我们放弃对它的执著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但如果内心已经有某种自在，或就发心比较纯熟的话，那么名声、高位、财产等，其实对于自己修行和佛法的弘扬都是有一定利益的，这方面必须要行于中道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在观念上，在实践中都要行于中道。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今天学习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主要是高际必堕的道理，刚刚讲了，对于一般的人来讲，对于高位是比较执著的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因为我们现在刚刚入门，所以内心中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也</w:t>
      </w:r>
      <w:r>
        <w:rPr>
          <w:rFonts w:hint="eastAsia" w:ascii="楷体" w:hAnsi="楷体" w:eastAsia="楷体" w:cs="楷体"/>
          <w:sz w:val="28"/>
          <w:szCs w:val="28"/>
        </w:rPr>
        <w:t>充满了无始轮回以来对于高位的一种向往。如果不了知它的过患，还会盲目地追求，过度地耽著，有的时候根本没办法顾忌手段，或方式方法是否应理，自己的想法是否合适，是否符合实际，往往不择手段得到高位。这个过程中第一是增长了我执，第二是有可能产生强烈的烦恼，并因此造业，成为后世轮回乃至于让自己无法解脱的因。所以刚入道的时候，对这个问题应该有一个比较清晰的认知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高际必堕，高高在上的地位、英勇无比的军队也都不会长存。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整个世间中，没有从轮回当中出离之前，为什么在世间当中呢？因为在世间中这些高位都是因缘法，都是通过有漏的善业引发的现象、状态。所以世间中的这一切都是通过有漏的业引起的，乃至于没有出离轮回之前，这一切也是不会长存的。即便通过以前的因缘，有些是依靠远因，有些是依靠近缘，远因近缘成熟之后会获得一些高位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b w:val="0"/>
          <w:bCs w:val="0"/>
          <w:sz w:val="28"/>
          <w:szCs w:val="28"/>
        </w:rPr>
        <w:t>【高高在上的地位</w:t>
      </w:r>
      <w:r>
        <w:rPr>
          <w:rFonts w:hint="eastAsia" w:ascii="楷体" w:hAnsi="楷体" w:eastAsia="楷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b w:val="0"/>
          <w:bCs w:val="0"/>
          <w:sz w:val="28"/>
          <w:szCs w:val="28"/>
        </w:rPr>
        <w:t>还有英勇无比的军队也都不会长存】</w:t>
      </w:r>
      <w:r>
        <w:rPr>
          <w:rFonts w:hint="eastAsia" w:ascii="楷体" w:hAnsi="楷体" w:eastAsia="楷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sz w:val="28"/>
          <w:szCs w:val="28"/>
        </w:rPr>
        <w:t>因为有些处于高位的人，他下面有很多眷属，如果是将军、元帅，他下面有很多军队，但即便是处于很高的位置，这些也不会长存，也是无常的，这方面我们要了解。</w:t>
      </w:r>
    </w:p>
    <w:p>
      <w:pPr>
        <w:widowControl w:val="0"/>
        <w:wordWrap/>
        <w:adjustRightInd/>
        <w:snapToGrid/>
        <w:spacing w:line="360" w:lineRule="auto"/>
        <w:ind w:left="0" w:leftChars="0" w:right="140" w:firstLine="560" w:firstLineChars="200"/>
        <w:jc w:val="both"/>
        <w:textAlignment w:val="auto"/>
        <w:outlineLvl w:val="9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即便通过很长时间的追求，得到了高位，也是无常的。历史上年纪轻轻获得高位的非常少，现在的情况也一样，当你在世间中打拼了很长时间之后，有了一定的人脉，有了一定的资源，有很多的经验，累积了一定的财富之后，逐渐会获得一个高位。有的时候是在自己的单位、公司里面慢慢得到一个高位，有些是在政坛方面逐渐获得高位。当我们通过几十年的打拼最后真正得到高位的时候，年龄一般到了五、六十岁，甚至六、七十岁了。当然确定不会长存，尤其是人间的现状，即便是通过竞选之后当上了美国的总统，年龄也已经五、六十岁，六、七十岁了，当了一、两届之后，也差不多应该下来了。即便不下来，也没办法长存的。古代国王、大臣的位置，基本上都属于终身制，干得动之前都可以，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等到</w:t>
      </w:r>
      <w:r>
        <w:rPr>
          <w:rFonts w:hint="eastAsia" w:ascii="楷体" w:hAnsi="楷体" w:eastAsia="楷体"/>
          <w:sz w:val="28"/>
          <w:szCs w:val="28"/>
        </w:rPr>
        <w:t>干不动了，可以告老还乡。现在大多不是这样，到了一定的年龄段，会有年龄限制或时间限制，年龄到了或届满之后自动就会下来。如果有无常的观念，就很自然接受，如果没有无常观，在自己马上要从高位上下来的时候，会非常难过、非常痛苦。所以我们应该知道在世间中的高位、军队等等，都不会长存，都是无常的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现在讲的一种无常，不单单只是讲人间的无常，整个三界中的一些所谓的高位都是属于无常的自性。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举个例子来说，我乳轮王是统治四大部洲的金轮王，同时又主宰了三十三天，与帝释天王平起平坐，在与阿修罗交战的沙场上无往不胜，但最终他也是一落千丈，而在贪得无厌之中死去。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乳转轮王在佛经当是一个比较著名的典故，也是佛陀在经典中宣讲的，我乳轮王是佛陀的一个前身，这是佛陀自己的经历。其实我们也有类似的经历，只不过我们现在还不知道，佛陀没给我们说，我们自己没有修成佛果，没有获得遍智，也没办法了知以前在轮回当中曾经转生的情况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按照很多地方来讲，这么长的时间中我们肯定什么地方都转生过，什么样的身份也都已经得到过，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但是</w:t>
      </w:r>
      <w:r>
        <w:rPr>
          <w:rFonts w:hint="eastAsia" w:ascii="楷体" w:hAnsi="楷体" w:eastAsia="楷体" w:cs="楷体"/>
          <w:sz w:val="28"/>
          <w:szCs w:val="28"/>
        </w:rPr>
        <w:t>现在都已经丢失了。如果从教证来看，我们也曾经有过类似的经历。以后如果继续在轮回中漂流的话，也许还会得到这样的位置。如果现在已经把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获得</w:t>
      </w:r>
      <w:r>
        <w:rPr>
          <w:rFonts w:hint="eastAsia" w:ascii="楷体" w:hAnsi="楷体" w:eastAsia="楷体" w:cs="楷体"/>
          <w:sz w:val="28"/>
          <w:szCs w:val="28"/>
        </w:rPr>
        <w:t>高位定成了我们的目标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并在短短的生命中为之计划和奋斗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把所有时间、精力都放在追求世间的所谓的高位上面，但是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这些</w:t>
      </w:r>
      <w:r>
        <w:rPr>
          <w:rFonts w:hint="eastAsia" w:ascii="楷体" w:hAnsi="楷体" w:eastAsia="楷体" w:cs="楷体"/>
          <w:sz w:val="28"/>
          <w:szCs w:val="28"/>
        </w:rPr>
        <w:t>并没有什么实际的作用。下面来看华智仁波切所举的这个佛陀的例子。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个例子其实是让我们觉悟和清醒的，知道追求这些高位并不会长存，总有一天也会抛弃也是无常的。通过这么长时间，这么多代价，得到之后又怎么样？为了要得到这些高位，不通过一些造业的手段也是非常困难的。然而为得到短短的高位，以今生造下很多痛苦的因，并感受来世长时间痛苦的果为代价，的确不值得。尤其对修行人来讲修行的时间是有限的。不知道死亡何时就会突然到来。如果现在还不想把主要的时间精力放在追求解脱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的修行善法</w:t>
      </w:r>
      <w:r>
        <w:rPr>
          <w:rFonts w:hint="eastAsia" w:ascii="楷体" w:hAnsi="楷体" w:eastAsia="楷体" w:cs="楷体"/>
          <w:sz w:val="28"/>
          <w:szCs w:val="28"/>
        </w:rPr>
        <w:t>上面，反而把非常宝贵的人身、有限的精力用于追求虚无飘渺的水中花镜中月一样的高位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实际上并没有什么必要，这里主要是让我们醒悟。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佛陀以前曾经转为我乳轮王，也叫顶生王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因为他父亲的头顶上长了一个肉髻裂开之后，小孩子从头顶上的肉蛋里面出来。因为他是父亲的头顶上面出生的所以叫顶生王。还有一个名字叫做我乳轮王，为什么叫我乳呢？因为这个小孩子他的福报特别大，当他刚刚一诞生的时候，国王很多的妃子都抢着要给这个小孩喂乳，都说来吃我的乳，所以说叫做我乳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因为他的福报很大，长大之后他的父亲先把他派到一个附属的小国去任国王，后来他的父亲驾崩了。以前首都中的这些人民就想把太子迎请回到自己的国家中任国王。这个时候我乳还不是轮王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他想父亲已经去世了，再回到以前的王宫没有必要，如果我有功德的话，就应该让其他的这些人民逐渐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聚集到我的身边，而不是我到其他地方去当这个国王。他内心中的福德很大，这些想法还有这些做法都是特别有自信的，而不是现在世间中的那些狂想症、妄想症。的确是有很大的福德支撑他的这种想法。当他自己这样一想这样一说话之后，通过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他的</w:t>
      </w:r>
      <w:r>
        <w:rPr>
          <w:rFonts w:hint="eastAsia" w:ascii="楷体" w:hAnsi="楷体" w:eastAsia="楷体" w:cs="楷体"/>
          <w:color w:val="auto"/>
          <w:sz w:val="28"/>
          <w:szCs w:val="28"/>
          <w:lang w:eastAsia="zh-CN"/>
        </w:rPr>
        <w:t>谛实力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人民就逐渐向他靠拢了。以前的小国逐渐就变成了整个国家中最大的王城，他就在这登基了。登基之后让人民享受很多的安乐，因为转轮王一般都是引导子民修持十善，让他们断除恶业。所以说当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看到这些人民非常辛苦的劳作，种田，工作，并在过程中杀很多生等行为产生了悲悯心。他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通过</w:t>
      </w:r>
      <w:r>
        <w:rPr>
          <w:rFonts w:hint="eastAsia" w:ascii="楷体" w:hAnsi="楷体" w:eastAsia="楷体" w:cs="楷体"/>
          <w:color w:val="auto"/>
          <w:sz w:val="28"/>
          <w:szCs w:val="28"/>
          <w:lang w:eastAsia="zh-CN"/>
        </w:rPr>
        <w:t>谛实力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，想</w:t>
      </w:r>
      <w:r>
        <w:rPr>
          <w:rFonts w:hint="eastAsia" w:ascii="楷体" w:hAnsi="楷体" w:eastAsia="楷体" w:cs="楷体"/>
          <w:sz w:val="28"/>
          <w:szCs w:val="28"/>
        </w:rPr>
        <w:t>如果我有福德的话，我这些人民就不需要劳作，自然而然就可以获得丰衣足食。</w:t>
      </w:r>
    </w:p>
    <w:p>
      <w:pPr>
        <w:wordWrap/>
        <w:adjustRightInd/>
        <w:snapToGrid/>
        <w:spacing w:line="360" w:lineRule="auto"/>
        <w:ind w:left="0" w:leftChars="0" w:right="14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通过这种愿力他的人民的确如愿获得了很多的财宝，逐渐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地我乳轮王</w:t>
      </w:r>
      <w:r>
        <w:rPr>
          <w:rFonts w:hint="eastAsia" w:ascii="楷体" w:hAnsi="楷体" w:eastAsia="楷体" w:cs="楷体"/>
          <w:sz w:val="28"/>
          <w:szCs w:val="28"/>
        </w:rPr>
        <w:t>就统治了南赡部洲，并和他的人民幸福生活了很长的时间。这个过程中轮王七宝也逐渐聚集了（转轮王都会有轮王七宝）。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接着我乳轮王</w:t>
      </w:r>
      <w:r>
        <w:rPr>
          <w:rFonts w:hint="eastAsia" w:ascii="楷体" w:hAnsi="楷体" w:eastAsia="楷体" w:cs="楷体"/>
          <w:sz w:val="28"/>
          <w:szCs w:val="28"/>
        </w:rPr>
        <w:t>手下的人就告诉他东胜神洲也是很富裕的地方，我们应该去那个地方，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于是</w:t>
      </w:r>
      <w:r>
        <w:rPr>
          <w:rFonts w:hint="eastAsia" w:ascii="楷体" w:hAnsi="楷体" w:eastAsia="楷体" w:cs="楷体"/>
          <w:sz w:val="28"/>
          <w:szCs w:val="28"/>
        </w:rPr>
        <w:t>国王就和他的眷属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以及</w:t>
      </w:r>
      <w:r>
        <w:rPr>
          <w:rFonts w:hint="eastAsia" w:ascii="楷体" w:hAnsi="楷体" w:eastAsia="楷体" w:cs="楷体"/>
          <w:sz w:val="28"/>
          <w:szCs w:val="28"/>
        </w:rPr>
        <w:t>轮王七宝一起很快的到达了东胜神洲。我乳轮王在征服四大部洲时根本不需要打仗，只要是一降临当地的人就特别的欢喜而马上臣服，欢迎转轮圣王来统治他们。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我乳王逐渐统治了四大部洲，成了金轮王。一般金轮王是在人间统治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但是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有很特殊的福德，听手下大臣们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说</w:t>
      </w:r>
      <w:r>
        <w:rPr>
          <w:rFonts w:hint="eastAsia" w:ascii="楷体" w:hAnsi="楷体" w:eastAsia="楷体" w:cs="楷体"/>
          <w:sz w:val="28"/>
          <w:szCs w:val="28"/>
        </w:rPr>
        <w:t>三十三天很富裕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转轮王带着人民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开始搬迁，</w:t>
      </w:r>
      <w:r>
        <w:rPr>
          <w:rFonts w:hint="eastAsia" w:ascii="楷体" w:hAnsi="楷体" w:eastAsia="楷体" w:cs="楷体"/>
          <w:sz w:val="28"/>
          <w:szCs w:val="28"/>
        </w:rPr>
        <w:t>浩浩荡荡地向天界进发。到了铁围山休息了一段时间，然后就继续往上面走，逐渐就来到了四大天王天。四大天王天守门的夜叉抵挡不了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的威德力，就向四大天王报告。四大天王一观察，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</w:t>
      </w:r>
      <w:r>
        <w:rPr>
          <w:rFonts w:hint="eastAsia" w:ascii="楷体" w:hAnsi="楷体" w:eastAsia="楷体" w:cs="楷体"/>
          <w:sz w:val="28"/>
          <w:szCs w:val="28"/>
        </w:rPr>
        <w:t>轮王虽然是人间的转轮王，（一般来讲，四大天王的威德力、福德力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肯定</w:t>
      </w:r>
      <w:r>
        <w:rPr>
          <w:rFonts w:hint="eastAsia" w:ascii="楷体" w:hAnsi="楷体" w:eastAsia="楷体" w:cs="楷体"/>
          <w:sz w:val="28"/>
          <w:szCs w:val="28"/>
        </w:rPr>
        <w:t>是远远超胜金轮王的，金轮王只是在人间的大王，是没办法胜伏天界的）但是这位我乳转轮王福德实在是太大了。四大天王一观察知道没办法阻挡，也就放行了。因为四大天王是在须弥山的半山腰，要去三十三天要经过他们的地盘，他们放行之后，我乳轮王就来到了三十三天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——</w:t>
      </w:r>
      <w:r>
        <w:rPr>
          <w:rFonts w:hint="eastAsia" w:ascii="楷体" w:hAnsi="楷体" w:eastAsia="楷体" w:cs="楷体"/>
          <w:sz w:val="28"/>
          <w:szCs w:val="28"/>
        </w:rPr>
        <w:t>忉利天宫。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到忉利天宫之后，帝释天王也知道他的福德非常的大。刚开始的时候，这些天人看到他来了之后，因为他的福德，还有他的威力非常的显赫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就像有些世间人威德很显赫，一般人也不敢和他对视。他的这种威德力很大，力量磁场很强烈，所以一般人也根本抵挡不了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天人就纷纷逃进宫殿把门关了。印度的很多佛经记载，我乳轮王拿着宝螺一吹，这种海螺类似一种武器，它的声音特别的大，吹了之后，这些天人就没办法抵挡，门就纷纷自动打开了，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于是我乳轮王</w:t>
      </w:r>
      <w:r>
        <w:rPr>
          <w:rFonts w:hint="eastAsia" w:ascii="楷体" w:hAnsi="楷体" w:eastAsia="楷体" w:cs="楷体"/>
          <w:sz w:val="28"/>
          <w:szCs w:val="28"/>
        </w:rPr>
        <w:t>就进到了三十三天的宫殿里面。帝释天王也知道他的福德大就前去迎接他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在帝释天宫殿里面摆了一个比较低的位子，意思让我乳轮王坐在下面，帝释天王坐在更高的地方。我乳轮王进去看到低垫子就想，这个低垫子可能是给我准备的。他内心当中就开始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作</w:t>
      </w:r>
      <w:r>
        <w:rPr>
          <w:rFonts w:hint="eastAsia" w:ascii="楷体" w:hAnsi="楷体" w:eastAsia="楷体" w:cs="楷体"/>
          <w:sz w:val="28"/>
          <w:szCs w:val="28"/>
        </w:rPr>
        <w:t>意，如果我有福德的话，就应该和帝释天王平起平坐。他这样一想之后，帝释天就自动分了半座给他，跟帝释天平起平坐了。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                                                       </w:t>
      </w:r>
      <w:r>
        <w:rPr>
          <w:rFonts w:hint="eastAsia" w:ascii="楷体" w:hAnsi="楷体" w:eastAsia="楷体" w:cs="楷体"/>
          <w:sz w:val="28"/>
          <w:szCs w:val="28"/>
        </w:rPr>
        <w:t>这里讲到了，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首先统治四大部洲，降服了四大天王天之后，又到了三十三天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和帝释天王平起平坐。因为帝释天的寿命很长，比如说这第一代帝释天的寿命终结了，有福报的人就重新投生，成为新一代的帝释天。如是的经历了三十六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任</w:t>
      </w:r>
      <w:r>
        <w:rPr>
          <w:rFonts w:hint="eastAsia" w:ascii="楷体" w:hAnsi="楷体" w:eastAsia="楷体" w:cs="楷体"/>
          <w:sz w:val="28"/>
          <w:szCs w:val="28"/>
        </w:rPr>
        <w:t>帝释天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乳轮王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还是非常长寿</w:t>
      </w:r>
      <w:r>
        <w:rPr>
          <w:rFonts w:hint="eastAsia" w:ascii="楷体" w:hAnsi="楷体" w:eastAsia="楷体" w:cs="楷体"/>
          <w:sz w:val="28"/>
          <w:szCs w:val="28"/>
        </w:rPr>
        <w:t>一直享受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着</w:t>
      </w:r>
      <w:r>
        <w:rPr>
          <w:rFonts w:hint="eastAsia" w:ascii="楷体" w:hAnsi="楷体" w:eastAsia="楷体" w:cs="楷体"/>
          <w:sz w:val="28"/>
          <w:szCs w:val="28"/>
        </w:rPr>
        <w:t>非常圆满的生活。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第三十六位帝释天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在位时</w:t>
      </w:r>
      <w:r>
        <w:rPr>
          <w:rFonts w:hint="eastAsia" w:ascii="楷体" w:hAnsi="楷体" w:eastAsia="楷体" w:cs="楷体"/>
          <w:sz w:val="28"/>
          <w:szCs w:val="28"/>
        </w:rPr>
        <w:t>，阿修罗进犯天界和天人作战。一般情况，天人比阿修罗福德超胜，所以阿修罗和天人打仗，很多时候都是以阿修罗失败告终的。但这次三十三天的军队首先溃败了，帝释天王没办法战胜也逃了回来。这时我乳轮王就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出发了，</w:t>
      </w:r>
      <w:r>
        <w:rPr>
          <w:rFonts w:hint="eastAsia" w:ascii="楷体" w:hAnsi="楷体" w:eastAsia="楷体" w:cs="楷体"/>
          <w:sz w:val="28"/>
          <w:szCs w:val="28"/>
        </w:rPr>
        <w:t>通过吹螺等方式降服了阿修罗军。在降服了阿修罗军之后，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产生了骄慢心，一般来讲不可能会产生骄慢心，最后可能是以前的福德消耗的差不多了，就开始烦恼生骄慢心和恶心。他想三十三天的军队，还有帝释天王都没办法降服这样强大的阿修罗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我去了之后没费吹灰之力就已经把阿修罗军队战胜了。我不应该再和帝释天平起平坐，应该一个人统治整个天界以下的，包括下面的四大天王天、南瞻部洲等等。当他产生一念恶心时，便把福德耗尽了。就从三十三天一直堕落到以前人间的旧王宫的门口。在堕到下面之后，说了偈颂之后便死去了。大概意思就是：人不要贪婪，一切都是无常的，贪婪到最后，结果会很不好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为什么会导致这样一种情况呢？有一种说法是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因为第三十六任的帝释天王是一个比较严厉的对境。虽然从有些世间的福德来讲，降服不了阿修罗等等，但是他内心中的境界比较高，所以也算是一个严厉的对境。在佛经中讲法他是属于迦叶佛的前世。因为他是修证比较高的大德，所以我乳轮王对他生起恶心的缘故便消尽了自己的福德力。佛经当中还说，我乳轮王刚刚到三十三天遇到的第一任的帝释天是迦叶尊者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的前世</w:t>
      </w:r>
      <w:r>
        <w:rPr>
          <w:rFonts w:hint="eastAsia" w:ascii="楷体" w:hAnsi="楷体" w:eastAsia="楷体" w:cs="楷体"/>
          <w:sz w:val="28"/>
          <w:szCs w:val="28"/>
        </w:rPr>
        <w:t>，最后一任是迦叶佛的前世。 有些地方记载，我乳轮王从小孩子降生到最后死去，中间经历了114任的帝释天。因为三十三天的寿命非常长，所以他也就经历了那么长时间的安乐和幸福。有些地方换算成人间的寿命是四十一亿零四百万年的寿命，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此</w:t>
      </w:r>
      <w:r>
        <w:rPr>
          <w:rFonts w:hint="eastAsia" w:ascii="楷体" w:hAnsi="楷体" w:eastAsia="楷体" w:cs="楷体"/>
          <w:sz w:val="28"/>
          <w:szCs w:val="28"/>
        </w:rPr>
        <w:t>期间都在享受快乐，处于很高的高位上面。这么长的寿命，这么大的福报，这么多的安乐，最后还是无常的。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一般的金轮王统治不了三十三天，没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有资格</w:t>
      </w:r>
      <w:r>
        <w:rPr>
          <w:rFonts w:hint="eastAsia" w:ascii="楷体" w:hAnsi="楷体" w:eastAsia="楷体" w:cs="楷体"/>
          <w:sz w:val="28"/>
          <w:szCs w:val="28"/>
        </w:rPr>
        <w:t>和阿修罗作战，也没办法胜过四大天王，但是为什么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的福德超胜？后面在讲业因果时会讲，以前有个穷人，看到一尊佛进花园时，把手中的一把豌豆抛过去供佛，有一颗落到了佛头上，有四颗落到了佛钵里面</w:t>
      </w:r>
      <w:r>
        <w:rPr>
          <w:rFonts w:hint="eastAsia" w:ascii="楷体" w:hAnsi="楷体" w:eastAsia="楷体" w:cs="楷体"/>
          <w:b/>
          <w:sz w:val="28"/>
          <w:szCs w:val="28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因为有四颗落到了佛钵里面的缘故，他统治四大部洲。因为一颗落到了佛的头上，是以供养的心缘故，所以统治三十三天，总共经历了114位帝释天的寿命的长短。另外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</w:t>
      </w:r>
      <w:r>
        <w:rPr>
          <w:rFonts w:hint="eastAsia" w:ascii="楷体" w:hAnsi="楷体" w:eastAsia="楷体" w:cs="楷体"/>
          <w:sz w:val="28"/>
          <w:szCs w:val="28"/>
        </w:rPr>
        <w:t>传记说为什么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我乳轮王</w:t>
      </w:r>
      <w:r>
        <w:rPr>
          <w:rFonts w:hint="eastAsia" w:ascii="楷体" w:hAnsi="楷体" w:eastAsia="楷体" w:cs="楷体"/>
          <w:sz w:val="28"/>
          <w:szCs w:val="28"/>
        </w:rPr>
        <w:t>会堕落？因为他当时在供养时，中间生起了一念的分别念，相当于生起了一念的恶心。虽然他当时在供养，但在供养过程中夹杂了很小的一念邪见的恶心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因此最后也是通过这样生起恶心的方式，消尽了福德。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所以我们说当一个人的福德要耗尽时，恶心、烦恼开始生起。在修学佛法的过程中也是一样的，如果我们的福德超胜强劲，闻、思、修等等信心，菩提心、善心都容易生起。如果修行福德不够，就开始生起恶心，要从学会退出去，或者不愿意闻思，修法修不动，也会出现这样的情况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因此当</w:t>
      </w:r>
      <w:r>
        <w:rPr>
          <w:rFonts w:hint="eastAsia" w:ascii="楷体" w:hAnsi="楷体" w:eastAsia="楷体" w:cs="楷体"/>
          <w:sz w:val="28"/>
          <w:szCs w:val="28"/>
        </w:rPr>
        <w:t>我们知道要走下坡路时，会有一些征兆。如果我们发现之后忏悔，祈祷上师加持，通过修供曼扎等的方式来积聚资粮的话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是可以扭转提早发现并对治的。否则任其发展，如果恶心升起来而没有转为道用的话，有可能就会成为真实退失的因。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当然彻底退的干干净净这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倒</w:t>
      </w:r>
      <w:r>
        <w:rPr>
          <w:rFonts w:hint="eastAsia" w:ascii="楷体" w:hAnsi="楷体" w:eastAsia="楷体" w:cs="楷体"/>
          <w:sz w:val="28"/>
          <w:szCs w:val="28"/>
        </w:rPr>
        <w:t>不可能，因为必定已经缘佛法种下了很多的习气。这些习气也许在若干世或者若干劫之后，种子还会重新生根发芽。但是当前我们明明可以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</w:t>
      </w:r>
      <w:r>
        <w:rPr>
          <w:rFonts w:hint="eastAsia" w:ascii="楷体" w:hAnsi="楷体" w:eastAsia="楷体" w:cs="楷体"/>
          <w:sz w:val="28"/>
          <w:szCs w:val="28"/>
        </w:rPr>
        <w:t>比较顺利、快速的方式解脱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却被自己的这一念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没法</w:t>
      </w:r>
      <w:r>
        <w:rPr>
          <w:rFonts w:hint="eastAsia" w:ascii="楷体" w:hAnsi="楷体" w:eastAsia="楷体" w:cs="楷体"/>
          <w:sz w:val="28"/>
          <w:szCs w:val="28"/>
        </w:rPr>
        <w:t>转为道用的恶念所转，轻视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了这个恶念</w:t>
      </w:r>
      <w:r>
        <w:rPr>
          <w:rFonts w:hint="eastAsia" w:ascii="楷体" w:hAnsi="楷体" w:eastAsia="楷体" w:cs="楷体"/>
          <w:sz w:val="28"/>
          <w:szCs w:val="28"/>
        </w:rPr>
        <w:t>就没办法再继续修学下去。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因此</w:t>
      </w:r>
      <w:r>
        <w:rPr>
          <w:rFonts w:hint="eastAsia" w:ascii="楷体" w:hAnsi="楷体" w:eastAsia="楷体" w:cs="楷体"/>
          <w:sz w:val="28"/>
          <w:szCs w:val="28"/>
        </w:rPr>
        <w:t>平常小心翼翼的修行很重要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不要生起慢心，不要产生邪见。应该经常精进的观察自己的身语意三门，一旦有了问题就要马上忏悔，祈祷上师加持等。这样很多的障碍便会消于无形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即便有些障碍已经开始冒头了，如果你发现的早并且猛烈的对治的话，其实还是可以把这些恶念转为道用的。这方面是我们需要了解的。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我在看另外一种传记版本时还是很震惊的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我乳轮王生这样一种恶心、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</w:t>
      </w:r>
      <w:r>
        <w:rPr>
          <w:rFonts w:hint="eastAsia" w:ascii="楷体" w:hAnsi="楷体" w:eastAsia="楷体" w:cs="楷体"/>
          <w:sz w:val="28"/>
          <w:szCs w:val="28"/>
        </w:rPr>
        <w:t>邪见堕恶趣的情况，竟然是因为以前在供养做善法的时候，夹杂了一丝恶念的缘故。所以我们在做善法，比如修法、供养的时候，还是要经常反观自己的心。虽然我们在做善法但是很容易在中间夹杂一些恶念。如果在中间夹杂恶念的话，有可能在以后善果成熟时，也会出现一种等流果。当我们在做善法时，如果中间夹杂了恶念而不是最纯的善法时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最好在做完善法后做一些忏悔。就像我们上完课之后，我都要讲一下，在讲经过程中，如果有过失的话在上师三宝面前诚心忏悔。通过这种必要性的做法，让我们的善根变得更为纯净。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</w:t>
      </w:r>
      <w:r>
        <w:rPr>
          <w:rFonts w:hint="eastAsia" w:ascii="楷体" w:hAnsi="楷体" w:eastAsia="楷体" w:cs="楷体"/>
          <w:sz w:val="28"/>
          <w:szCs w:val="28"/>
        </w:rPr>
        <w:t>主要是讲的无常，但也是和轮回痛苦有关。轮回就是这样一种自性，本性就是痛苦。它也和业因果有关，我乳轮王的安乐是因为以前供佛的一种善因，但他的堕落和生起恶业，也和以前的业因有关。所以这里面其实也包含了业因果的道理。我们修行最好是多学一点，并不是说三藏十二部都要学完，但是修学的过程中还是要比较系统有体系的学习。因为很多修法前后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</w:rPr>
        <w:t>有关联的。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当</w:t>
      </w:r>
      <w:r>
        <w:rPr>
          <w:rFonts w:hint="eastAsia" w:ascii="楷体" w:hAnsi="楷体" w:eastAsia="楷体" w:cs="楷体"/>
          <w:sz w:val="28"/>
          <w:szCs w:val="28"/>
        </w:rPr>
        <w:t>我们在看这些的时候，其实这里面包含了很多的信息的。它就是轮回的这种道理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无常、业因果，暇满人身等等。暇满人身为什么要珍惜？如果你不珍惜暇满人身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</w:rPr>
        <w:t>造了恶业，以后还是会流转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暇满人身是可以解脱的，如果不用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来</w:t>
      </w:r>
      <w:r>
        <w:rPr>
          <w:rFonts w:hint="eastAsia" w:ascii="楷体" w:hAnsi="楷体" w:eastAsia="楷体" w:cs="楷体"/>
          <w:sz w:val="28"/>
          <w:szCs w:val="28"/>
        </w:rPr>
        <w:t>修解脱道，反而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</w:t>
      </w:r>
      <w:r>
        <w:rPr>
          <w:rFonts w:hint="eastAsia" w:ascii="楷体" w:hAnsi="楷体" w:eastAsia="楷体" w:cs="楷体"/>
          <w:sz w:val="28"/>
          <w:szCs w:val="28"/>
        </w:rPr>
        <w:t>追求世间的福德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</w:rPr>
        <w:t>做一些供养，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这就</w:t>
      </w:r>
      <w:r>
        <w:rPr>
          <w:rFonts w:hint="eastAsia" w:ascii="楷体" w:hAnsi="楷体" w:eastAsia="楷体" w:cs="楷体"/>
          <w:sz w:val="28"/>
          <w:szCs w:val="28"/>
        </w:rPr>
        <w:t>相当于浪费暇满人身一样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就像这个故事中给我体现出来的一样。做了功德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但是</w:t>
      </w:r>
      <w:r>
        <w:rPr>
          <w:rFonts w:hint="eastAsia" w:ascii="楷体" w:hAnsi="楷体" w:eastAsia="楷体" w:cs="楷体"/>
          <w:sz w:val="28"/>
          <w:szCs w:val="28"/>
        </w:rPr>
        <w:t>没有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用</w:t>
      </w:r>
      <w:r>
        <w:rPr>
          <w:rFonts w:hint="eastAsia" w:ascii="楷体" w:hAnsi="楷体" w:eastAsia="楷体" w:cs="楷体"/>
          <w:sz w:val="28"/>
          <w:szCs w:val="28"/>
        </w:rPr>
        <w:t>出离心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菩提心去摄持，最后就得了一个转轮王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得了一个转轮王又怎么样呢？在114位帝释天的时间中安乐，最后还是轮回了。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释迦摩尼佛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最后</w:t>
      </w:r>
      <w:r>
        <w:rPr>
          <w:rFonts w:hint="eastAsia" w:ascii="楷体" w:hAnsi="楷体" w:eastAsia="楷体" w:cs="楷体"/>
          <w:sz w:val="28"/>
          <w:szCs w:val="28"/>
        </w:rPr>
        <w:t>成佛不是因为做了这些供养，而是因为生了出离心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发了</w:t>
      </w:r>
      <w:r>
        <w:rPr>
          <w:rFonts w:hint="eastAsia" w:ascii="楷体" w:hAnsi="楷体" w:eastAsia="楷体" w:cs="楷体"/>
          <w:sz w:val="28"/>
          <w:szCs w:val="28"/>
        </w:rPr>
        <w:t>菩提心，通过菩提心摄持空正见善根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</w:rPr>
        <w:t>让他从轮回中出离。我们学完之后就知道，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</w:t>
      </w:r>
      <w:r>
        <w:rPr>
          <w:rFonts w:hint="eastAsia" w:ascii="楷体" w:hAnsi="楷体" w:eastAsia="楷体" w:cs="楷体"/>
          <w:sz w:val="28"/>
          <w:szCs w:val="28"/>
        </w:rPr>
        <w:t>只是耽执今生后世安乐的一种本体，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</w:t>
      </w:r>
      <w:r>
        <w:rPr>
          <w:rFonts w:hint="eastAsia" w:ascii="楷体" w:hAnsi="楷体" w:eastAsia="楷体" w:cs="楷体"/>
          <w:sz w:val="28"/>
          <w:szCs w:val="28"/>
        </w:rPr>
        <w:t>这样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意乐去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行持</w:t>
      </w:r>
      <w:r>
        <w:rPr>
          <w:rFonts w:hint="eastAsia" w:ascii="楷体" w:hAnsi="楷体" w:eastAsia="楷体" w:cs="楷体"/>
          <w:sz w:val="28"/>
          <w:szCs w:val="28"/>
        </w:rPr>
        <w:t>善法，最多就成为公案中的这个例子，但是最后还是没有什么真实的用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处</w:t>
      </w:r>
      <w:r>
        <w:rPr>
          <w:rFonts w:hint="eastAsia" w:ascii="楷体" w:hAnsi="楷体" w:eastAsia="楷体" w:cs="楷体"/>
          <w:sz w:val="28"/>
          <w:szCs w:val="28"/>
        </w:rPr>
        <w:t>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要彻底的解决问题，还是要通过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发</w:t>
      </w:r>
      <w:r>
        <w:rPr>
          <w:rFonts w:hint="eastAsia" w:ascii="楷体" w:hAnsi="楷体" w:eastAsia="楷体" w:cs="楷体"/>
          <w:sz w:val="28"/>
          <w:szCs w:val="28"/>
        </w:rPr>
        <w:t>菩提心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通过和</w:t>
      </w:r>
      <w:r>
        <w:rPr>
          <w:rFonts w:hint="eastAsia" w:ascii="楷体" w:hAnsi="楷体" w:eastAsia="楷体" w:cs="楷体"/>
          <w:sz w:val="28"/>
          <w:szCs w:val="28"/>
        </w:rPr>
        <w:t>解脱道、出离道有关的这些法。这些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耽著于轮回的善根</w:t>
      </w:r>
      <w:r>
        <w:rPr>
          <w:rFonts w:hint="eastAsia" w:ascii="楷体" w:hAnsi="楷体" w:eastAsia="楷体" w:cs="楷体"/>
          <w:sz w:val="28"/>
          <w:szCs w:val="28"/>
        </w:rPr>
        <w:t>是不能够解决问题的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相当于在世间中生病之后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疗法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最多只是止痛的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效果</w:t>
      </w:r>
      <w:r>
        <w:rPr>
          <w:rFonts w:hint="eastAsia" w:ascii="楷体" w:hAnsi="楷体" w:eastAsia="楷体" w:cs="楷体"/>
          <w:sz w:val="28"/>
          <w:szCs w:val="28"/>
        </w:rPr>
        <w:t>。我们在生病的时候特别疼痛，吃点止痛药，打点止痛针管不管用呢？对缓解强烈的痛苦来讲，还是管用的，也算是一种安乐。但是要从根本上解决问题，必须把病灶从根本上拿掉，这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样</w:t>
      </w:r>
      <w:r>
        <w:rPr>
          <w:rFonts w:hint="eastAsia" w:ascii="楷体" w:hAnsi="楷体" w:eastAsia="楷体" w:cs="楷体"/>
          <w:sz w:val="28"/>
          <w:szCs w:val="28"/>
        </w:rPr>
        <w:t>真正的问题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才会</w:t>
      </w:r>
      <w:r>
        <w:rPr>
          <w:rFonts w:hint="eastAsia" w:ascii="楷体" w:hAnsi="楷体" w:eastAsia="楷体" w:cs="楷体"/>
          <w:sz w:val="28"/>
          <w:szCs w:val="28"/>
        </w:rPr>
        <w:t>解决。不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仅</w:t>
      </w:r>
      <w:r>
        <w:rPr>
          <w:rFonts w:hint="eastAsia" w:ascii="楷体" w:hAnsi="楷体" w:eastAsia="楷体" w:cs="楷体"/>
          <w:sz w:val="28"/>
          <w:szCs w:val="28"/>
        </w:rPr>
        <w:t>是没有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</w:t>
      </w:r>
      <w:r>
        <w:rPr>
          <w:rFonts w:hint="eastAsia" w:ascii="楷体" w:hAnsi="楷体" w:eastAsia="楷体" w:cs="楷体"/>
          <w:sz w:val="28"/>
          <w:szCs w:val="28"/>
        </w:rPr>
        <w:t>疼痛，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连</w:t>
      </w:r>
      <w:r>
        <w:rPr>
          <w:rFonts w:hint="eastAsia" w:ascii="楷体" w:hAnsi="楷体" w:eastAsia="楷体" w:cs="楷体"/>
          <w:sz w:val="28"/>
          <w:szCs w:val="28"/>
        </w:rPr>
        <w:t>疼痛的来源也没有了。我们追求世间福德好不好呢？也好，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毕竟</w:t>
      </w:r>
      <w:r>
        <w:rPr>
          <w:rFonts w:hint="eastAsia" w:ascii="楷体" w:hAnsi="楷体" w:eastAsia="楷体" w:cs="楷体"/>
          <w:sz w:val="28"/>
          <w:szCs w:val="28"/>
        </w:rPr>
        <w:t>没有堕恶趣，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而是</w:t>
      </w:r>
      <w:r>
        <w:rPr>
          <w:rFonts w:hint="eastAsia" w:ascii="楷体" w:hAnsi="楷体" w:eastAsia="楷体" w:cs="楷体"/>
          <w:sz w:val="28"/>
          <w:szCs w:val="28"/>
        </w:rPr>
        <w:t>在善趣中得到了安乐，这个来讲也是好的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但它也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只</w:t>
      </w:r>
      <w:r>
        <w:rPr>
          <w:rFonts w:hint="eastAsia" w:ascii="楷体" w:hAnsi="楷体" w:eastAsia="楷体" w:cs="楷体"/>
          <w:sz w:val="28"/>
          <w:szCs w:val="28"/>
        </w:rPr>
        <w:t>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止</w:t>
      </w:r>
      <w:r>
        <w:rPr>
          <w:rFonts w:hint="eastAsia" w:ascii="楷体" w:hAnsi="楷体" w:eastAsia="楷体" w:cs="楷体"/>
          <w:sz w:val="28"/>
          <w:szCs w:val="28"/>
        </w:rPr>
        <w:t>痛的一种方式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吃了止痛药之后不再疼痛了，这个也算是一种安乐吧。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像</w:t>
      </w:r>
      <w:r>
        <w:rPr>
          <w:rFonts w:hint="eastAsia" w:ascii="楷体" w:hAnsi="楷体" w:eastAsia="楷体" w:cs="楷体"/>
          <w:sz w:val="28"/>
          <w:szCs w:val="28"/>
        </w:rPr>
        <w:t>得到人天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福报</w:t>
      </w:r>
      <w:r>
        <w:rPr>
          <w:rFonts w:hint="eastAsia" w:ascii="楷体" w:hAnsi="楷体" w:eastAsia="楷体" w:cs="楷体"/>
          <w:sz w:val="28"/>
          <w:szCs w:val="28"/>
        </w:rPr>
        <w:t>的金轮王等等，没有堕恶趣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感受</w:t>
      </w:r>
      <w:r>
        <w:rPr>
          <w:rFonts w:hint="eastAsia" w:ascii="楷体" w:hAnsi="楷体" w:eastAsia="楷体" w:cs="楷体"/>
          <w:sz w:val="28"/>
          <w:szCs w:val="28"/>
        </w:rPr>
        <w:t>痛苦，而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</w:rPr>
        <w:t>感受到人天中有漏的安乐，这个似乎也是好的。但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这并</w:t>
      </w:r>
      <w:r>
        <w:rPr>
          <w:rFonts w:hint="eastAsia" w:ascii="楷体" w:hAnsi="楷体" w:eastAsia="楷体" w:cs="楷体"/>
          <w:sz w:val="28"/>
          <w:szCs w:val="28"/>
        </w:rPr>
        <w:t>不是真实解决问题的方法。真实解决问题，不能靠世间的耽著轮回的善根，必须要靠出离心、菩提心和空正见所摄持的善根，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</w:t>
      </w:r>
      <w:r>
        <w:rPr>
          <w:rFonts w:hint="eastAsia" w:ascii="楷体" w:hAnsi="楷体" w:eastAsia="楷体" w:cs="楷体"/>
          <w:sz w:val="28"/>
          <w:szCs w:val="28"/>
        </w:rPr>
        <w:t>才是真实的解脱之道，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</w:t>
      </w:r>
      <w:r>
        <w:rPr>
          <w:rFonts w:hint="eastAsia" w:ascii="楷体" w:hAnsi="楷体" w:eastAsia="楷体" w:cs="楷体"/>
          <w:sz w:val="28"/>
          <w:szCs w:val="28"/>
        </w:rPr>
        <w:t>对我们来讲也是非常重要的。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在观修的过程中</w:t>
      </w:r>
      <w:r>
        <w:rPr>
          <w:rFonts w:hint="eastAsia" w:ascii="楷体" w:hAnsi="楷体" w:eastAsia="楷体" w:cs="楷体"/>
          <w:sz w:val="28"/>
          <w:szCs w:val="28"/>
        </w:rPr>
        <w:t>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</w:t>
      </w:r>
      <w:r>
        <w:rPr>
          <w:rFonts w:hint="eastAsia" w:ascii="楷体" w:hAnsi="楷体" w:eastAsia="楷体" w:cs="楷体"/>
          <w:sz w:val="28"/>
          <w:szCs w:val="28"/>
        </w:rPr>
        <w:t>非常清醒的认知，在修行时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 w:cs="楷体"/>
          <w:sz w:val="28"/>
          <w:szCs w:val="28"/>
        </w:rPr>
        <w:t>比较坚定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落实，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将</w:t>
      </w:r>
      <w:r>
        <w:rPr>
          <w:rFonts w:hint="eastAsia" w:ascii="楷体" w:hAnsi="楷体" w:eastAsia="楷体" w:cs="楷体"/>
          <w:sz w:val="28"/>
          <w:szCs w:val="28"/>
        </w:rPr>
        <w:t>善根主要用在解脱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和</w:t>
      </w:r>
      <w:r>
        <w:rPr>
          <w:rFonts w:hint="eastAsia" w:ascii="楷体" w:hAnsi="楷体" w:eastAsia="楷体" w:cs="楷体"/>
          <w:sz w:val="28"/>
          <w:szCs w:val="28"/>
        </w:rPr>
        <w:t>利益众生上面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如果这样的话，大的方向没有错。虽然可能一下子没办法获得解脱，但是方向已经调正确了，按照这个方向继续努力，让我们的心越来越纯净，对世间越来越不执著，对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修</w:t>
      </w:r>
      <w:r>
        <w:rPr>
          <w:rFonts w:hint="eastAsia" w:ascii="楷体" w:hAnsi="楷体" w:eastAsia="楷体" w:cs="楷体"/>
          <w:sz w:val="28"/>
          <w:szCs w:val="28"/>
        </w:rPr>
        <w:t>解脱道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和</w:t>
      </w:r>
      <w:r>
        <w:rPr>
          <w:rFonts w:hint="eastAsia" w:ascii="楷体" w:hAnsi="楷体" w:eastAsia="楷体" w:cs="楷体"/>
          <w:sz w:val="28"/>
          <w:szCs w:val="28"/>
        </w:rPr>
        <w:t>利益众生越来越有兴趣，这是非常有必要的事情。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因此</w:t>
      </w:r>
      <w:r>
        <w:rPr>
          <w:rFonts w:hint="eastAsia" w:ascii="楷体" w:hAnsi="楷体" w:eastAsia="楷体" w:cs="楷体"/>
          <w:sz w:val="28"/>
          <w:szCs w:val="28"/>
        </w:rPr>
        <w:t>真正的解决问题，还是在于能从根本上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拔除</w:t>
      </w:r>
      <w:r>
        <w:rPr>
          <w:rFonts w:hint="eastAsia" w:ascii="楷体" w:hAnsi="楷体" w:eastAsia="楷体" w:cs="楷体"/>
          <w:sz w:val="28"/>
          <w:szCs w:val="28"/>
        </w:rPr>
        <w:t>我执，拔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除</w:t>
      </w:r>
      <w:r>
        <w:rPr>
          <w:rFonts w:hint="eastAsia" w:ascii="楷体" w:hAnsi="楷体" w:eastAsia="楷体" w:cs="楷体"/>
          <w:sz w:val="28"/>
          <w:szCs w:val="28"/>
        </w:rPr>
        <w:t>痛苦、烦恼的因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sz w:val="28"/>
          <w:szCs w:val="28"/>
        </w:rPr>
        <w:t>认识心性，一切万法究竟的本性，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以及以</w:t>
      </w:r>
      <w:r>
        <w:rPr>
          <w:rFonts w:hint="eastAsia" w:ascii="楷体" w:hAnsi="楷体" w:eastAsia="楷体" w:cs="楷体"/>
          <w:sz w:val="28"/>
          <w:szCs w:val="28"/>
        </w:rPr>
        <w:t>菩提心等摄持的积资净障，这个是非常重要的。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我乳转轮王处</w:t>
      </w:r>
      <w:r>
        <w:rPr>
          <w:rFonts w:hint="eastAsia" w:ascii="楷体" w:hAnsi="楷体" w:eastAsia="楷体" w:cs="楷体"/>
          <w:sz w:val="28"/>
          <w:szCs w:val="28"/>
        </w:rPr>
        <w:t>在高位，最后还是无常。因为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他</w:t>
      </w:r>
      <w:r>
        <w:rPr>
          <w:rFonts w:hint="eastAsia" w:ascii="楷体" w:hAnsi="楷体" w:eastAsia="楷体" w:cs="楷体"/>
          <w:sz w:val="28"/>
          <w:szCs w:val="28"/>
        </w:rPr>
        <w:t>以前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所做</w:t>
      </w:r>
      <w:r>
        <w:rPr>
          <w:rFonts w:hint="eastAsia" w:ascii="楷体" w:hAnsi="楷体" w:eastAsia="楷体" w:cs="楷体"/>
          <w:sz w:val="28"/>
          <w:szCs w:val="28"/>
        </w:rPr>
        <w:t>的善因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对佛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德护如来化身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）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生起了很大的信心，把一点点的贡品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一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把豌豆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抛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出去供</w:t>
      </w:r>
      <w:r>
        <w:rPr>
          <w:rFonts w:hint="eastAsia" w:ascii="楷体" w:hAnsi="楷体" w:eastAsia="楷体" w:cs="楷体"/>
          <w:sz w:val="28"/>
          <w:szCs w:val="28"/>
        </w:rPr>
        <w:t>养。小因生大果，在后面我们在讲业因果的时候，也是这样的。有些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人</w:t>
      </w:r>
      <w:r>
        <w:rPr>
          <w:rFonts w:hint="eastAsia" w:ascii="楷体" w:hAnsi="楷体" w:eastAsia="楷体" w:cs="楷体"/>
          <w:sz w:val="28"/>
          <w:szCs w:val="28"/>
        </w:rPr>
        <w:t>看到世界首富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或者</w:t>
      </w:r>
      <w:r>
        <w:rPr>
          <w:rFonts w:hint="eastAsia" w:ascii="楷体" w:hAnsi="楷体" w:eastAsia="楷体" w:cs="楷体"/>
          <w:sz w:val="28"/>
          <w:szCs w:val="28"/>
        </w:rPr>
        <w:t>一些有钱的人，就开始大惊小怪。华智仁波切后面还要批评这是属于目光短浅，没见过世面，不知道业因果的规律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如果知道业因果的规律，也就知道了小因生大果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通过很小的因，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像</w:t>
      </w:r>
      <w:r>
        <w:rPr>
          <w:rFonts w:hint="eastAsia" w:ascii="楷体" w:hAnsi="楷体" w:eastAsia="楷体" w:cs="楷体"/>
          <w:sz w:val="28"/>
          <w:szCs w:val="28"/>
        </w:rPr>
        <w:t>这样供养几颗豌豆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善根，就可以得到很大的果。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</w:t>
      </w:r>
      <w:r>
        <w:rPr>
          <w:rFonts w:hint="eastAsia" w:ascii="楷体" w:hAnsi="楷体" w:eastAsia="楷体" w:cs="楷体"/>
          <w:sz w:val="28"/>
          <w:szCs w:val="28"/>
        </w:rPr>
        <w:t>对业因果不生起很大的信心，就会大惊小怪。我们现在哪里只是四个豌豆去供养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？</w:t>
      </w:r>
      <w:r>
        <w:rPr>
          <w:rFonts w:hint="eastAsia" w:ascii="楷体" w:hAnsi="楷体" w:eastAsia="楷体" w:cs="楷体"/>
          <w:sz w:val="28"/>
          <w:szCs w:val="28"/>
        </w:rPr>
        <w:t>可以每天都做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很多供养</w:t>
      </w:r>
      <w:r>
        <w:rPr>
          <w:rFonts w:hint="eastAsia" w:ascii="楷体" w:hAnsi="楷体" w:eastAsia="楷体" w:cs="楷体"/>
          <w:sz w:val="28"/>
          <w:szCs w:val="28"/>
        </w:rPr>
        <w:t>，比如在佛前供水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供灯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供香，给僧众供斋等等很多善根。如果懂得了业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</w:t>
      </w:r>
      <w:r>
        <w:rPr>
          <w:rFonts w:hint="eastAsia" w:ascii="楷体" w:hAnsi="楷体" w:eastAsia="楷体" w:cs="楷体"/>
          <w:sz w:val="28"/>
          <w:szCs w:val="28"/>
        </w:rPr>
        <w:t>果规律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</w:rPr>
        <w:t>做很多的福德和善根，所获得的功德就远远超过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我乳转轮王的</w:t>
      </w:r>
      <w:r>
        <w:rPr>
          <w:rFonts w:hint="eastAsia" w:ascii="楷体" w:hAnsi="楷体" w:eastAsia="楷体" w:cs="楷体"/>
          <w:sz w:val="28"/>
          <w:szCs w:val="28"/>
        </w:rPr>
        <w:t>这种安乐。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</w:t>
      </w:r>
      <w:r>
        <w:rPr>
          <w:rFonts w:hint="eastAsia" w:ascii="楷体" w:hAnsi="楷体" w:eastAsia="楷体" w:cs="楷体"/>
          <w:sz w:val="28"/>
          <w:szCs w:val="28"/>
        </w:rPr>
        <w:t>对轮回过度耽著，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</w:t>
      </w:r>
      <w:r>
        <w:rPr>
          <w:rFonts w:hint="eastAsia" w:ascii="楷体" w:hAnsi="楷体" w:eastAsia="楷体" w:cs="楷体"/>
          <w:sz w:val="28"/>
          <w:szCs w:val="28"/>
        </w:rPr>
        <w:t>别人有一点财富就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会有</w:t>
      </w:r>
      <w:r>
        <w:rPr>
          <w:rFonts w:hint="eastAsia" w:ascii="楷体" w:hAnsi="楷体" w:eastAsia="楷体" w:cs="楷体"/>
          <w:sz w:val="28"/>
          <w:szCs w:val="28"/>
        </w:rPr>
        <w:t>非常羡慕的眼光和口气。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因为</w:t>
      </w:r>
      <w:r>
        <w:rPr>
          <w:rFonts w:hint="eastAsia" w:ascii="楷体" w:hAnsi="楷体" w:eastAsia="楷体" w:cs="楷体"/>
          <w:sz w:val="28"/>
          <w:szCs w:val="28"/>
        </w:rPr>
        <w:t>心量太小，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对于</w:t>
      </w:r>
      <w:r>
        <w:rPr>
          <w:rFonts w:hint="eastAsia" w:ascii="楷体" w:hAnsi="楷体" w:eastAsia="楷体" w:cs="楷体"/>
          <w:sz w:val="28"/>
          <w:szCs w:val="28"/>
        </w:rPr>
        <w:t>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菩萨所</w:t>
      </w:r>
      <w:r>
        <w:rPr>
          <w:rFonts w:hint="eastAsia" w:ascii="楷体" w:hAnsi="楷体" w:eastAsia="楷体" w:cs="楷体"/>
          <w:sz w:val="28"/>
          <w:szCs w:val="28"/>
        </w:rPr>
        <w:t>显现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包括财富在内的十种自在的功德根本不了解，对于一点点的财富就觉得非常羡慕。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</w:rPr>
        <w:t>后面在讲业因果时，也会体现出小因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生</w:t>
      </w:r>
      <w:r>
        <w:rPr>
          <w:rFonts w:hint="eastAsia" w:ascii="楷体" w:hAnsi="楷体" w:eastAsia="楷体" w:cs="楷体"/>
          <w:sz w:val="28"/>
          <w:szCs w:val="28"/>
        </w:rPr>
        <w:t>大果的规律。所以说与其去羡慕，还不如好好的通过善心、解脱道的心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尤其是菩提心</w:t>
      </w:r>
      <w:r>
        <w:rPr>
          <w:rFonts w:hint="eastAsia" w:ascii="楷体" w:hAnsi="楷体" w:eastAsia="楷体" w:cs="楷体"/>
          <w:sz w:val="28"/>
          <w:szCs w:val="28"/>
        </w:rPr>
        <w:t>摄持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去做广大的善根，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</w:t>
      </w:r>
      <w:r>
        <w:rPr>
          <w:rFonts w:hint="eastAsia" w:ascii="楷体" w:hAnsi="楷体" w:eastAsia="楷体" w:cs="楷体"/>
          <w:sz w:val="28"/>
          <w:szCs w:val="28"/>
        </w:rPr>
        <w:t>种福德是没有穷尽的，这个方面我们要了解。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最终我乳转轮王</w:t>
      </w:r>
      <w:r>
        <w:rPr>
          <w:rFonts w:hint="eastAsia" w:ascii="楷体" w:hAnsi="楷体" w:eastAsia="楷体" w:cs="楷体"/>
          <w:sz w:val="28"/>
          <w:szCs w:val="28"/>
        </w:rPr>
        <w:t>也是一落千丈，在贪得无厌中死去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临死时</w:t>
      </w:r>
      <w:r>
        <w:rPr>
          <w:rFonts w:hint="eastAsia" w:ascii="楷体" w:hAnsi="楷体" w:eastAsia="楷体" w:cs="楷体"/>
          <w:sz w:val="28"/>
          <w:szCs w:val="28"/>
        </w:rPr>
        <w:t>虽然醒悟了，知道这一切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</w:rPr>
        <w:t>因为自己的过度贪执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但是他从三十三天堕下来死亡的主因是贪得无厌。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本来</w:t>
      </w:r>
      <w:r>
        <w:rPr>
          <w:rFonts w:hint="eastAsia" w:ascii="楷体" w:hAnsi="楷体" w:eastAsia="楷体" w:cs="楷体"/>
          <w:sz w:val="28"/>
          <w:szCs w:val="28"/>
        </w:rPr>
        <w:t>已经和帝释天王平起平坐，共同管理三十三天以下所有大片的疆域，但是还不满足，想独霸三十三天的宝座，把帝释天王也赶走。</w:t>
      </w:r>
      <w:r>
        <w:rPr>
          <w:rFonts w:hint="eastAsia" w:ascii="楷体" w:hAnsi="楷体" w:eastAsia="楷体" w:cs="楷体"/>
          <w:color w:val="auto"/>
          <w:sz w:val="28"/>
          <w:szCs w:val="28"/>
          <w:lang w:val="zh-CN"/>
        </w:rPr>
        <w:t>像这样的话，就类似于我们古代说</w:t>
      </w:r>
      <w:r>
        <w:rPr>
          <w:rFonts w:hint="eastAsia" w:ascii="楷体" w:hAnsi="楷体" w:eastAsia="楷体" w:cs="楷体"/>
          <w:color w:val="auto"/>
          <w:sz w:val="28"/>
          <w:szCs w:val="28"/>
          <w:u w:val="none" w:color="auto"/>
          <w:lang w:val="en-US" w:eastAsia="zh-CN"/>
        </w:rPr>
        <w:t>的</w:t>
      </w:r>
      <w:r>
        <w:rPr>
          <w:rFonts w:hint="eastAsia" w:ascii="楷体" w:hAnsi="楷体" w:eastAsia="楷体" w:cs="楷体"/>
          <w:color w:val="auto"/>
          <w:sz w:val="28"/>
          <w:szCs w:val="28"/>
          <w:u w:val="none" w:color="auto"/>
          <w:lang w:val="zh-CN"/>
        </w:rPr>
        <w:t>一字并肩王</w:t>
      </w:r>
      <w:r>
        <w:rPr>
          <w:rFonts w:hint="eastAsia" w:ascii="楷体" w:hAnsi="楷体" w:eastAsia="楷体" w:cs="楷体"/>
          <w:color w:val="auto"/>
          <w:sz w:val="28"/>
          <w:szCs w:val="28"/>
          <w:lang w:val="zh-CN"/>
        </w:rPr>
        <w:t>，他和国王共同治理国家还不满足，还想独霸王位。股市</w:t>
      </w:r>
      <w:r>
        <w:rPr>
          <w:rFonts w:hint="eastAsia" w:ascii="楷体" w:hAnsi="楷体" w:eastAsia="楷体" w:cs="楷体"/>
          <w:color w:val="auto"/>
          <w:sz w:val="28"/>
          <w:szCs w:val="28"/>
          <w:lang w:val="en-US" w:eastAsia="zh-CN"/>
        </w:rPr>
        <w:t>等</w:t>
      </w:r>
      <w:r>
        <w:rPr>
          <w:rFonts w:hint="eastAsia" w:ascii="楷体" w:hAnsi="楷体" w:eastAsia="楷体" w:cs="楷体"/>
          <w:color w:val="auto"/>
          <w:sz w:val="28"/>
          <w:szCs w:val="28"/>
          <w:lang w:val="zh-CN"/>
        </w:rPr>
        <w:t>也是这样，如果你懂了这些，在合适的时间收手的话就不至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于那么惨了。但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有些人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贪得无厌，还要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等着股价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涨，哪里有涨到没有边的时候？涨到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一定时候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肯定就往下跌的，这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毫无疑问的。但是有些人就觉得还应该涨。这样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到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最后一下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子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跌下来就没办法了，在贪得无厌中失败。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同样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我们在轮回中也是贪得无厌，已经呆了这么长时间了还不满足。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现在还不愿意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解脱，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再过几世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什么的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，好像还是没有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得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到满足一样。无垢光尊者老人家在</w:t>
      </w:r>
      <w:r>
        <w:rPr>
          <w:rFonts w:hint="eastAsia" w:ascii="楷体" w:hAnsi="楷体" w:eastAsia="楷体" w:cs="楷体"/>
          <w:sz w:val="28"/>
          <w:szCs w:val="28"/>
          <w:highlight w:val="none"/>
          <w:lang w:val="zh-CN"/>
        </w:rPr>
        <w:t>《窍诀宝藏伦》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中也讲了，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我们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漂泊轮回的时间已经足够了，从现在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起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应该开始追求解脱道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。就是说不但是现在应该可以追求解脱道，现在我们觉悟的时间有点迟了，应该在之前就觉悟，就毅然的放弃对轮回的耽著，真实的一心一意的去追求解脱。像这样的观念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我们相续中，也要通过福德力，上师们的加持力，还有自己闻思的智慧力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有一个决断。有了这个理念之后，我们还通过打坐去加固它。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在听法时会有一些震动，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觉得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的确是应该是这样的。但这种听闻的震动毕竟力量很弱，我们在听法时候觉得很震撼，一回向完从位置上站起来，这个感觉就没有了。以前的状态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恢复了百分之七八十了，慢慢的地震波就消失了，再过一两天之后这个感觉完全找不到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也有。所以说为什么我们听闻之后要去思维？相当于趁热打铁。像这样的话，现在我在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听法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中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感到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有些震动，就要把它继续的深入下去，遣除怀疑后确定定解。然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这个还不够，有了见解之后还每天打坐去修。因为打坐就是稳固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见解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。把所有的心的力量集中在修法上面，一心一意的去观修，让法的力量融入到血液中、骨髓中去，这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样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就再也不会散失了。以后都会用这样的思想去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指导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我们的生活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工作，不管遇到好的事情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还是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坏的事情，这种修法都会在心里面发挥作用，都会往外放射着能量。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不管在什么样的状态中，都不离开这样的思想，即使稍微离开了，只要一作意就会回来的，它的力量已经非常强大了。通过这样一步一步次第的闻思修行，就会逐渐靠近解脱道。如果稍加分析，这些公案对我们的启发是非常大的，对照我们应该做的、或者曾经做过的、现在做的之后，内心中就会有个比较清晰的认知，一个道理就浮现出来，的确不能走这条路。这条路我们以前曾经走过，走到头就是个死路，佛陀告诉我们应该走解脱道。如果我们现在又开始追求世间八法、追求这些高位，到最后得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放弃，又是什么都没有了，下一世又开始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重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新来过，就这样一遍又一遍的轮回，没有一个安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生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的时候。现在应该有一个比较清晰的认知：应该清醒觉悟了，应该把时间、精力和方向调整到解脱道方面，这才是非常应理的做法。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如今我们在现实生活中也可以发现，一国之君、宗派教主及地方官员等凡是有权有势、拥有高官厚禄的人，也没有一个能始终如一地稳坐其位。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以前佛陀讲完之后就说这个“我”指什么？难道指其他人吗？这个“我”就是我的前世。佛陀以身说法，通过自己的经历告诉后学的弟子们，以无常观、出离心等来摄持的见解。只要翻开历史，稍微关注一下国际和国家大事就非常清楚，现实生活中这样的例子比比皆是。为什么呢？因为这个就是无常，就是轮回的真相。所有的因缘法都会变化，最后都会消尽的。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zh-CN"/>
        </w:rPr>
        <w:t>【一国之君】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，我们会发现在历史的长河中，中国、外国、东方、西方等等很多的国王，如今哪一个还在其位的？没有。还有从古到今这么多宗派的教主，哪一个现在还稳坐其位呢？有些要不就是死了，要不就是下台了，现在还稳坐其位的教主一个也没有。地方官员也是一样，哪一个现在还稳坐其位呢？一个也没有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【凡是有权有势拥有高官厚禄的人，没有一个能始终如一的稳坐其位。】高际必堕就是这样</w:t>
      </w:r>
      <w:r>
        <w:rPr>
          <w:rFonts w:hint="eastAsia" w:ascii="楷体" w:hAnsi="楷体" w:eastAsia="楷体" w:cs="楷体"/>
          <w:b w:val="0"/>
          <w:sz w:val="28"/>
          <w:szCs w:val="28"/>
          <w:lang w:val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到了最高位置上，最终的结果一定是下堕的。就像把一个石头往上抛到最高的时候，力量一尽就往下掉，这是决定的事情。不管是以自己的福德，还是通过什么样的手段和努力得到的高位，都属于有为法。有为法也是一个消耗品，逐渐消耗完时，所谓的高位就会慢慢失去。从高位逐渐下堕，有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一落到地坠到最低的位置，所谓盛极而衰。就像中国的历朝历代开始都是特别兴盛，到了某个阶段之后慢慢开始衰败了，到最后朝代灭亡，有些一夜之间王国就消失的情况也有。历史中有这样的现象：为什么某种文明突然消失了？朝代突然消失了？到底是怎么消失的？</w:t>
      </w:r>
    </w:p>
    <w:p>
      <w:pPr>
        <w:wordWrap/>
        <w:adjustRightInd/>
        <w:snapToGrid/>
        <w:spacing w:line="360" w:lineRule="auto"/>
        <w:ind w:left="0" w:lef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这些都是无常的规律，因为这一切都是通过因缘和合而产生的。因缘是有为法（生、住、异、灭是有为法），本身是不稳定的，都会变化、会消失，这是它的自然本性。我们了知自然本性之后，就会安住在如是的一种状态中：得到了不过度的高兴；失去了也不会过度的悲伤。然后不单单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要这样，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这个其实用处并不大。在这个基础上我们要认知出离之道，要知道在这个轮回中一天不出离就一天没有自在的时候，所以一定要从业果网中、从因缘法中逃离出来，摆脱这种束缚。什么是摆脱因缘的束缚呢？证悟万法空性。因为万法空性并不是心识的状态，也不是因缘法，所有因缘法都是基于心识，有了心识就会起心动念去造业。心识就是因缘，如果说证悟了心性本空，因缘的基础就没有了，因缘法也不会有了，我们就不会受到因缘的影响，变得忽高忽低的。就像佛陀和菩萨一样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证悟了万法空性而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安住在实相中，除非再重新回到人间示现因果之外，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佛陀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不会再受这个因缘的干扰。所以要了解，这就是无常的本性。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zh-CN"/>
        </w:rPr>
        <w:t>去年为他人判刑的法官，也有今年锒铛入狱而成为阶下囚的，这种现象可谓屡见不鲜。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bCs/>
          <w:sz w:val="28"/>
          <w:szCs w:val="28"/>
          <w:lang w:val="zh-CN"/>
        </w:rPr>
        <w:t>去年给别人判刑的法官，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好像还在宣读判决书，某某人因为什么罪判处有期徒刑几年，有的缓刑两年，有的判处死刑立即执行等等。好像就是在给别人判刑。但是今年呢？有时这些高官（古代也是一样的）和官员因为以前在给别人判刑的过程中，收受贿赂、以权谋私，后来东窗事发，自作自受；有些是被人陷害的，因为自己太过刚正了，很多人没办法容忍你的存在，就想方设法让你下来，最后被其他人审判，入狱成为阶下囚，这种现象非常多。所以说，无常的地位又有何用呢？从这方面看，我们毕生所追求的地位就没什么用处。如果你通过以前的因缘得到了高位，得到之后你应该知道，这个高位其实也是无常的，不应该耽著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如果有这个高位能够给自己的修行提供一点便利、能够给众生一些利益，劝别人少杀生、多放生，学习佛法多修善法，支持佛法弘扬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提供一些帮助，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那么得到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高位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是有一定的必要性的。否则，用这样的高位来以权谋私，造一些恶业的话，是让自己加速堕落的一种因缘，没什么必要。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zh-CN"/>
        </w:rPr>
        <w:t>所以我们必须修成无衰无退、人天应供、圆满正等觉的果位。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其实当一个人成为国王、高官时，这是他要堕落的前兆。这虽然不是百分之百的，但这还是具有一定的普遍性。因为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得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到了高官，他的权利很大，可以动用很多资源。通过这种权利得到很多财富之后是要堕落的，不是高际必堕的堕，而是要堕落恶趣的一种因缘。因为通过这种方式，加速耗尽了自己的福德，以此缘故就很容易堕落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我们从小说、历史、还有影视剧里面也能看到，以前的皇帝、国王有很大福德，但是有的浪费特别厉害。当然，影视剧有些是编的有些不一定是编的。有些国王的早餐、午餐和晚餐有几百甚至一千多道菜，有的可能看都看不过来，一盘子菜里面就只夹一两根吃，吃了之后，很多菜不知道怎么处理，倒掉吗？还是下面人吃？不清楚。福报是很大，但是他损耗福德也是很迅速的。还有一种说法，大恩上师以前也讲了，如果一个众生转成狗时，就离转成人不远了。这个虽然不是百分之百的，但是基本上快了。因为狗的位置很低，通过这样的方式，当把业消得差不多时先转成狗，死后基本上就转成了人，有这样的说法。而一个人要堕落时，首先转成一个国王、高官等等，加速损耗他的福报，福报损耗完了之后，就会堕落了。所以这方面没有什么大的用处。方方面面都观察、思考之后，我们必须要修成无衰无退、人天应供圆满正等觉的果位。因为只有圆满正等觉的果位，是没有任何衰退的，也是人天应供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我们不是要追求高位吗？最高的位置是什么？就是佛的果位。这种佛的最高位置，不会高际必堕，因为佛已证悟了圆满的法性。所有的衰退最根本的因，就是心识。有心识就有因缘，之后就会有因缘显现的善恶业，有了善业就会显现高位就会堕落。所以，所有业的来源是心识，而佛陀的心识已经转识成智了，不再是心识，而是一种无为法的智慧，无为法的智慧没有导致自己衰退、堕落的因素。所以如果我们要追求高位的话，那就请你追求佛果。这种高位是永远不会退失的，是无衰无退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zh-CN"/>
        </w:rPr>
        <w:t>高到什么程度呢？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所有的</w:t>
      </w:r>
      <w:r>
        <w:rPr>
          <w:rFonts w:hint="eastAsia" w:ascii="楷体" w:hAnsi="楷体" w:eastAsia="楷体" w:cs="楷体"/>
          <w:sz w:val="28"/>
          <w:szCs w:val="28"/>
          <w:lang w:val="zh-CN"/>
        </w:rPr>
        <w:t>三界应供处，而不是现在一个国家的高位。一个国家的高位可能只是一部分人拥戴。现在很多地方做民意调查，说某首相的支持率降到了百分之二十几，谁的支持率降到了百分之三十；谁的支持率高达百分之五十六十。所以，一个国家支持率也不是很高的。这么高的位置上是不是都对你非常的恭敬？这也不确定。从这方面看，其它地方也是一样的。虽然不是所有人都会对佛陀生起信心，但很多的鬼神、天人、无量无边的众生，都对佛陀非常恭敬。佛的福德力已经完全能够成为人天和三界的应供处。只不过因为众生的福德不够，发现不了而已。而不是像现在的一些人，</w:t>
      </w:r>
      <w:r>
        <w:rPr>
          <w:rFonts w:hint="eastAsia" w:ascii="楷体" w:hAnsi="楷体" w:eastAsia="楷体"/>
          <w:sz w:val="28"/>
          <w:szCs w:val="28"/>
          <w:lang w:val="zh-CN"/>
        </w:rPr>
        <w:t>因为自己的一些弱点，没办法得到别人的帮助和恭敬。佛陀绝对不会因为成佛的时间长了之后，受到人们太多的恭敬、供养、赞叹，心慢慢开始变化、腐化、堕落。所以，如果我们真的对高位有兴趣的话，现在就发愿：愿我成为三界应供的佛陀；愿我获得一切功德圆满正等觉的果位；愿我成为一切众生中最圆满最高的佛陀。因为成佛之后，不会再为自己的利益去奋斗，完全是利益众生，帮助众生达到这样的高位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世间中最高的位置只有一个，但是佛法中最高位的佛果不只一个。佛陀成佛之后非常希望所有的众生都能够和他一样，平等地成为佛陀。这方面是完全不一样的概念。世间中世界首富、国王、总统等高位可能只有一个，不会有很多。但是佛果和佛一样的高位对众生都是平等的。所以如果我们要追求高位那就成佛，这是没有过失的，是最圆满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的，</w:t>
      </w:r>
      <w:r>
        <w:rPr>
          <w:rFonts w:hint="eastAsia" w:ascii="楷体" w:hAnsi="楷体" w:eastAsia="楷体"/>
          <w:sz w:val="28"/>
          <w:szCs w:val="28"/>
          <w:lang w:val="zh-CN"/>
        </w:rPr>
        <w:t>没有衰退而且可以任运利益无量无边众生的永恒的高位。如果我们真正的想要长寿，就修佛法修成长寿持明，修成一种无生无死的智慧身。从这方面讲，如果我们真正想要获得用之不尽的财富，应该修圣者七财，只要得到了这些财富之后永远不会退失的，而且没有过失的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这方面，世间的和出世间的一对比之后我们慢慢就懂了，为什么佛陀让我们放下世间的东西，为什么佛陀让我们不要再追求执著这些。因为我们得到的、追求的太少了，而付出的代价非常多、非常大。而且得到了之后还会丢失，不会永远保有。我们对比之后，的确应该追求解脱道，应该生出离心、发菩提心，应该利益众生，这才是真正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对</w:t>
      </w:r>
      <w:r>
        <w:rPr>
          <w:rFonts w:hint="eastAsia" w:ascii="楷体" w:hAnsi="楷体" w:eastAsia="楷体"/>
          <w:sz w:val="28"/>
          <w:szCs w:val="28"/>
          <w:lang w:val="zh-CN"/>
        </w:rPr>
        <w:t>自他有利益的法。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这个过程中，我们再再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忆</w:t>
      </w:r>
      <w:r>
        <w:rPr>
          <w:rFonts w:hint="eastAsia" w:ascii="楷体" w:hAnsi="楷体" w:eastAsia="楷体"/>
          <w:sz w:val="28"/>
          <w:szCs w:val="28"/>
          <w:lang w:val="zh-CN"/>
        </w:rPr>
        <w:t>念大恩上师的教言：多闻思。的确，多闻思之后对这些问题知道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sz w:val="28"/>
          <w:szCs w:val="28"/>
          <w:lang w:val="zh-CN"/>
        </w:rPr>
        <w:t>很清楚，自然而然就懂得怎么做了。如果不闻思不对比就不会知道，还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是会</w:t>
      </w:r>
      <w:r>
        <w:rPr>
          <w:rFonts w:hint="eastAsia" w:ascii="楷体" w:hAnsi="楷体" w:eastAsia="楷体"/>
          <w:sz w:val="28"/>
          <w:szCs w:val="28"/>
          <w:lang w:val="zh-CN"/>
        </w:rPr>
        <w:t>觉得世间值得追求。多赚钱和高位有啥不好的？没有真实地了知这种无常的自性，不知道因果规律、轮回痛苦，解脱更殊胜，成佛的安乐更圆满更清净，还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/>
          <w:sz w:val="28"/>
          <w:szCs w:val="28"/>
          <w:lang w:val="zh-CN"/>
        </w:rPr>
        <w:t>会牢牢的耽著这些东西。他说这个是最好的，别人说还有更好的，他说不可能，哪里还有比我们家更好的地方。所以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对于有</w:t>
      </w:r>
      <w:r>
        <w:rPr>
          <w:rFonts w:hint="eastAsia" w:ascii="楷体" w:hAnsi="楷体" w:eastAsia="楷体"/>
          <w:sz w:val="28"/>
          <w:szCs w:val="28"/>
          <w:lang w:val="zh-CN"/>
        </w:rPr>
        <w:t>更好的解脱道，没有福报的人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/>
          <w:sz w:val="28"/>
          <w:szCs w:val="28"/>
          <w:lang w:val="zh-CN"/>
        </w:rPr>
        <w:t>不会相信的。这方面我们要好好的考虑，如果真想获得一些不退转的安乐，最好还是修行解脱道。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zh-CN"/>
        </w:rPr>
        <w:t>对于以上道理，我们必须认真观想、深入思维。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对上面讲的道理我们要认真观想。虽然在这段教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言</w:t>
      </w:r>
      <w:r>
        <w:rPr>
          <w:rFonts w:hint="eastAsia" w:ascii="楷体" w:hAnsi="楷体" w:eastAsia="楷体"/>
          <w:sz w:val="28"/>
          <w:szCs w:val="28"/>
          <w:lang w:val="zh-CN"/>
        </w:rPr>
        <w:t>中，可能就是一个公案为主，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再附加一些教言</w:t>
      </w:r>
      <w:r>
        <w:rPr>
          <w:rFonts w:hint="eastAsia" w:ascii="楷体" w:hAnsi="楷体" w:eastAsia="楷体"/>
          <w:sz w:val="28"/>
          <w:szCs w:val="28"/>
          <w:highlight w:val="none"/>
          <w:lang w:val="zh-CN"/>
        </w:rPr>
        <w:t>，</w:t>
      </w:r>
      <w:r>
        <w:rPr>
          <w:rFonts w:hint="eastAsia" w:ascii="楷体" w:hAnsi="楷体" w:eastAsia="楷体"/>
          <w:sz w:val="28"/>
          <w:szCs w:val="28"/>
          <w:lang w:val="zh-CN"/>
        </w:rPr>
        <w:t>但完全可以让我们思考很多和解脱有关的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道理</w:t>
      </w:r>
      <w:r>
        <w:rPr>
          <w:rFonts w:hint="eastAsia" w:ascii="楷体" w:hAnsi="楷体" w:eastAsia="楷体"/>
          <w:sz w:val="28"/>
          <w:szCs w:val="28"/>
          <w:lang w:val="zh-CN"/>
        </w:rPr>
        <w:t>。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因为关于</w:t>
      </w:r>
      <w:r>
        <w:rPr>
          <w:rFonts w:hint="eastAsia" w:ascii="楷体" w:hAnsi="楷体" w:eastAsia="楷体"/>
          <w:sz w:val="28"/>
          <w:szCs w:val="28"/>
          <w:lang w:val="zh-CN"/>
        </w:rPr>
        <w:t>出离轮回、无常的很多的信息量都在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公案</w:t>
      </w:r>
      <w:r>
        <w:rPr>
          <w:rFonts w:hint="eastAsia" w:ascii="楷体" w:hAnsi="楷体" w:eastAsia="楷体"/>
          <w:sz w:val="28"/>
          <w:szCs w:val="28"/>
          <w:lang w:val="zh-CN"/>
        </w:rPr>
        <w:t>里面了。如果我们在打坐时去思维，慢慢内心中会引发真正想要求解脱道的定解，知道世间的高位的确不值得追求。通过反复的观想、思维之后，一衡量利弊就知道这是无常的，没什么可追求的，与其追求这个还不如追求真实的解脱道。华智仁波切告诉我们：必须对以上的道理认真观察、深入思维。如果我们把佛法学习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sz w:val="28"/>
          <w:szCs w:val="28"/>
          <w:lang w:val="zh-CN"/>
        </w:rPr>
        <w:t>越透彻，观想、打坐的质量就越高。对这些不了解的话，比如很多道友说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观想时没什么好观的，</w:t>
      </w:r>
      <w:r>
        <w:rPr>
          <w:rFonts w:hint="eastAsia" w:ascii="楷体" w:hAnsi="楷体" w:eastAsia="楷体"/>
          <w:sz w:val="28"/>
          <w:szCs w:val="28"/>
          <w:lang w:val="zh-CN"/>
        </w:rPr>
        <w:t>一两分钟观完之后就不知道想什么了。当然，刚开始修的时候的确会有这种情况，但是我们首先要这样去训练，没有人一上来就能够一下子修得特别相应，打一座就升起无量的感受，这是不可能的。但是我们必须要经过刚开始不知道怎么修，在过程中不断地往后学，时间长了之后道理逐渐就融入心里了，在修第二遍的时候，慢慢的就懂了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zh-CN"/>
        </w:rPr>
        <w:t>亲与怨也同样是无常的。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我们现在特别耽著亲人，讨厌怨敌，但是亲怨也是无常。通过观想、观修亲怨无常让我们放弃耽著。因为有时候我们不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想</w:t>
      </w:r>
      <w:r>
        <w:rPr>
          <w:rFonts w:hint="eastAsia" w:ascii="楷体" w:hAnsi="楷体" w:eastAsia="楷体"/>
          <w:sz w:val="28"/>
          <w:szCs w:val="28"/>
          <w:lang w:val="zh-CN"/>
        </w:rPr>
        <w:t>求解脱道，原因就是过度耽著亲怨，亲怨太不平等了。我们对亲人有多贪爱，对伤害亲人的怨敌就有多仇恨，这两者之间是相互作用的。如果我们知道亲怨无常的道理，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就不会</w:t>
      </w:r>
      <w:r>
        <w:rPr>
          <w:rFonts w:hint="eastAsia" w:ascii="楷体" w:hAnsi="楷体" w:eastAsia="楷体"/>
          <w:sz w:val="28"/>
          <w:szCs w:val="28"/>
          <w:lang w:val="zh-CN"/>
        </w:rPr>
        <w:t>过度地耽著亲友、讨厌怨敌，就会让我们少造恶业，在修道的过程中能够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安</w:t>
      </w:r>
      <w:r>
        <w:rPr>
          <w:rFonts w:hint="eastAsia" w:ascii="楷体" w:hAnsi="楷体" w:eastAsia="楷体"/>
          <w:sz w:val="28"/>
          <w:szCs w:val="28"/>
          <w:lang w:val="zh-CN"/>
        </w:rPr>
        <w:t>住于法义。我们修行的心态都是被消耗在耽著亲人、讨厌怨敌这些毫无用处的分别念上。很多的时间、思想、经历、智慧就消耗在想办法去帮助亲人、伤害怨敌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上面</w:t>
      </w:r>
      <w:r>
        <w:rPr>
          <w:rFonts w:hint="eastAsia" w:ascii="楷体" w:hAnsi="楷体" w:eastAsia="楷体"/>
          <w:sz w:val="28"/>
          <w:szCs w:val="28"/>
          <w:lang w:val="zh-CN"/>
        </w:rPr>
        <w:t>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这只是其中的一个，以亲怨为例，有很多庸俗分别念不断地在蚕食我们修行的经历、思想、时间。如果我们不从这种状态中解脱出来，哪里还有时间修行正法？所以我们要通过一次次的观修，把这些消耗我们思想、时间、经历的障碍一个个搬掉，把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对于</w:t>
      </w:r>
      <w:r>
        <w:rPr>
          <w:rFonts w:hint="eastAsia" w:ascii="楷体" w:hAnsi="楷体" w:eastAsia="楷体"/>
          <w:sz w:val="28"/>
          <w:szCs w:val="28"/>
          <w:lang w:val="zh-CN"/>
        </w:rPr>
        <w:t>亲怨、高位、财富、名声的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过度</w:t>
      </w:r>
      <w:r>
        <w:rPr>
          <w:rFonts w:hint="eastAsia" w:ascii="楷体" w:hAnsi="楷体" w:eastAsia="楷体"/>
          <w:sz w:val="28"/>
          <w:szCs w:val="28"/>
          <w:lang w:val="zh-CN"/>
        </w:rPr>
        <w:t>执著平息下来，就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/>
          <w:sz w:val="28"/>
          <w:szCs w:val="28"/>
          <w:lang w:val="zh-CN"/>
        </w:rPr>
        <w:t>处在一个非常好的平静的状态。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这样</w:t>
      </w:r>
      <w:r>
        <w:rPr>
          <w:rFonts w:hint="eastAsia" w:ascii="楷体" w:hAnsi="楷体" w:eastAsia="楷体"/>
          <w:sz w:val="28"/>
          <w:szCs w:val="28"/>
          <w:lang w:val="zh-CN"/>
        </w:rPr>
        <w:t>不管遇到什么样的事情，不会过多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地</w:t>
      </w:r>
      <w:r>
        <w:rPr>
          <w:rFonts w:hint="eastAsia" w:ascii="楷体" w:hAnsi="楷体" w:eastAsia="楷体"/>
          <w:sz w:val="28"/>
          <w:szCs w:val="28"/>
          <w:lang w:val="zh-CN"/>
        </w:rPr>
        <w:t>影响修法的思想，因为很快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就会</w:t>
      </w:r>
      <w:r>
        <w:rPr>
          <w:rFonts w:hint="eastAsia" w:ascii="楷体" w:hAnsi="楷体" w:eastAsia="楷体"/>
          <w:sz w:val="28"/>
          <w:szCs w:val="28"/>
          <w:lang w:val="zh-CN"/>
        </w:rPr>
        <w:t>消化了，消化后就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/>
          <w:sz w:val="28"/>
          <w:szCs w:val="28"/>
          <w:lang w:val="zh-CN"/>
        </w:rPr>
        <w:t>回到修法的状态中。凡夫肯定会受到影响，但关键时候我们不能过多、过长、过重地受到影响，否则我们就没办法修，一天中一座都修不了了。但是如果我们很快调整好，虽然对我有影响但很快地让它过去，过去了之后慢慢地修行。继续修行才是对亲人最好的一种利益，在利益亲人的同时也会利益怨敌，既然对怨敌利益了，亲人肯定也会利益的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最好的利益是放弃对亲怨的偏袒执著。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要想</w:t>
      </w:r>
      <w:r>
        <w:rPr>
          <w:rFonts w:hint="eastAsia" w:ascii="楷体" w:hAnsi="楷体" w:eastAsia="楷体"/>
          <w:sz w:val="28"/>
          <w:szCs w:val="28"/>
          <w:lang w:val="zh-CN"/>
        </w:rPr>
        <w:t>最好的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去</w:t>
      </w:r>
      <w:r>
        <w:rPr>
          <w:rFonts w:hint="eastAsia" w:ascii="楷体" w:hAnsi="楷体" w:eastAsia="楷体"/>
          <w:sz w:val="28"/>
          <w:szCs w:val="28"/>
          <w:lang w:val="zh-CN"/>
        </w:rPr>
        <w:t>爱亲人，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/>
          <w:sz w:val="28"/>
          <w:szCs w:val="28"/>
          <w:lang w:val="zh-CN"/>
        </w:rPr>
        <w:t>要懂得怎么爱他，怎么样对他是最好的利益。亲怨平等真正是对他最好的利益：不会再为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了</w:t>
      </w:r>
      <w:r>
        <w:rPr>
          <w:rFonts w:hint="eastAsia" w:ascii="楷体" w:hAnsi="楷体" w:eastAsia="楷体"/>
          <w:sz w:val="28"/>
          <w:szCs w:val="28"/>
          <w:lang w:val="zh-CN"/>
        </w:rPr>
        <w:t>亲人的利益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/>
          <w:sz w:val="28"/>
          <w:szCs w:val="28"/>
          <w:lang w:val="zh-CN"/>
        </w:rPr>
        <w:t>去伤害、打击怨敌，因为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如果</w:t>
      </w:r>
      <w:r>
        <w:rPr>
          <w:rFonts w:hint="eastAsia" w:ascii="楷体" w:hAnsi="楷体" w:eastAsia="楷体"/>
          <w:sz w:val="28"/>
          <w:szCs w:val="28"/>
          <w:lang w:val="zh-CN"/>
        </w:rPr>
        <w:t>以亲人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sz w:val="28"/>
          <w:szCs w:val="28"/>
          <w:lang w:val="zh-CN"/>
        </w:rPr>
        <w:t>名义伤害、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打击</w:t>
      </w:r>
      <w:r>
        <w:rPr>
          <w:rFonts w:hint="eastAsia" w:ascii="楷体" w:hAnsi="楷体" w:eastAsia="楷体"/>
          <w:sz w:val="28"/>
          <w:szCs w:val="28"/>
          <w:lang w:val="zh-CN"/>
        </w:rPr>
        <w:t>怨敌，在这过程中造下罪业，那么对亲人也是一种伤害。所以当我们安住在智慧大悲的过程中，和怨敌和解的时候，就是对我们亲人最好、最智慧的一种利益的方式。</w:t>
      </w:r>
      <w:r>
        <w:rPr>
          <w:rFonts w:ascii="楷体" w:hAnsi="楷体" w:eastAsia="楷体"/>
          <w:sz w:val="28"/>
          <w:szCs w:val="28"/>
          <w:lang w:val="zh-CN"/>
        </w:rPr>
        <w:t xml:space="preserve"> 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下面讲一个观无常的公案。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zh-CN"/>
        </w:rPr>
        <w:t>从前，嘎达亚那尊者（汉传佛教中，译为迦旃延尊者）前去化缘，看到一位施主怀里抱着儿子，在津津有味地吃着鱼肉，并用石头击打正在啃骨头的母狗。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在印度等热带地区，过去和现在的很多修行者都是以化缘为生，不论是内道还是外道。因为化缘时拿着钵去要点饭就解决了，不需要再花很长时间去买菜、做饭、烧水等，这样就有很多时间去修道，所以有化缘的传统。现在很多地方没办法推行化缘的传统。不同的情况就不同去做，佛法在不同的地方，都会按当地的情况做一些改变。以前我们在佛学院讲这个问题的时候也在讲，如果我们学院还化缘的话，这么多人下去到色达县走一圈就什么都没有了，大家都别吃饭了。好几万人天天这样化缘肯定就受不了，很多寺院都是在很偏僻的地方根本化不到。汉地也一样没有这个习俗，很多人没有觉得应该让修行人有更多的时间去修行，所以我们要供养食物。佛法传入汉地之后，寺院里面有观堂、有厨房自己做饭。藏地也是这样的，在一些高海拔地区没有集体食堂，现在有些地方有有些地方还是没有。主要是家里面的人负责，家里面出现一个修行者就帮助供养他，过一段时间送一点粮食，自己不用到处去找食物。总之，每个地方都有解决这个问题的方式。以前的印度、现在的泰国等还是通过化缘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来</w:t>
      </w:r>
      <w:r>
        <w:rPr>
          <w:rFonts w:hint="eastAsia" w:ascii="楷体" w:hAnsi="楷体" w:eastAsia="楷体"/>
          <w:sz w:val="28"/>
          <w:szCs w:val="28"/>
          <w:lang w:val="zh-CN"/>
        </w:rPr>
        <w:t>解决。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  <w:lang w:val="zh-CN"/>
        </w:rPr>
        <w:t>化缘的话就是到处走，于是尊者在一个施主家里看到这个情况。因为尊者是具有殊胜神通的大阿罗汉，看到施主怀里抱着儿子津津有味地吃着鱼肉，扔下去的鱼骨头有个母狗正在啃，</w:t>
      </w:r>
      <w:r>
        <w:rPr>
          <w:rFonts w:hint="eastAsia" w:ascii="楷体" w:hAnsi="楷体" w:eastAsia="楷体"/>
          <w:sz w:val="28"/>
          <w:szCs w:val="28"/>
        </w:rPr>
        <w:t>施主就很不高兴，虽然是吃剩下的骨头，还是不愿意这个母狗来吃</w:t>
      </w:r>
      <w:r>
        <w:rPr>
          <w:rFonts w:hint="eastAsia" w:ascii="楷体" w:hAnsi="楷体" w:eastAsia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sz w:val="28"/>
          <w:szCs w:val="28"/>
        </w:rPr>
        <w:t>就用石头狠狠打这个母狗。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尊者用神通观察，发现那条鱼原本是施主父亲的转世，那条母狗正是他母亲的转世，前世杀害自己的仇人转生为他的儿子来偿还宿债。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尊者一观察，他所吃的鱼是他的父亲，母狗是他的母亲，前世杀害他的仇人转生他的儿子来偿还宿债</w:t>
      </w:r>
      <w:r>
        <w:rPr>
          <w:rFonts w:hint="eastAsia" w:ascii="楷体" w:hAnsi="楷体" w:eastAsia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sz w:val="28"/>
          <w:szCs w:val="28"/>
        </w:rPr>
        <w:t>然后狗在吃这个骨头。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如此洞晓之后，尊者说了这样的偈颂：“口食父肉打其母</w:t>
      </w: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，</w:t>
      </w:r>
      <w:r>
        <w:rPr>
          <w:rFonts w:hint="eastAsia" w:ascii="黑体" w:hAnsi="黑体" w:eastAsia="黑体"/>
          <w:b/>
          <w:bCs/>
          <w:sz w:val="28"/>
          <w:szCs w:val="28"/>
        </w:rPr>
        <w:t>怀抱杀己之怨仇</w:t>
      </w: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，</w:t>
      </w:r>
      <w:r>
        <w:rPr>
          <w:rFonts w:hint="eastAsia" w:ascii="黑体" w:hAnsi="黑体" w:eastAsia="黑体"/>
          <w:b/>
          <w:bCs/>
          <w:sz w:val="28"/>
          <w:szCs w:val="28"/>
        </w:rPr>
        <w:t>妻子啃食丈夫骨</w:t>
      </w: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，</w:t>
      </w:r>
      <w:r>
        <w:rPr>
          <w:rFonts w:hint="eastAsia" w:ascii="黑体" w:hAnsi="黑体" w:eastAsia="黑体"/>
          <w:b/>
          <w:bCs/>
          <w:sz w:val="28"/>
          <w:szCs w:val="28"/>
        </w:rPr>
        <w:t>轮回之法诚稀有</w:t>
      </w: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口食父肉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吃的鱼肉正是他父亲的转世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打其母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】，</w:t>
      </w:r>
      <w:r>
        <w:rPr>
          <w:rFonts w:hint="eastAsia" w:ascii="楷体" w:hAnsi="楷体" w:eastAsia="楷体" w:cs="楷体"/>
          <w:sz w:val="28"/>
          <w:szCs w:val="28"/>
        </w:rPr>
        <w:t>这条狗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他母亲在吃骨头的时候他就用石头打它，其实就是打他的母亲，虽然她是前世的母亲，但是因为隔的很近，有这种因果关系，所以可以说是打其母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怀抱杀己之怨仇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</w:rPr>
        <w:t>，怀里面抱着的、非常喜欢疼爱的其实是杀害自己的怨仇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妻子啃食丈夫骨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</w:rPr>
        <w:t>，前世的妻子今生转成狗，前世的丈夫今生转成鱼。所以狗在吃鱼骨头相当于妻子在啃丈夫的骨头一样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轮回之法诚稀有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稀有就是很可笑的意思，这个轮回法的确是很可笑很稀有。</w:t>
      </w:r>
    </w:p>
    <w:p>
      <w:pPr>
        <w:wordWrap/>
        <w:adjustRightInd/>
        <w:snapToGrid/>
        <w:spacing w:beforeLines="0" w:afterLines="0"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众生因为无明愚痴，完全不知道这些亲怨之间互相转换的关系。前世中的一些怨敌今生中会转变成自己的亲人，如果直接在今生中再转成怨敌的话，我们肯定会很讨厌他。比如前世你借了别人的钱没有还，然后你死了或者对方也死了</w:t>
      </w:r>
      <w:r>
        <w:rPr>
          <w:rFonts w:hint="eastAsia" w:ascii="楷体" w:hAnsi="楷体" w:eastAsia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/>
          <w:sz w:val="28"/>
          <w:szCs w:val="28"/>
        </w:rPr>
        <w:t>虽然钱在当世中不用还了，但是毕竟借了钱，这个业习、因果的种子在自他的相续中是不会消亡的。这钱要还</w:t>
      </w:r>
      <w:r>
        <w:rPr>
          <w:rFonts w:hint="eastAsia" w:ascii="楷体" w:hAnsi="楷体" w:eastAsia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sz w:val="28"/>
          <w:szCs w:val="28"/>
        </w:rPr>
        <w:t>而且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/>
          <w:sz w:val="28"/>
          <w:szCs w:val="28"/>
        </w:rPr>
        <w:t>非常高兴很主动地还。还的方式无外乎就是互相之间转变成亲友。他转变成你的儿子，你特别高兴特别喜欢这个儿子，然后你非常高兴、欢喜地在他身上花钱，一点都不顾虑要什么买什么，一直花到十八岁之后又出现了啃老族，继续花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而且</w:t>
      </w:r>
      <w:r>
        <w:rPr>
          <w:rFonts w:hint="eastAsia" w:ascii="楷体" w:hAnsi="楷体" w:eastAsia="楷体"/>
          <w:sz w:val="28"/>
          <w:szCs w:val="28"/>
        </w:rPr>
        <w:t>不知道花到什么时候。所以你欠他的钱都要如数的返还，而且还的时候你是非常高兴地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还</w:t>
      </w:r>
      <w:r>
        <w:rPr>
          <w:rFonts w:hint="eastAsia" w:ascii="楷体" w:hAnsi="楷体" w:eastAsia="楷体"/>
          <w:sz w:val="28"/>
          <w:szCs w:val="28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不单单是还债，如果伤害过对方，他就会转变成你的儿子，会打你骂你，让你痛苦和难受。当他生病时你比他还难受，巴不得自己就死。轮回的法从表面上来看，这些是父爱母爱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</w:rPr>
        <w:t>孝顺，或其他的情况。从浅层次的角度来讲，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</w:t>
      </w:r>
      <w:r>
        <w:rPr>
          <w:rFonts w:hint="eastAsia" w:ascii="楷体" w:hAnsi="楷体" w:eastAsia="楷体" w:cs="楷体"/>
          <w:sz w:val="28"/>
          <w:szCs w:val="28"/>
        </w:rPr>
        <w:t>善心没什么不对的；但是从深层的角度来讲，这的确是前因后果的关系。如果讲世间法，那就用世间法的标准，就不能用因果等等来安立。如果讲解脱道，就要按照解脱道的标准衡量，这是关于不同层次的问题。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我们经常会把层次搞乱，之后又不知道怎样去圆融。如果要按照今生的情况，就尽量不要掺杂前后世的观念；如果要讲解脱道，就不能完全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按</w:t>
      </w:r>
      <w:r>
        <w:rPr>
          <w:rFonts w:hint="eastAsia" w:ascii="楷体" w:hAnsi="楷体" w:eastAsia="楷体" w:cs="楷体"/>
          <w:sz w:val="28"/>
          <w:szCs w:val="28"/>
        </w:rPr>
        <w:t>照现在的情况来分析。我们把前世后世的情况合起来分析，讲到无常，轮回痛苦，业因果，其实这个故事里面有很多的信息量，仍然有业因果的道理，也有轮回痛苦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——</w:t>
      </w:r>
      <w:r>
        <w:rPr>
          <w:rFonts w:hint="eastAsia" w:ascii="楷体" w:hAnsi="楷体" w:eastAsia="楷体" w:cs="楷体"/>
          <w:sz w:val="28"/>
          <w:szCs w:val="28"/>
        </w:rPr>
        <w:t>彼此之间互相转，父亲转成鱼，母亲转成狗，怨敌转成自己的儿子，前世的妻子吃丈夫的肉等等。这就是一个非常恐怖的轮回的情况，所以我们要认真的观察思考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就会对于轮回的现象有种比较客观的认识。现在我们分析这些情况时，都是通过自己这一世的情感，从某种意义上讲就是情执，这种业的方式思维问题，因为并不知道深层次的东西。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知道深层次的问题之后，也应该有一个客观的认识。既然已经转成儿女、父母、妻子、丈夫，也应该用慈悲心对待。不要认为有可能我们前世就是怨敌，所以现在怎么样。当然一下子做也做不出来，但也没必要这样想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虽然</w:t>
      </w:r>
      <w:r>
        <w:rPr>
          <w:rFonts w:hint="eastAsia" w:ascii="楷体" w:hAnsi="楷体" w:eastAsia="楷体" w:cs="楷体"/>
          <w:sz w:val="28"/>
          <w:szCs w:val="28"/>
        </w:rPr>
        <w:t>前世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</w:rPr>
        <w:t>怨敌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但是</w:t>
      </w:r>
      <w:r>
        <w:rPr>
          <w:rFonts w:hint="eastAsia" w:ascii="楷体" w:hAnsi="楷体" w:eastAsia="楷体" w:cs="楷体"/>
          <w:sz w:val="28"/>
          <w:szCs w:val="28"/>
        </w:rPr>
        <w:t>现在既然成为关系很好的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亲友，</w:t>
      </w:r>
      <w:r>
        <w:rPr>
          <w:rFonts w:hint="eastAsia" w:ascii="楷体" w:hAnsi="楷体" w:eastAsia="楷体" w:cs="楷体"/>
          <w:sz w:val="28"/>
          <w:szCs w:val="28"/>
        </w:rPr>
        <w:t>就应该转变观念，不应该用那种世俗的方式，</w:t>
      </w:r>
      <w:r>
        <w:rPr>
          <w:rFonts w:hint="eastAsia" w:ascii="楷体" w:hAnsi="楷体" w:eastAsia="楷体" w:cs="楷体"/>
          <w:strike w:val="0"/>
          <w:color w:val="000000"/>
          <w:sz w:val="28"/>
          <w:szCs w:val="28"/>
        </w:rPr>
        <w:t>你帮我，我帮你</w:t>
      </w:r>
      <w:r>
        <w:rPr>
          <w:rFonts w:hint="eastAsia" w:ascii="楷体" w:hAnsi="楷体" w:eastAsia="楷体" w:cs="楷体"/>
          <w:strike w:val="0"/>
          <w:color w:val="00000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这样反而会成为</w:t>
      </w:r>
      <w:r>
        <w:rPr>
          <w:rFonts w:hint="eastAsia" w:ascii="楷体" w:hAnsi="楷体" w:eastAsia="楷体" w:cs="楷体"/>
          <w:sz w:val="28"/>
          <w:szCs w:val="28"/>
        </w:rPr>
        <w:t>轮回的因。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有些时候帮了对方其实是害了对方，因为我们爱的方式不对。我们以父母的名义、儿女的名义、或者丈夫妻子的名义杀生，给对方做好多好吃的东西。看起来好像是在爱他，其实是在害他，因此种下了一些不好的因缘。被杀的众生还会转成现在的亲友。而现在的亲友以后转变成怨敌，互相敌对。以前的怨敌转成亲友，表面上是在互相利益，但其实上是在互相伤害。你有难时我特别难受，我有难时你也特别难受。我有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</w:rPr>
        <w:t>你贫穷时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我要给你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钱</w:t>
      </w:r>
      <w:r>
        <w:rPr>
          <w:rFonts w:hint="eastAsia" w:ascii="楷体" w:hAnsi="楷体" w:eastAsia="楷体" w:cs="楷体"/>
          <w:sz w:val="28"/>
          <w:szCs w:val="28"/>
        </w:rPr>
        <w:t>。很多时候就是这样的情况，如果没有这些关系就不会存在这个问题。这里面确实很复杂，但并不是说了解了这个情况就不应该帮助人不是这个意思。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应该有一种更智慧和清醒的认知，把帮助对方和爱亲人提升到一个更高的慈悲心和智慧的层次。我们对儿女、对父母、丈夫对妻子，妻子对丈夫都有一种爱。如果把这种爱变成一种具有慈悲心和智慧的爱，给对方做一些利益帮助，这样就很好。一方面可以化解以前很多不好的因缘，一方面对以后修解脱道，或者利益他人有很好的帮助。大恩上师在讲记中也还讲到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了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志公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禅</w:t>
      </w:r>
      <w:r>
        <w:rPr>
          <w:rFonts w:hint="eastAsia" w:ascii="楷体" w:hAnsi="楷体" w:eastAsia="楷体" w:cs="楷体"/>
          <w:sz w:val="28"/>
          <w:szCs w:val="28"/>
        </w:rPr>
        <w:t>师等的一些公案，这个自己可以看，很清楚的。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今生今世成为不共戴天的仇人们，也有后来变成志同道合的朋友而互相交亲，情投意合非同寻常，这种现象不在少数。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是亲怨无常具体的表现。讲记中公案是以前发生的事情。今生今世中也有这样的例子。当然小孩子的时候就更多了，像读书时今天和这个人耍的好，明天和那个人耍的好，过两天又翻脸了。以前很不好，由于某个因缘又在一起玩耍，这种现象非常多。即便长大之后也是一样的，以前是竞争关系现在变成合作关系，美国和日本在二战时打的不可开交，现在也非常好，这些都是无常的。国家和国家之前这些亲怨，人和人之间的亲怨都是无常的本体。我们现在可能会敌对或者友好，但是过段时间后变成怎么样也不好说。这些因缘都在变化，应该以慈悲心和智慧来观待。众生都希望和平共处，和平对大家的生活都有帮助。互相敌对的话彼此内心都不舒服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发生战争就更悲惨，即便打赢了也没有真正的胜利的一方，都是要投入很多，牺牲很多的资源和生命，消耗很多的时间。发生战争是非常恐怖的事情，经历过战争的人才会知道，战争不要再发生了太恐怖了。没有经历过战争的人可能会认为打起来好，真正打起来是非常恐怖的。我们住在城市里面非常安乐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生活时，突然一颗炮弹在房子里爆炸了，那是非常恐怖的事情。每天到处都是爆炸，没有什么安定的事情。所以作为一个修行者，应该以慈悲心和智慧来面对一切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对所有的众生应该生起慈爱，通过祈祷，善根的回向世界和平，不要发生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争论和</w:t>
      </w:r>
      <w:r>
        <w:rPr>
          <w:rFonts w:hint="eastAsia" w:ascii="楷体" w:hAnsi="楷体" w:eastAsia="楷体" w:cs="楷体"/>
          <w:sz w:val="28"/>
          <w:szCs w:val="28"/>
        </w:rPr>
        <w:t>战争。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相反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b/>
          <w:sz w:val="28"/>
          <w:szCs w:val="28"/>
        </w:rPr>
        <w:t>就算亲生父母、骨肉同胞，也有为微薄财产受用而怀恨在心进而互相残害的。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即便是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今</w:t>
      </w:r>
      <w:r>
        <w:rPr>
          <w:rFonts w:hint="eastAsia" w:ascii="楷体" w:hAnsi="楷体" w:eastAsia="楷体" w:cs="楷体"/>
          <w:sz w:val="28"/>
          <w:szCs w:val="28"/>
        </w:rPr>
        <w:t>生中的【亲生父母、骨肉同胞也有为微薄财产】，这些财产可能是一点点财富，或者是父母去世后的遗产，或者是赡养费该出多少等等，在这方面怀恨在心，也有进而互相残害的。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即使是夫妻或亲属，也有因为暂时鸡毛蒜皮的小事而反目成仇甚至自相残杀。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即便夫妻大打出手，亲属之间为了鸡毛蒜皮的小事反目成仇，甚至自相残杀的非常多，有时甚至因为早餐或中午饭吃什么，在哪里吃，只吃中餐或只吃西餐等事情而互相争论，并且反目成仇，这也非常多的。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这是因为众生有我执的烦恼导致。还有一个关键因素，很多亲人前世是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怨敌</w:t>
      </w:r>
      <w:r>
        <w:rPr>
          <w:rFonts w:hint="eastAsia" w:ascii="楷体" w:hAnsi="楷体" w:eastAsia="楷体" w:cs="楷体"/>
          <w:sz w:val="28"/>
          <w:szCs w:val="28"/>
        </w:rPr>
        <w:t>，内心中互相敌对的业还存在，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还没通过忏悔化解掉。通过一些因缘引发之后，互相敌对和伤害的习气就翻起来了，因此互相打骂残杀。</w:t>
      </w:r>
      <w:r>
        <w:rPr>
          <w:rFonts w:hint="eastAsia" w:ascii="楷体" w:hAnsi="楷体" w:eastAsia="楷体" w:cs="楷体"/>
          <w:sz w:val="28"/>
          <w:szCs w:val="28"/>
        </w:rPr>
        <w:t>从这个角度分析，这样的敌对也是很正常的事情。但也不是全部百分之百都是敌对，有些是这样显现的，有些则是一辈子欢欢喜喜，没有红过脸也没有吵过架，通过另外一种方式还债的也有。是不是所有亲人都是怨敌呢？这也不确定，这也是无常的。有可能是怨敌，有可能是报恩的，要一分为二地看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由此可见，无论是亲友还是怨敌都是无常迁变的。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后面在修舍无量心时，也会提到这个观念，在修无常时可以这样观。同样一段话，放在修无常中，是无常的一种表现；放在轮回痛苦中，亲友和怨敌的无常变迁也说明了整个轮回中的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痛苦；放在业因果中观修，就是一个因果，前面伤害别人的因，现在通过这种方式呈现；在菩提心中也可以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放在舍无量心修行中：亲人和怨敌这种关系是无常的，对亲人不要过多贪著，对怨敌不要过多嗔恨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通过观想这些修成舍无量，平等地以慈悲心</w:t>
      </w:r>
      <w:r>
        <w:rPr>
          <w:rFonts w:hint="eastAsia" w:ascii="楷体" w:hAnsi="楷体" w:eastAsia="楷体" w:cs="楷体"/>
          <w:sz w:val="28"/>
          <w:szCs w:val="28"/>
        </w:rPr>
        <w:t>来进行饶益，通过菩提心做观察。同样的法放在不同的层次中，可以做不同的解读。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所以，我们应当怀着慈悲的心肠爱护所有的众生。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既然是这样，亲人做过怨敌，怨敌做过亲人，现在的怨敌是以前的亲人，现在的亲人以前也是怨敌，再以前又是亲人或怨敌...因此我们应当怀着慈悲心爱护所有众生。一方面来讲众生都做过我们的亲人，所以要怀着慈悲心肠，爱护所有众生。另一方面为什么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这样做呢</w:t>
      </w:r>
      <w:r>
        <w:rPr>
          <w:rFonts w:hint="eastAsia" w:ascii="楷体" w:hAnsi="楷体" w:eastAsia="楷体" w:cs="楷体"/>
          <w:sz w:val="28"/>
          <w:szCs w:val="28"/>
        </w:rPr>
        <w:t>？因为众生实在太愚痴了，不知道亲怨无常的道理，不断地打打杀杀，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</w:t>
      </w:r>
      <w:r>
        <w:rPr>
          <w:rFonts w:hint="eastAsia" w:ascii="楷体" w:hAnsi="楷体" w:eastAsia="楷体" w:cs="楷体"/>
          <w:sz w:val="28"/>
          <w:szCs w:val="28"/>
        </w:rPr>
        <w:t>冤冤相报何时了？众生以无明愚痴的心做这些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看似在</w:t>
      </w:r>
      <w:r>
        <w:rPr>
          <w:rFonts w:hint="eastAsia" w:ascii="楷体" w:hAnsi="楷体" w:eastAsia="楷体" w:cs="楷体"/>
          <w:sz w:val="28"/>
          <w:szCs w:val="28"/>
        </w:rPr>
        <w:t>利益亲人，其实是在伤害亲人的事情。这些难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道</w:t>
      </w:r>
      <w:r>
        <w:rPr>
          <w:rFonts w:hint="eastAsia" w:ascii="楷体" w:hAnsi="楷体" w:eastAsia="楷体" w:cs="楷体"/>
          <w:sz w:val="28"/>
          <w:szCs w:val="28"/>
        </w:rPr>
        <w:t>不是我们生慈悲心的对境吗？因此对亲人生起慈悲心，对怨敌也是要生起慈悲心，因为他们都处于无明的状态中，不了知实际情况而在无明的漩涡中不由自主地漂流。所以从这个层次而言，对有情产生慈悲的心肠，发愿一定要精进，获得功德时一定要帮助众生觉悟，从轮回中出离，摆脱这种亲怨无常的轮回状态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苦与乐也是无常的。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</w:t>
      </w:r>
      <w:r>
        <w:rPr>
          <w:rFonts w:hint="eastAsia" w:ascii="楷体" w:hAnsi="楷体" w:eastAsia="楷体" w:cs="楷体"/>
          <w:sz w:val="28"/>
          <w:szCs w:val="28"/>
        </w:rPr>
        <w:t>过度的耽著，痛苦得不得了甚至自杀；安乐时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又</w:t>
      </w:r>
      <w:r>
        <w:rPr>
          <w:rFonts w:hint="eastAsia" w:ascii="楷体" w:hAnsi="楷体" w:eastAsia="楷体" w:cs="楷体"/>
          <w:sz w:val="28"/>
          <w:szCs w:val="28"/>
        </w:rPr>
        <w:t>觉得飘飘然，不知道自己该做什么了，这是不对的。我们知道了苦乐无常，苦的时候意志不会崩溃，知道这是无常的；快乐时也不会飘飘然，不知道自己该做什么，一定要保持清醒的头脑。所以苦的时候知道这个是无常，还有比我苦的众生，愿他们离苦得乐；快乐的时候想快乐也是无常，如果有钱财就应该做点有意义的事情，安乐的时候愿众生获得安乐，要在安乐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状态中去修法，修行等等。不知道无常的话我们就会在苦乐中迷失自己。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有些人上半生富裕快乐，下半生穷困潦倒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；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这也是无常的表现，有些人上半生特别富裕，下半生开始衰败，穷困潦倒。有很多千万富翁或者亿万富翁上半生的确富裕，下半生投资失败破产了，开始穷困潦倒的生活。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也有些人上半生痛苦不堪而下半生幸福美满；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这个也是非常多的。上半辈子过得非常痛苦，但显现上抓住了机遇，开始逐渐地累积资产，下半生就变成很富裕的人，幸福美满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儿女成群等等这个情况也有。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还有些人上半生身为乞丐而下半生变成国王等等。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像朱元璋上半生是乞丐、农民，下半生通过打仗成为明朝的国王。这个情况也是有很多的。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比如，米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拉</w:t>
      </w:r>
      <w:r>
        <w:rPr>
          <w:rFonts w:hint="eastAsia" w:ascii="黑体" w:hAnsi="黑体" w:eastAsia="黑体" w:cs="黑体"/>
          <w:b/>
          <w:sz w:val="28"/>
          <w:szCs w:val="28"/>
        </w:rPr>
        <w:t>日巴尊者的伯父，上午（为儿子）迎娶新娘而大摆喜宴，下午房屋倒塌而痛苦哀嚎，悲惨的情形简直令</w:t>
      </w:r>
      <w:r>
        <w:rPr>
          <w:rFonts w:hint="eastAsia" w:ascii="黑体" w:hAnsi="黑体" w:eastAsia="黑体" w:cs="黑体"/>
          <w:b/>
          <w:sz w:val="28"/>
          <w:szCs w:val="28"/>
        </w:rPr>
        <w:t>人无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法</w:t>
      </w:r>
      <w:r>
        <w:rPr>
          <w:rFonts w:hint="eastAsia" w:ascii="黑体" w:hAnsi="黑体" w:eastAsia="黑体" w:cs="黑体"/>
          <w:b/>
          <w:sz w:val="28"/>
          <w:szCs w:val="28"/>
        </w:rPr>
        <w:t>想象。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米拉日巴尊者的传记大家看过，大恩上师在讲记中也讲得很清楚，他的伯父霸占了他们的财产，过上了很好的生活。然而在给儿子娶新娘大摆喜宴时，大家很高兴，亲朋好友吃吃喝喝，互相祝福等等，就在这个时候米拉日巴尊者正在进行他复仇的计划。并不是化妆成特工，柱子上埋上炸药给炸了。尊者在很远的地方修咒术，大恩上师在讲记中提到，显现上的诱因是一匹马踢到了柱子。正常的情况一匹马是不可能把柱子踢倒，造成房子塌下来的，这是绝对不可能的事情。如果按照常规理解的话不可想象，大家看到的是马踢柱子的表相，实际是咒力在里面起作用。咒力特别大，有咒的力量还有修这个法的护法神的帮助，一下子房子就塌下来，死了三十五个人。房子倒下后灰尘遮天蔽日，死的人、受伤的人一起痛哭哀嚎。这种悲惨的情形简直让人无法想象，变得很快，前面的安乐后面马上变成痛苦，这种也非常多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世界各地举办宴会时，也会发生这样的情况。前两天台湾也是，正在舞台上跳舞突然粉尘爆炸了，一下子死了很多人，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从</w:t>
      </w:r>
      <w:r>
        <w:rPr>
          <w:rFonts w:hint="eastAsia" w:ascii="楷体" w:hAnsi="楷体" w:eastAsia="楷体" w:cs="楷体"/>
          <w:sz w:val="28"/>
          <w:szCs w:val="28"/>
        </w:rPr>
        <w:t>很开心很快乐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唱歌跳舞的过程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一下子变成身上着火，纷纷逃命的非常痛苦的情况，这个非常多。当我们看到事例时马上想到佛法中的内容，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那样</w:t>
      </w:r>
      <w:r>
        <w:rPr>
          <w:rFonts w:hint="eastAsia" w:ascii="楷体" w:hAnsi="楷体" w:eastAsia="楷体" w:cs="楷体"/>
          <w:sz w:val="28"/>
          <w:szCs w:val="28"/>
        </w:rPr>
        <w:t>就会提醒我们。大恩上师讲过，看新闻时如果只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</w:t>
      </w:r>
      <w:r>
        <w:rPr>
          <w:rFonts w:hint="eastAsia" w:ascii="楷体" w:hAnsi="楷体" w:eastAsia="楷体" w:cs="楷体"/>
          <w:sz w:val="28"/>
          <w:szCs w:val="28"/>
        </w:rPr>
        <w:t>猎奇，只是知道世界各地今天发生这种事情，明天发生那种事情，这样做的意义不大，只能加深轮回的因而已。但是看到后马上用佛法来观无常，发现这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些</w:t>
      </w:r>
      <w:r>
        <w:rPr>
          <w:rFonts w:hint="eastAsia" w:ascii="楷体" w:hAnsi="楷体" w:eastAsia="楷体" w:cs="楷体"/>
          <w:sz w:val="28"/>
          <w:szCs w:val="28"/>
        </w:rPr>
        <w:t>就是业因果。虽然跟人说这是业，对方会觉得你很残忍，那么可怜你还说是报应，好像报应是个诅咒，其实报应如实存在。并不是今生中做了什么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而是</w:t>
      </w:r>
      <w:r>
        <w:rPr>
          <w:rFonts w:hint="eastAsia" w:ascii="楷体" w:hAnsi="楷体" w:eastAsia="楷体" w:cs="楷体"/>
          <w:sz w:val="28"/>
          <w:szCs w:val="28"/>
        </w:rPr>
        <w:t>因为以前造的业，所以今生中会有这样的果报，因果是不虚的。</w:t>
      </w:r>
    </w:p>
    <w:p>
      <w:pPr>
        <w:wordWrap/>
        <w:adjustRightInd/>
        <w:snapToGrid/>
        <w:spacing w:line="360" w:lineRule="auto"/>
        <w:ind w:left="0" w:leftChars="0" w:firstLine="560" w:firstLineChars="200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当我们看到这些新闻时，要想到千万不要造业，否则就有可能通过业力感召我们也到这个场合中，那样的话着火的就是我们自己了，受伤的、断胳膊断腿的也会是我们自己。而痛哭流涕的就是我们的亲人或者父母了。千万不要造恶业，谁都不愿意感受恶业成熟后的痛苦降落到自己的身上，这个毫无疑问的。看这些新闻的时候可以观想轮回痛苦、业因果或者大悲心，观想让自己代受众生的痛苦；或者念观音心咒，作一些发愿，都可以通过这样的情况成为修行的因。这个方面我们要有些分寸，看到的时候马上就能够以佛法的观念来对待，这样就对了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kern w:val="0"/>
          <w:sz w:val="28"/>
          <w:szCs w:val="28"/>
        </w:rPr>
        <w:t>然而不同的是，为了求法，尽管暂时历尽苦行、饱经沧桑，但终会苦尽甘来，最后将获得无上安乐，就像往昔出世的诸佛以及米拉日巴尊者等前辈那样。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下面就是从另外一个侧面来讲一些引导，也是做一个对比。先苦后乐和先乐后苦，这一段和下面一段是要表达同一层意思，但是大恩上师讲的时候就到这为止。我们看原文的时候会发现，这一段和下一段“有些人通过造罪而积累受用”是互相观待，是有联系的。这一段是讲先苦而后乐的情况，下面一段是先乐而后苦的情况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现在我们求法会暂时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经历</w:t>
      </w:r>
      <w:r>
        <w:rPr>
          <w:rFonts w:hint="eastAsia" w:ascii="楷体" w:hAnsi="楷体" w:eastAsia="楷体" w:cs="楷体"/>
          <w:kern w:val="0"/>
          <w:sz w:val="28"/>
          <w:szCs w:val="28"/>
        </w:rPr>
        <w:t>苦行，因为我们要发起出离心，放弃对轮回的耽著。放弃肯定是有痛苦的，因为我们以前轮回中已经习惯了处在这种生活状态中，很有安全感，现在让我们突然就放下，从内心来讲这种观念的转变也是一种痛苦。最喜欢的钓鱼不能去了，最喜欢的点杀也不能做了等等，当然是一种痛苦。以前觉得做这些很快乐，突然不让做了，就会很痛苦。而且以前所做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的有</w:t>
      </w:r>
      <w:r>
        <w:rPr>
          <w:rFonts w:hint="eastAsia" w:ascii="楷体" w:hAnsi="楷体" w:eastAsia="楷体" w:cs="楷体"/>
          <w:kern w:val="0"/>
          <w:sz w:val="28"/>
          <w:szCs w:val="28"/>
        </w:rPr>
        <w:t>过失，这在内心中也是一种煎熬，也是无助的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</w:rPr>
        <w:t>。【尽管暂时历尽苦行、饱经沧桑，但终会苦尽甘来】，</w:t>
      </w:r>
      <w:r>
        <w:rPr>
          <w:rFonts w:hint="eastAsia" w:ascii="楷体" w:hAnsi="楷体" w:eastAsia="楷体" w:cs="楷体"/>
          <w:kern w:val="0"/>
          <w:sz w:val="28"/>
          <w:szCs w:val="28"/>
        </w:rPr>
        <w:t>通过正确的修行，慢慢消尽迷乱颠倒的业因和业果，最后苦尽甘来，会获得无上安乐。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就像往昔出世的诸佛经过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三无数劫</w:t>
      </w:r>
      <w:r>
        <w:rPr>
          <w:rFonts w:hint="eastAsia" w:ascii="楷体" w:hAnsi="楷体" w:eastAsia="楷体" w:cs="楷体"/>
          <w:kern w:val="0"/>
          <w:sz w:val="28"/>
          <w:szCs w:val="28"/>
        </w:rPr>
        <w:t>的苦行，到了初地以上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楷体"/>
          <w:kern w:val="0"/>
          <w:sz w:val="28"/>
          <w:szCs w:val="28"/>
        </w:rPr>
        <w:t>不会有真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实</w:t>
      </w:r>
      <w:r>
        <w:rPr>
          <w:rFonts w:hint="eastAsia" w:ascii="楷体" w:hAnsi="楷体" w:eastAsia="楷体" w:cs="楷体"/>
          <w:kern w:val="0"/>
          <w:sz w:val="28"/>
          <w:szCs w:val="28"/>
        </w:rPr>
        <w:t>的苦行，我们认为很痛苦的行为没有了。因为我们做不到才会认为是苦行，但这苦行对佛菩萨来讲就像喝茶散步一样的感觉，对我们来讲就太吓人了。昨天把手割下来，今天又把耳朵割下来布施了，后天又怎么样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kern w:val="0"/>
          <w:sz w:val="28"/>
          <w:szCs w:val="28"/>
        </w:rPr>
        <w:t>把头又割下来了。在我们看是最大的苦行，但是对于布施般若波罗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蜜</w:t>
      </w:r>
      <w:r>
        <w:rPr>
          <w:rFonts w:hint="eastAsia" w:ascii="楷体" w:hAnsi="楷体" w:eastAsia="楷体" w:cs="楷体"/>
          <w:kern w:val="0"/>
          <w:sz w:val="28"/>
          <w:szCs w:val="28"/>
        </w:rPr>
        <w:t>多已经圆满的菩萨来讲是没有痛苦的。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我们认为很痛苦的修行只是发生在登地之前，尤其是我们现在的阶段。因为修行的习气和无始以来强大轮回的习气正在作战，这个时候痛苦比较多一点。我们没有福报和智慧，也没办法心转净。这段学习期间是比较痛苦，学习起来智慧也没有增长，学佛法也是很困难的。其实苦行就是那么一个阶段，当我们度过这个阶段修行上路了，那就不是苦行了，那就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</w:rPr>
        <w:t>是《入行论》中</w:t>
      </w:r>
      <w:r>
        <w:rPr>
          <w:rFonts w:hint="eastAsia" w:ascii="楷体" w:hAnsi="楷体" w:eastAsia="楷体" w:cs="楷体"/>
          <w:kern w:val="0"/>
          <w:sz w:val="28"/>
          <w:szCs w:val="28"/>
        </w:rPr>
        <w:t>的讲过的“从乐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至</w:t>
      </w:r>
      <w:r>
        <w:rPr>
          <w:rFonts w:hint="eastAsia" w:ascii="楷体" w:hAnsi="楷体" w:eastAsia="楷体" w:cs="楷体"/>
          <w:kern w:val="0"/>
          <w:sz w:val="28"/>
          <w:szCs w:val="28"/>
        </w:rPr>
        <w:t>乐”。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为什么佛法中讲从乐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至</w:t>
      </w:r>
      <w:r>
        <w:rPr>
          <w:rFonts w:hint="eastAsia" w:ascii="楷体" w:hAnsi="楷体" w:eastAsia="楷体" w:cs="楷体"/>
          <w:kern w:val="0"/>
          <w:sz w:val="28"/>
          <w:szCs w:val="28"/>
        </w:rPr>
        <w:t>乐，</w:t>
      </w:r>
      <w:r>
        <w:rPr>
          <w:rFonts w:hint="eastAsia" w:ascii="楷体" w:hAnsi="楷体" w:eastAsia="楷体" w:cs="楷体"/>
          <w:color w:val="auto"/>
          <w:kern w:val="0"/>
          <w:sz w:val="28"/>
          <w:szCs w:val="28"/>
        </w:rPr>
        <w:t>驾驭觉心驹</w:t>
      </w:r>
      <w:r>
        <w:rPr>
          <w:rFonts w:hint="eastAsia" w:ascii="楷体" w:hAnsi="楷体" w:eastAsia="楷体" w:cs="楷体"/>
          <w:kern w:val="0"/>
          <w:sz w:val="28"/>
          <w:szCs w:val="28"/>
        </w:rPr>
        <w:t>。有些人好像没有感觉到从乐自乐的感觉，因为我们正处在挣扎阶段，还没有入道，心里上是比较痛苦的。但这种痛苦还是要经历，如果不经历也没有办法改正和修正以前的行为。经历了这个最艰难的阶段之后，当我们修行菩提心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和智慧</w:t>
      </w:r>
      <w:r>
        <w:rPr>
          <w:rFonts w:hint="eastAsia" w:ascii="楷体" w:hAnsi="楷体" w:eastAsia="楷体" w:cs="楷体"/>
          <w:kern w:val="0"/>
          <w:sz w:val="28"/>
          <w:szCs w:val="28"/>
        </w:rPr>
        <w:t>上路了，就不会感觉那么痛苦了。像这样有些困难就稍微安住或者祈祷，很快就会过去，对我们的影响是有限的。到了登地之后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楷体"/>
          <w:kern w:val="0"/>
          <w:sz w:val="28"/>
          <w:szCs w:val="28"/>
        </w:rPr>
        <w:t>不会有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这个</w:t>
      </w:r>
      <w:r>
        <w:rPr>
          <w:rFonts w:hint="eastAsia" w:ascii="楷体" w:hAnsi="楷体" w:eastAsia="楷体" w:cs="楷体"/>
          <w:kern w:val="0"/>
          <w:sz w:val="28"/>
          <w:szCs w:val="28"/>
        </w:rPr>
        <w:t>问题。所以我们真正的苦行，真正地挣扎的时间并不长，只要把这个阶段咬咬牙过去，后面就是一马平川了。后面是真实的从乐自乐，最后获得无上的安乐。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佛陀以前也是，通过修苦行最后成佛了。米拉日巴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尊者</w:t>
      </w:r>
      <w:r>
        <w:rPr>
          <w:rFonts w:hint="eastAsia" w:ascii="楷体" w:hAnsi="楷体" w:eastAsia="楷体" w:cs="楷体"/>
          <w:kern w:val="0"/>
          <w:sz w:val="28"/>
          <w:szCs w:val="28"/>
        </w:rPr>
        <w:t>也是这样的，他小时候受的苦都不算，真正的苦行是发心求法时开始，上师折磨他那也是在消业。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尊者</w:t>
      </w:r>
      <w:r>
        <w:rPr>
          <w:rFonts w:hint="eastAsia" w:ascii="楷体" w:hAnsi="楷体" w:eastAsia="楷体" w:cs="楷体"/>
          <w:kern w:val="0"/>
          <w:sz w:val="28"/>
          <w:szCs w:val="28"/>
        </w:rPr>
        <w:t>还有苦行是在离开上师去山洞里修道，没有衣服没有吃的，像这样苦行之后就证悟了心性。佛陀成佛，米拉日巴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尊者</w:t>
      </w:r>
      <w:r>
        <w:rPr>
          <w:rFonts w:hint="eastAsia" w:ascii="楷体" w:hAnsi="楷体" w:eastAsia="楷体" w:cs="楷体"/>
          <w:kern w:val="0"/>
          <w:sz w:val="28"/>
          <w:szCs w:val="28"/>
        </w:rPr>
        <w:t>也是即身成就。像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他们</w:t>
      </w:r>
      <w:r>
        <w:rPr>
          <w:rFonts w:hint="eastAsia" w:ascii="楷体" w:hAnsi="楷体" w:eastAsia="楷体" w:cs="楷体"/>
          <w:kern w:val="0"/>
          <w:sz w:val="28"/>
          <w:szCs w:val="28"/>
        </w:rPr>
        <w:t>这样我们真应该当作榜样，他们也是经历了痛苦然后获得解脱的。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我们现在也需要这样，学佛的时候身体出现了违缘，开始有病心也开始很劳累等等，好像我们不学佛时没有什么违缘，学了佛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却</w:t>
      </w:r>
      <w:r>
        <w:rPr>
          <w:rFonts w:hint="eastAsia" w:ascii="楷体" w:hAnsi="楷体" w:eastAsia="楷体" w:cs="楷体"/>
          <w:kern w:val="0"/>
          <w:sz w:val="28"/>
          <w:szCs w:val="28"/>
        </w:rPr>
        <w:t>有很多违缘。这是因为以前所做的基本上都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顺着</w:t>
      </w:r>
      <w:r>
        <w:rPr>
          <w:rFonts w:hint="eastAsia" w:ascii="楷体" w:hAnsi="楷体" w:eastAsia="楷体" w:cs="楷体"/>
          <w:kern w:val="0"/>
          <w:sz w:val="28"/>
          <w:szCs w:val="28"/>
        </w:rPr>
        <w:t>轮回的主流的思想一起走，那个时候不会发现什么违缘障碍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kern w:val="0"/>
          <w:sz w:val="28"/>
          <w:szCs w:val="28"/>
        </w:rPr>
        <w:t>现在是逆流而行，亲友发现我们和他们走的不是一条路，他们表面上好像很关心，怕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我们</w:t>
      </w:r>
      <w:r>
        <w:rPr>
          <w:rFonts w:hint="eastAsia" w:ascii="楷体" w:hAnsi="楷体" w:eastAsia="楷体" w:cs="楷体"/>
          <w:kern w:val="0"/>
          <w:sz w:val="28"/>
          <w:szCs w:val="28"/>
        </w:rPr>
        <w:t>走错路，但是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也会造成些</w:t>
      </w:r>
      <w:r>
        <w:rPr>
          <w:rFonts w:hint="eastAsia" w:ascii="楷体" w:hAnsi="楷体" w:eastAsia="楷体" w:cs="楷体"/>
          <w:kern w:val="0"/>
          <w:sz w:val="28"/>
          <w:szCs w:val="28"/>
        </w:rPr>
        <w:t>障碍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kern w:val="0"/>
          <w:sz w:val="28"/>
          <w:szCs w:val="28"/>
        </w:rPr>
        <w:t>没办法想像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kern w:val="0"/>
          <w:sz w:val="28"/>
          <w:szCs w:val="28"/>
        </w:rPr>
        <w:t>为什么会这样呢？因为我们选择了不同的道路，身边的同事，家人和亲友，提供了这些违缘，这是有可能的。像这样的话，现在也会有这样的痛苦，告诉我们这一切很正常，佛陀也经历过，米拉日巴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尊者</w:t>
      </w:r>
      <w:r>
        <w:rPr>
          <w:rFonts w:hint="eastAsia" w:ascii="楷体" w:hAnsi="楷体" w:eastAsia="楷体" w:cs="楷体"/>
          <w:kern w:val="0"/>
          <w:sz w:val="28"/>
          <w:szCs w:val="28"/>
        </w:rPr>
        <w:t>也经历过。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如果我们坚持修行，修行圆满后也会获得安乐。虽然有些痛苦，但最后还是安乐的。不像世间人暂时获得安乐，但究竟是痛苦的，这是下一堂课的内容。我们把下一堂课学完再一对比，这一段是先苦而后乐，告诉我们应该忍受这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些</w:t>
      </w:r>
      <w:r>
        <w:rPr>
          <w:rFonts w:hint="eastAsia" w:ascii="楷体" w:hAnsi="楷体" w:eastAsia="楷体" w:cs="楷体"/>
          <w:kern w:val="0"/>
          <w:sz w:val="28"/>
          <w:szCs w:val="28"/>
        </w:rPr>
        <w:t>痛苦。下一段讲先乐而后苦，通过造罪而获得安乐，暂时看起来是安乐，究竟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上却</w:t>
      </w:r>
      <w:r>
        <w:rPr>
          <w:rFonts w:hint="eastAsia" w:ascii="楷体" w:hAnsi="楷体" w:eastAsia="楷体" w:cs="楷体"/>
          <w:kern w:val="0"/>
          <w:sz w:val="28"/>
          <w:szCs w:val="28"/>
        </w:rPr>
        <w:t>是痛苦的。因为现在所做的事是痛苦的因，所以后面会痛苦。修行佛法显现上是痛苦的，后面是快乐的，为什么呢？因为修行是究竟安乐的因，所以应该忍受有意义的痛苦。今天我们的课就讲到这个地方。</w:t>
      </w:r>
    </w:p>
    <w:p>
      <w:pPr>
        <w:widowControl/>
        <w:wordWrap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0"/>
          <w:sz w:val="28"/>
          <w:szCs w:val="28"/>
        </w:rPr>
      </w:pP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所南德义檀嘉热巴涅 此福已得一切智</w:t>
      </w: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托内尼波札南潘协将 摧伏一切过患敌</w:t>
      </w: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杰嘎纳其瓦隆彻巴耶 生老病死犹波涛</w:t>
      </w:r>
    </w:p>
    <w:p>
      <w:pPr>
        <w:wordWrap/>
        <w:adjustRightInd/>
        <w:snapToGrid/>
        <w:spacing w:line="360" w:lineRule="auto"/>
        <w:ind w:left="0" w:leftChars="0"/>
        <w:jc w:val="center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哲波措利卓瓦卓瓦效 愿度有海诸有情</w:t>
      </w:r>
    </w:p>
    <w:p>
      <w:pPr>
        <w:wordWrap/>
        <w:adjustRightInd/>
        <w:snapToGrid/>
        <w:spacing w:line="360" w:lineRule="auto"/>
        <w:ind w:left="0" w:left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wordWrap/>
        <w:adjustRightInd/>
        <w:snapToGrid/>
        <w:spacing w:line="360" w:lineRule="auto"/>
        <w:ind w:left="0" w:leftChars="0"/>
        <w:textAlignment w:val="auto"/>
        <w:outlineLvl w:val="9"/>
        <w:rPr>
          <w:sz w:val="28"/>
          <w:szCs w:val="28"/>
        </w:rPr>
      </w:pPr>
    </w:p>
    <w:sectPr>
      <w:headerReference r:id="rId4" w:type="default"/>
      <w:footerReference r:id="rId5" w:type="default"/>
      <w:pgSz w:w="11906" w:h="16838"/>
      <w:pgMar w:top="850" w:right="850" w:bottom="1134" w:left="85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eastAsia="宋体"/>
        <w:kern w:val="2"/>
        <w:sz w:val="18"/>
        <w:szCs w:val="24"/>
        <w:lang w:val="en-US" w:eastAsia="zh-CN" w:bidi="ar-SA"/>
      </w:rPr>
      <w:pict>
        <v:shape id="文本框 1" o:spid="_x0000_s1025" type="#_x0000_t202" style="position:absolute;left:0;margin-left:211.05pt;margin-top:-5.45pt;height:23.1pt;width:88.15pt;mso-position-horizontal-relative:margin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napToGrid w:val="0"/>
                  <w:rPr>
                    <w:rFonts w:hint="eastAsia"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t>10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DC94924"/>
    <w:rsid w:val="000F1926"/>
    <w:rsid w:val="001F5444"/>
    <w:rsid w:val="01995BAA"/>
    <w:rsid w:val="021E6492"/>
    <w:rsid w:val="023E1BBB"/>
    <w:rsid w:val="02B353FD"/>
    <w:rsid w:val="02ED0A5A"/>
    <w:rsid w:val="02F17460"/>
    <w:rsid w:val="03FE6319"/>
    <w:rsid w:val="04077C8F"/>
    <w:rsid w:val="043D1681"/>
    <w:rsid w:val="04986517"/>
    <w:rsid w:val="05002A44"/>
    <w:rsid w:val="055F2A5D"/>
    <w:rsid w:val="06287F27"/>
    <w:rsid w:val="06C510AB"/>
    <w:rsid w:val="06E53B5E"/>
    <w:rsid w:val="08211367"/>
    <w:rsid w:val="095E54EB"/>
    <w:rsid w:val="09793B17"/>
    <w:rsid w:val="09E00043"/>
    <w:rsid w:val="0A0D1E0C"/>
    <w:rsid w:val="0A141797"/>
    <w:rsid w:val="0A4038E0"/>
    <w:rsid w:val="0AF56886"/>
    <w:rsid w:val="0B2B0F5F"/>
    <w:rsid w:val="0B9A2898"/>
    <w:rsid w:val="0C3D20A1"/>
    <w:rsid w:val="0C647D62"/>
    <w:rsid w:val="0C73257B"/>
    <w:rsid w:val="0CFD24DF"/>
    <w:rsid w:val="0D074FED"/>
    <w:rsid w:val="0D7C4FAB"/>
    <w:rsid w:val="0DA60A4D"/>
    <w:rsid w:val="0DB82C12"/>
    <w:rsid w:val="0FDD4B16"/>
    <w:rsid w:val="0FFA6644"/>
    <w:rsid w:val="11A021F8"/>
    <w:rsid w:val="126E3B4A"/>
    <w:rsid w:val="12BE4BCE"/>
    <w:rsid w:val="13935EAB"/>
    <w:rsid w:val="146177FD"/>
    <w:rsid w:val="1518152A"/>
    <w:rsid w:val="157C124F"/>
    <w:rsid w:val="15A02708"/>
    <w:rsid w:val="15B7232D"/>
    <w:rsid w:val="162A486A"/>
    <w:rsid w:val="16597938"/>
    <w:rsid w:val="16635CC9"/>
    <w:rsid w:val="17D7362C"/>
    <w:rsid w:val="184119D7"/>
    <w:rsid w:val="18D966D2"/>
    <w:rsid w:val="195B59A7"/>
    <w:rsid w:val="19A91329"/>
    <w:rsid w:val="1A1815DD"/>
    <w:rsid w:val="1A317F88"/>
    <w:rsid w:val="1AC474F7"/>
    <w:rsid w:val="1B5D63F1"/>
    <w:rsid w:val="1CE83979"/>
    <w:rsid w:val="1DE94821"/>
    <w:rsid w:val="1E0B605A"/>
    <w:rsid w:val="1E2458FF"/>
    <w:rsid w:val="1EA1074C"/>
    <w:rsid w:val="1EDF6033"/>
    <w:rsid w:val="1EF65C58"/>
    <w:rsid w:val="1F520570"/>
    <w:rsid w:val="1F672A94"/>
    <w:rsid w:val="1F707B20"/>
    <w:rsid w:val="1F7C71B6"/>
    <w:rsid w:val="1FAA2283"/>
    <w:rsid w:val="20053897"/>
    <w:rsid w:val="203D39F0"/>
    <w:rsid w:val="208D02F8"/>
    <w:rsid w:val="21A62FC3"/>
    <w:rsid w:val="21AB744A"/>
    <w:rsid w:val="21BB1C63"/>
    <w:rsid w:val="223E223C"/>
    <w:rsid w:val="22D457FC"/>
    <w:rsid w:val="23495BF2"/>
    <w:rsid w:val="23582989"/>
    <w:rsid w:val="23620D1A"/>
    <w:rsid w:val="24816F73"/>
    <w:rsid w:val="24B009BC"/>
    <w:rsid w:val="24BF6A58"/>
    <w:rsid w:val="24C97368"/>
    <w:rsid w:val="24CB286B"/>
    <w:rsid w:val="26606184"/>
    <w:rsid w:val="26BB5599"/>
    <w:rsid w:val="27683133"/>
    <w:rsid w:val="28A4093D"/>
    <w:rsid w:val="291134EF"/>
    <w:rsid w:val="295703E0"/>
    <w:rsid w:val="29EB0C54"/>
    <w:rsid w:val="2A1E01A9"/>
    <w:rsid w:val="2A801147"/>
    <w:rsid w:val="2A930168"/>
    <w:rsid w:val="2B1C5C3D"/>
    <w:rsid w:val="2B424A89"/>
    <w:rsid w:val="2B8E3883"/>
    <w:rsid w:val="2BF92F32"/>
    <w:rsid w:val="2C3C6E9F"/>
    <w:rsid w:val="2CEC7043"/>
    <w:rsid w:val="2D653489"/>
    <w:rsid w:val="2D9177D0"/>
    <w:rsid w:val="2DC25DA1"/>
    <w:rsid w:val="2E932876"/>
    <w:rsid w:val="2EAC37A0"/>
    <w:rsid w:val="2F0D6CBD"/>
    <w:rsid w:val="2FCC5DF6"/>
    <w:rsid w:val="306D597F"/>
    <w:rsid w:val="3091013E"/>
    <w:rsid w:val="31481E6B"/>
    <w:rsid w:val="31507277"/>
    <w:rsid w:val="319566E7"/>
    <w:rsid w:val="32724DD0"/>
    <w:rsid w:val="32E5730D"/>
    <w:rsid w:val="33396D97"/>
    <w:rsid w:val="33915228"/>
    <w:rsid w:val="33B54162"/>
    <w:rsid w:val="346E1392"/>
    <w:rsid w:val="34CE04B2"/>
    <w:rsid w:val="357D1550"/>
    <w:rsid w:val="35B03024"/>
    <w:rsid w:val="35BF583C"/>
    <w:rsid w:val="36111DC3"/>
    <w:rsid w:val="3640380C"/>
    <w:rsid w:val="36C066E4"/>
    <w:rsid w:val="36FD2CC6"/>
    <w:rsid w:val="37790091"/>
    <w:rsid w:val="38EF30F5"/>
    <w:rsid w:val="393C5773"/>
    <w:rsid w:val="3B1F6C0D"/>
    <w:rsid w:val="3B5B0FF1"/>
    <w:rsid w:val="3BC5739B"/>
    <w:rsid w:val="3C0D0E14"/>
    <w:rsid w:val="3C2B6119"/>
    <w:rsid w:val="3C2E3547"/>
    <w:rsid w:val="3CD278D9"/>
    <w:rsid w:val="3ECF6099"/>
    <w:rsid w:val="3EDB1EAC"/>
    <w:rsid w:val="3F1A5214"/>
    <w:rsid w:val="3F513170"/>
    <w:rsid w:val="3F9B22EA"/>
    <w:rsid w:val="3FAA4B03"/>
    <w:rsid w:val="3FCB5038"/>
    <w:rsid w:val="419655A8"/>
    <w:rsid w:val="41C11C6F"/>
    <w:rsid w:val="421D3961"/>
    <w:rsid w:val="424B3DD2"/>
    <w:rsid w:val="42916AC5"/>
    <w:rsid w:val="42AD2B71"/>
    <w:rsid w:val="43557B07"/>
    <w:rsid w:val="44146C41"/>
    <w:rsid w:val="4442648B"/>
    <w:rsid w:val="452D190C"/>
    <w:rsid w:val="453D4124"/>
    <w:rsid w:val="46606805"/>
    <w:rsid w:val="468C72C9"/>
    <w:rsid w:val="46DA4E4A"/>
    <w:rsid w:val="4735425F"/>
    <w:rsid w:val="478046DF"/>
    <w:rsid w:val="479245F9"/>
    <w:rsid w:val="485211B4"/>
    <w:rsid w:val="4888168E"/>
    <w:rsid w:val="4894769F"/>
    <w:rsid w:val="48E20AA3"/>
    <w:rsid w:val="48EA262C"/>
    <w:rsid w:val="4A0B180A"/>
    <w:rsid w:val="4AD359CF"/>
    <w:rsid w:val="4AD81E57"/>
    <w:rsid w:val="4AE56F6F"/>
    <w:rsid w:val="4B4F0B9C"/>
    <w:rsid w:val="4C087FCB"/>
    <w:rsid w:val="4C207BF0"/>
    <w:rsid w:val="4C4B1D39"/>
    <w:rsid w:val="4D5E08FC"/>
    <w:rsid w:val="4DC94924"/>
    <w:rsid w:val="4ECF74D9"/>
    <w:rsid w:val="4EE4617A"/>
    <w:rsid w:val="4FB42FCF"/>
    <w:rsid w:val="4FE44E23"/>
    <w:rsid w:val="505450D7"/>
    <w:rsid w:val="50997DCA"/>
    <w:rsid w:val="50AE22ED"/>
    <w:rsid w:val="5115300E"/>
    <w:rsid w:val="52925986"/>
    <w:rsid w:val="5333550F"/>
    <w:rsid w:val="547748A2"/>
    <w:rsid w:val="54DA6B45"/>
    <w:rsid w:val="553F0A67"/>
    <w:rsid w:val="55540A0D"/>
    <w:rsid w:val="55A10B0C"/>
    <w:rsid w:val="5670465C"/>
    <w:rsid w:val="567233E3"/>
    <w:rsid w:val="56A838BD"/>
    <w:rsid w:val="56C36665"/>
    <w:rsid w:val="58657096"/>
    <w:rsid w:val="588A01CF"/>
    <w:rsid w:val="58A46B7A"/>
    <w:rsid w:val="590C0B28"/>
    <w:rsid w:val="594E3790"/>
    <w:rsid w:val="59DC597E"/>
    <w:rsid w:val="5A0709C0"/>
    <w:rsid w:val="5A142254"/>
    <w:rsid w:val="5A7857FC"/>
    <w:rsid w:val="5A85685E"/>
    <w:rsid w:val="5AE006A3"/>
    <w:rsid w:val="5BD731BA"/>
    <w:rsid w:val="5C507600"/>
    <w:rsid w:val="5C6462A1"/>
    <w:rsid w:val="5C805BD1"/>
    <w:rsid w:val="5D1F69D4"/>
    <w:rsid w:val="5D2A05E8"/>
    <w:rsid w:val="5D8D7008"/>
    <w:rsid w:val="5DED0326"/>
    <w:rsid w:val="5E4E4EC8"/>
    <w:rsid w:val="5F081D78"/>
    <w:rsid w:val="5F4253D5"/>
    <w:rsid w:val="5FD501C7"/>
    <w:rsid w:val="60083E99"/>
    <w:rsid w:val="60561A1A"/>
    <w:rsid w:val="60B24332"/>
    <w:rsid w:val="61564E40"/>
    <w:rsid w:val="615D17EC"/>
    <w:rsid w:val="616D2866"/>
    <w:rsid w:val="61D35A8E"/>
    <w:rsid w:val="62007857"/>
    <w:rsid w:val="623F0640"/>
    <w:rsid w:val="629E2BD8"/>
    <w:rsid w:val="637E354B"/>
    <w:rsid w:val="63CC5849"/>
    <w:rsid w:val="64C53862"/>
    <w:rsid w:val="66032EEA"/>
    <w:rsid w:val="660563ED"/>
    <w:rsid w:val="665477F1"/>
    <w:rsid w:val="667679A5"/>
    <w:rsid w:val="673F4E70"/>
    <w:rsid w:val="6808013C"/>
    <w:rsid w:val="6893229E"/>
    <w:rsid w:val="69CE67A3"/>
    <w:rsid w:val="69FA636D"/>
    <w:rsid w:val="6A075683"/>
    <w:rsid w:val="6A3F57DD"/>
    <w:rsid w:val="6AF9048F"/>
    <w:rsid w:val="6AFF2398"/>
    <w:rsid w:val="6B0B1A2E"/>
    <w:rsid w:val="6B5F36B6"/>
    <w:rsid w:val="6B9E319B"/>
    <w:rsid w:val="6D8B4F45"/>
    <w:rsid w:val="6E8D386E"/>
    <w:rsid w:val="6EAE7626"/>
    <w:rsid w:val="6EC95C51"/>
    <w:rsid w:val="6EE67780"/>
    <w:rsid w:val="6F896F89"/>
    <w:rsid w:val="70115BE8"/>
    <w:rsid w:val="708C3333"/>
    <w:rsid w:val="70D54A2C"/>
    <w:rsid w:val="70DA0EB4"/>
    <w:rsid w:val="71C965BE"/>
    <w:rsid w:val="71D85554"/>
    <w:rsid w:val="72C309D4"/>
    <w:rsid w:val="7364055E"/>
    <w:rsid w:val="73F5204B"/>
    <w:rsid w:val="74F76776"/>
    <w:rsid w:val="75B00123"/>
    <w:rsid w:val="762E2F79"/>
    <w:rsid w:val="76E5271E"/>
    <w:rsid w:val="76F6623C"/>
    <w:rsid w:val="77E55B44"/>
    <w:rsid w:val="79535D1B"/>
    <w:rsid w:val="79EB7193"/>
    <w:rsid w:val="7A5F16D0"/>
    <w:rsid w:val="7A9905B0"/>
    <w:rsid w:val="7AB855E2"/>
    <w:rsid w:val="7ADC7DA0"/>
    <w:rsid w:val="7B882437"/>
    <w:rsid w:val="7B962A52"/>
    <w:rsid w:val="7C9570F1"/>
    <w:rsid w:val="7D6619C8"/>
    <w:rsid w:val="7D987C19"/>
    <w:rsid w:val="7DA44D30"/>
    <w:rsid w:val="7E1178E2"/>
    <w:rsid w:val="7FDB495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2015-08-26T14:19:00Z</dcterms:created>
  <dc:creator>Administrator</dc:creator>
  <cp:lastModifiedBy>lenovo</cp:lastModifiedBy>
  <cp:lastPrinted>2015-09-04T02:22:40Z</cp:lastPrinted>
  <dcterms:modified xsi:type="dcterms:W3CDTF">2015-09-04T02:29:30Z</dcterms:modified>
  <dc:title>本稿仅为方便内部学习所用，非正式文稿，仅供参考！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