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AF08EE" w:rsidRDefault="00731C72" w:rsidP="00AF08EE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F08EE">
        <w:rPr>
          <w:rFonts w:ascii="Times New Roman" w:hAnsi="Times New Roman" w:cs="Times New Roman"/>
          <w:b/>
          <w:i/>
          <w:sz w:val="40"/>
          <w:szCs w:val="40"/>
          <w:lang w:val="ru-RU"/>
        </w:rPr>
        <w:t>Анализ качества кода в репозиториях</w:t>
      </w:r>
    </w:p>
    <w:p w:rsidR="00A524A0" w:rsidRDefault="0060202C" w:rsidP="007B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83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выпооненного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7CDA" w:rsidRDefault="00484D54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Исходя из этого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расчета.</w:t>
      </w:r>
    </w:p>
    <w:p w:rsidR="00D87FE5" w:rsidRDefault="00252CE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8B7C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8B7C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Pr="008334CF" w:rsidRDefault="00E3530A" w:rsidP="008334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 а несколько. Наиболее часто используют суммарное покрытие строк и ветвлений.</w:t>
      </w:r>
    </w:p>
    <w:p w:rsidR="00014E0C" w:rsidRDefault="00014E0C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Количественная оценка качества исходного кода репозитория</w:t>
      </w:r>
    </w:p>
    <w:p w:rsidR="00014E0C" w:rsidRPr="00014E0C" w:rsidRDefault="00014E0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Метрика показывает насколько велика разница между часто и редко обновляемыми файлами одного репозитория. Она подтверждает гипотезу, что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большое количество старого кода </w:t>
      </w:r>
      <w:r w:rsidR="00223E3A" w:rsidRPr="00223E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3E3A">
        <w:rPr>
          <w:rFonts w:ascii="Times New Roman" w:hAnsi="Times New Roman" w:cs="Times New Roman"/>
          <w:sz w:val="28"/>
          <w:szCs w:val="28"/>
          <w:lang w:val="ru-RU"/>
        </w:rPr>
        <w:t xml:space="preserve">редко изменяемых файлов)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является индикатором проблемы трансформации знаний о проекте</w:t>
      </w:r>
      <w:r w:rsidR="000949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14E0C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репозитория.</w:t>
      </w:r>
    </w:p>
    <w:p w:rsidR="000949C9" w:rsidRPr="000949C9" w:rsidRDefault="000949C9" w:rsidP="008B7CB4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B347CB" w:rsidRDefault="00B347CB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ялвяется арифметической суммой количества присутствий каждого файла во всех фиксациях (</w:t>
      </w:r>
      <w:r>
        <w:rPr>
          <w:rFonts w:ascii="Times New Roman" w:hAnsi="Times New Roman" w:cs="Times New Roman"/>
          <w:sz w:val="28"/>
          <w:szCs w:val="28"/>
        </w:rPr>
        <w:t>commits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</w:p>
    <w:p w:rsidR="000949C9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ряда.</w:t>
      </w:r>
    </w:p>
    <w:p w:rsidR="00120A6A" w:rsidRPr="00A63A62" w:rsidRDefault="00120A6A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8B7CB4">
      <w:pPr>
        <w:pStyle w:val="ListParagraph"/>
        <w:keepNext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8B7CB4">
      <w:pPr>
        <w:pStyle w:val="ListParagraph"/>
        <w:keepNext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8B7CB4">
      <w:pPr>
        <w:pStyle w:val="ListParagraph"/>
        <w:keepNext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8B7CB4">
      <w:pPr>
        <w:pStyle w:val="ListParagraph"/>
        <w:keepNext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752F7">
      <w:pPr>
        <w:pStyle w:val="ListParagraph"/>
        <w:keepNext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AE4CF1">
      <w:pPr>
        <w:pStyle w:val="ListParagraph"/>
        <w:keepNext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C13F4E">
        <w:rPr>
          <w:rFonts w:ascii="Times New Roman" w:hAnsi="Times New Roman" w:cs="Times New Roman"/>
          <w:sz w:val="28"/>
          <w:szCs w:val="28"/>
        </w:rPr>
        <w:t>Hub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forks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ответвлений проекта, используется разработчиками для работы в собственной в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t>етке и последующих запросов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внесение изменений в исходный репозиторий. Чем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больше подобных ответвлений, тем как правило больше разработчиков принимают участие в проекте и работа над 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репозиторием идет более активно</w:t>
      </w:r>
      <w:r w:rsidR="00EF659E" w:rsidRP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issues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  <w:r w:rsidR="00B671EC" w:rsidRPr="00AF0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ем более зрелым является проект;</w:t>
      </w:r>
    </w:p>
    <w:p w:rsidR="00E473D7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stars</w:t>
      </w:r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DED" w:rsidRPr="00141E19" w:rsidRDefault="00810DED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subscribers</w:t>
      </w:r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приведенных данных статистики по более чем 1000 репозиториев с открытым исходным кодом, ни одна из общедоступных </w:t>
      </w:r>
      <w:r w:rsidR="0046537F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AE4CF1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AE4CF1">
      <w:pPr>
        <w:pStyle w:val="ListParagraph"/>
        <w:keepNext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Erlang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742EB">
        <w:rPr>
          <w:rFonts w:ascii="Times New Roman" w:hAnsi="Times New Roman" w:cs="Times New Roman"/>
          <w:sz w:val="28"/>
          <w:szCs w:val="28"/>
        </w:rPr>
        <w:t>Kotlin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3C5" w:rsidRPr="008F33C5" w:rsidRDefault="008F33C5" w:rsidP="002405EA">
      <w:pPr>
        <w:pStyle w:val="ListParagraph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большую долю репозиториев, однако их показатель волатильности выше среднего</w:t>
      </w:r>
    </w:p>
    <w:p w:rsidR="00904606" w:rsidRPr="00904606" w:rsidRDefault="002405EA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диаграммы видно, что </w:t>
      </w:r>
      <w:r w:rsidR="00904606">
        <w:rPr>
          <w:rFonts w:ascii="Times New Roman" w:hAnsi="Times New Roman" w:cs="Times New Roman"/>
          <w:sz w:val="28"/>
          <w:szCs w:val="28"/>
        </w:rPr>
        <w:t>Python</w:t>
      </w:r>
      <w:r w:rsidR="00904606"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14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одним из</w:t>
      </w:r>
      <w:r w:rsidR="00AE7B25">
        <w:rPr>
          <w:rFonts w:ascii="Times New Roman" w:hAnsi="Times New Roman" w:cs="Times New Roman"/>
          <w:sz w:val="28"/>
          <w:szCs w:val="28"/>
          <w:lang w:val="ru-RU"/>
        </w:rPr>
        <w:t xml:space="preserve"> самых распространенных языков,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 xml:space="preserve"> имеющим </w:t>
      </w:r>
      <w:r w:rsidR="00773AA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наилучшее качество среди аналогов.</w:t>
      </w:r>
    </w:p>
    <w:p w:rsidR="005836C1" w:rsidRPr="0050136D" w:rsidRDefault="005836C1" w:rsidP="00AE4CF1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AE4CF1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E4CF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</w:t>
      </w:r>
      <w:r w:rsidR="008B008C" w:rsidRPr="00F173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120A6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08EE" w:rsidRDefault="00AF08E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06FC" w:rsidRPr="00F306FC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44A9" w:rsidRDefault="00AF44A9" w:rsidP="00F1733B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Default="009964D8" w:rsidP="00F1733B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Default="003726D0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26D0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2010. - 414 с.</w:t>
      </w:r>
    </w:p>
    <w:p w:rsidR="00D43153" w:rsidRDefault="002E387A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2E387A">
        <w:rPr>
          <w:rFonts w:ascii="Times New Roman" w:hAnsi="Times New Roman" w:cs="Times New Roman"/>
          <w:sz w:val="28"/>
          <w:szCs w:val="28"/>
        </w:rPr>
        <w:t>Git Pocket Guide: A Working Introduction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387A">
        <w:rPr>
          <w:rFonts w:ascii="Times New Roman" w:hAnsi="Times New Roman" w:cs="Times New Roman"/>
          <w:sz w:val="28"/>
          <w:szCs w:val="28"/>
        </w:rPr>
        <w:t>Richard E. Silverman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387A">
        <w:rPr>
          <w:rFonts w:ascii="Times New Roman" w:hAnsi="Times New Roman" w:cs="Times New Roman"/>
          <w:sz w:val="28"/>
          <w:szCs w:val="28"/>
        </w:rPr>
        <w:t xml:space="preserve">O'Reilly </w:t>
      </w:r>
      <w:r>
        <w:rPr>
          <w:rFonts w:ascii="Times New Roman" w:hAnsi="Times New Roman" w:cs="Times New Roman"/>
          <w:sz w:val="28"/>
          <w:szCs w:val="28"/>
        </w:rPr>
        <w:t>Media; 1</w:t>
      </w:r>
      <w:r w:rsidR="00842A00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edition 2013</w:t>
      </w:r>
    </w:p>
    <w:p w:rsidR="00842A00" w:rsidRDefault="00842A00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842A00">
        <w:rPr>
          <w:rFonts w:ascii="Times New Roman" w:hAnsi="Times New Roman" w:cs="Times New Roman"/>
          <w:sz w:val="28"/>
          <w:szCs w:val="28"/>
        </w:rPr>
        <w:t>Pro Git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42A00">
        <w:rPr>
          <w:rFonts w:ascii="Times New Roman" w:hAnsi="Times New Roman" w:cs="Times New Roman"/>
          <w:sz w:val="28"/>
          <w:szCs w:val="28"/>
        </w:rPr>
        <w:t>Scott Chacon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</w:rPr>
        <w:t xml:space="preserve">Apress; 1st edition, </w:t>
      </w:r>
      <w:r w:rsidRPr="00842A00">
        <w:rPr>
          <w:rFonts w:ascii="Times New Roman" w:hAnsi="Times New Roman" w:cs="Times New Roman" w:hint="eastAsia"/>
          <w:sz w:val="28"/>
          <w:szCs w:val="28"/>
        </w:rPr>
        <w:t>2009</w:t>
      </w:r>
    </w:p>
    <w:p w:rsidR="00D43153" w:rsidRDefault="00D43153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D43153">
        <w:rPr>
          <w:rFonts w:ascii="Times New Roman" w:hAnsi="Times New Roman" w:cs="Times New Roman"/>
          <w:sz w:val="28"/>
          <w:szCs w:val="28"/>
        </w:rPr>
        <w:t>Mining GitHub for novel change metrics to predict buggy files in software systems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75996">
        <w:rPr>
          <w:rFonts w:ascii="Times New Roman" w:hAnsi="Times New Roman" w:cs="Times New Roman"/>
          <w:sz w:val="28"/>
          <w:szCs w:val="28"/>
        </w:rPr>
        <w:t>Muthukumaran K and Choudhary</w:t>
      </w:r>
      <w:r w:rsidRPr="00D43153">
        <w:rPr>
          <w:rFonts w:ascii="Times New Roman" w:hAnsi="Times New Roman" w:cs="Times New Roman"/>
          <w:sz w:val="28"/>
          <w:szCs w:val="28"/>
        </w:rPr>
        <w:t xml:space="preserve"> Ab</w:t>
      </w:r>
      <w:r w:rsidR="00175996">
        <w:rPr>
          <w:rFonts w:ascii="Times New Roman" w:hAnsi="Times New Roman" w:cs="Times New Roman"/>
          <w:sz w:val="28"/>
          <w:szCs w:val="28"/>
        </w:rPr>
        <w:t>hinav and Murthy</w:t>
      </w:r>
      <w:r w:rsidRPr="00D43153">
        <w:rPr>
          <w:rFonts w:ascii="Times New Roman" w:hAnsi="Times New Roman" w:cs="Times New Roman"/>
          <w:sz w:val="28"/>
          <w:szCs w:val="28"/>
        </w:rPr>
        <w:t xml:space="preserve"> NL Bhanu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3153">
        <w:rPr>
          <w:rFonts w:ascii="Times New Roman" w:hAnsi="Times New Roman" w:cs="Times New Roman"/>
          <w:sz w:val="28"/>
          <w:szCs w:val="28"/>
        </w:rPr>
        <w:t>2015 International Conference on Computational Intelligence and Networks</w:t>
      </w:r>
      <w:r>
        <w:rPr>
          <w:rFonts w:ascii="Times New Roman" w:hAnsi="Times New Roman" w:cs="Times New Roman"/>
          <w:sz w:val="28"/>
          <w:szCs w:val="28"/>
        </w:rPr>
        <w:t>, pages 15-20</w:t>
      </w:r>
    </w:p>
    <w:p w:rsidR="00D43153" w:rsidRDefault="00D43153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D43153">
        <w:rPr>
          <w:rFonts w:ascii="Times New Roman" w:hAnsi="Times New Roman" w:cs="Times New Roman"/>
          <w:sz w:val="28"/>
          <w:szCs w:val="28"/>
        </w:rPr>
        <w:t>Software Metrics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3153">
        <w:rPr>
          <w:rFonts w:ascii="Times New Roman" w:hAnsi="Times New Roman" w:cs="Times New Roman"/>
          <w:sz w:val="28"/>
          <w:szCs w:val="28"/>
        </w:rPr>
        <w:t>Fenton, NE and Pfleeger, SL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3153">
        <w:rPr>
          <w:rFonts w:ascii="Times New Roman" w:hAnsi="Times New Roman" w:cs="Times New Roman"/>
          <w:sz w:val="28"/>
          <w:szCs w:val="28"/>
        </w:rPr>
        <w:t>Boston, MA: International Thompson Publishing</w:t>
      </w:r>
      <w:r>
        <w:rPr>
          <w:rFonts w:ascii="Times New Roman" w:hAnsi="Times New Roman" w:cs="Times New Roman"/>
          <w:sz w:val="28"/>
          <w:szCs w:val="28"/>
        </w:rPr>
        <w:t>, 1997</w:t>
      </w:r>
    </w:p>
    <w:p w:rsidR="00D43153" w:rsidRDefault="00D43153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D43153">
        <w:rPr>
          <w:rFonts w:ascii="Times New Roman" w:hAnsi="Times New Roman" w:cs="Times New Roman"/>
          <w:sz w:val="28"/>
          <w:szCs w:val="28"/>
        </w:rPr>
        <w:t>Code Churn: A measure for estimating the impact of code change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3153">
        <w:rPr>
          <w:rFonts w:ascii="Times New Roman" w:hAnsi="Times New Roman" w:cs="Times New Roman"/>
          <w:sz w:val="28"/>
          <w:szCs w:val="28"/>
        </w:rPr>
        <w:t>Munson, John C and Elbaum, Sebastian G</w:t>
      </w:r>
      <w:r>
        <w:rPr>
          <w:rFonts w:ascii="Times New Roman" w:hAnsi="Times New Roman" w:cs="Times New Roman"/>
          <w:sz w:val="28"/>
          <w:szCs w:val="28"/>
        </w:rPr>
        <w:t>, 1998</w:t>
      </w:r>
    </w:p>
    <w:p w:rsidR="00D43153" w:rsidRDefault="00D43153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D43153">
        <w:rPr>
          <w:rFonts w:ascii="Times New Roman" w:hAnsi="Times New Roman" w:cs="Times New Roman"/>
          <w:sz w:val="28"/>
          <w:szCs w:val="28"/>
        </w:rPr>
        <w:lastRenderedPageBreak/>
        <w:t>A practical model for measuring maintainability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43153">
        <w:rPr>
          <w:rFonts w:ascii="Times New Roman" w:hAnsi="Times New Roman" w:cs="Times New Roman"/>
          <w:sz w:val="28"/>
          <w:szCs w:val="28"/>
        </w:rPr>
        <w:t>Heitlager, Ilja and Kuipers, Tobias and Visser, Joost</w:t>
      </w:r>
      <w:r>
        <w:rPr>
          <w:rFonts w:ascii="Times New Roman" w:hAnsi="Times New Roman" w:cs="Times New Roman"/>
          <w:sz w:val="28"/>
          <w:szCs w:val="28"/>
        </w:rPr>
        <w:t>, 2007</w:t>
      </w:r>
    </w:p>
    <w:p w:rsidR="00F020F9" w:rsidRPr="00D43153" w:rsidRDefault="00F020F9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20F9">
        <w:rPr>
          <w:rFonts w:ascii="Times New Roman" w:hAnsi="Times New Roman" w:cs="Times New Roman"/>
          <w:sz w:val="28"/>
          <w:szCs w:val="28"/>
        </w:rPr>
        <w:t>Finding refactorings via change metrics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20F9">
        <w:rPr>
          <w:rFonts w:ascii="Times New Roman" w:hAnsi="Times New Roman" w:cs="Times New Roman"/>
          <w:sz w:val="28"/>
          <w:szCs w:val="28"/>
        </w:rPr>
        <w:t>Demeyer, Serge and Ducasse,</w:t>
      </w:r>
      <w:r>
        <w:rPr>
          <w:rFonts w:ascii="Times New Roman" w:hAnsi="Times New Roman" w:cs="Times New Roman"/>
          <w:sz w:val="28"/>
          <w:szCs w:val="28"/>
        </w:rPr>
        <w:t xml:space="preserve"> pages 166-177, 2000</w:t>
      </w:r>
    </w:p>
    <w:sectPr w:rsidR="00F020F9" w:rsidRPr="00D4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02E26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75996"/>
    <w:rsid w:val="001F25D5"/>
    <w:rsid w:val="00223E3A"/>
    <w:rsid w:val="002405EA"/>
    <w:rsid w:val="00252CEC"/>
    <w:rsid w:val="002D5987"/>
    <w:rsid w:val="002E387A"/>
    <w:rsid w:val="0032256C"/>
    <w:rsid w:val="00326A14"/>
    <w:rsid w:val="00371F9A"/>
    <w:rsid w:val="003726D0"/>
    <w:rsid w:val="003752F7"/>
    <w:rsid w:val="0039666B"/>
    <w:rsid w:val="00437F5E"/>
    <w:rsid w:val="00463FCA"/>
    <w:rsid w:val="0046537F"/>
    <w:rsid w:val="00484D54"/>
    <w:rsid w:val="00497CDA"/>
    <w:rsid w:val="004E0414"/>
    <w:rsid w:val="0050136D"/>
    <w:rsid w:val="005128DD"/>
    <w:rsid w:val="00516313"/>
    <w:rsid w:val="00560C44"/>
    <w:rsid w:val="00566431"/>
    <w:rsid w:val="005836C1"/>
    <w:rsid w:val="005A50CC"/>
    <w:rsid w:val="005B502B"/>
    <w:rsid w:val="005C6EBF"/>
    <w:rsid w:val="0060202C"/>
    <w:rsid w:val="00675B99"/>
    <w:rsid w:val="007126A2"/>
    <w:rsid w:val="00714222"/>
    <w:rsid w:val="00731C72"/>
    <w:rsid w:val="00756469"/>
    <w:rsid w:val="007677CC"/>
    <w:rsid w:val="00773AA1"/>
    <w:rsid w:val="007B1600"/>
    <w:rsid w:val="007C1A4F"/>
    <w:rsid w:val="007C294F"/>
    <w:rsid w:val="007F260F"/>
    <w:rsid w:val="00810DED"/>
    <w:rsid w:val="008130A0"/>
    <w:rsid w:val="00823DF8"/>
    <w:rsid w:val="00832ACF"/>
    <w:rsid w:val="008334CF"/>
    <w:rsid w:val="00842A00"/>
    <w:rsid w:val="00884268"/>
    <w:rsid w:val="008B008C"/>
    <w:rsid w:val="008B7CB4"/>
    <w:rsid w:val="008C4905"/>
    <w:rsid w:val="008F33C5"/>
    <w:rsid w:val="00904606"/>
    <w:rsid w:val="00910A7F"/>
    <w:rsid w:val="00912762"/>
    <w:rsid w:val="00921677"/>
    <w:rsid w:val="0097366E"/>
    <w:rsid w:val="009758CD"/>
    <w:rsid w:val="009920D2"/>
    <w:rsid w:val="009964D8"/>
    <w:rsid w:val="009A10CA"/>
    <w:rsid w:val="009C3667"/>
    <w:rsid w:val="009D3BFA"/>
    <w:rsid w:val="00A04C27"/>
    <w:rsid w:val="00A524A0"/>
    <w:rsid w:val="00A52996"/>
    <w:rsid w:val="00A55641"/>
    <w:rsid w:val="00A63A62"/>
    <w:rsid w:val="00A8394F"/>
    <w:rsid w:val="00A83A40"/>
    <w:rsid w:val="00A91026"/>
    <w:rsid w:val="00AA694D"/>
    <w:rsid w:val="00AD1B92"/>
    <w:rsid w:val="00AE4CF1"/>
    <w:rsid w:val="00AE7B25"/>
    <w:rsid w:val="00AF08EE"/>
    <w:rsid w:val="00AF44A9"/>
    <w:rsid w:val="00B347CB"/>
    <w:rsid w:val="00B45CD4"/>
    <w:rsid w:val="00B634A9"/>
    <w:rsid w:val="00B64141"/>
    <w:rsid w:val="00B671EC"/>
    <w:rsid w:val="00B943B9"/>
    <w:rsid w:val="00BC4CD0"/>
    <w:rsid w:val="00BE5728"/>
    <w:rsid w:val="00C13F4E"/>
    <w:rsid w:val="00C16FF6"/>
    <w:rsid w:val="00C2426B"/>
    <w:rsid w:val="00C46755"/>
    <w:rsid w:val="00C5361D"/>
    <w:rsid w:val="00C61E27"/>
    <w:rsid w:val="00D43153"/>
    <w:rsid w:val="00D55BFB"/>
    <w:rsid w:val="00D62ED2"/>
    <w:rsid w:val="00D742EB"/>
    <w:rsid w:val="00D87FE5"/>
    <w:rsid w:val="00DD22DD"/>
    <w:rsid w:val="00DE3A9F"/>
    <w:rsid w:val="00E04070"/>
    <w:rsid w:val="00E3530A"/>
    <w:rsid w:val="00E473D7"/>
    <w:rsid w:val="00E60482"/>
    <w:rsid w:val="00E65A58"/>
    <w:rsid w:val="00EB453E"/>
    <w:rsid w:val="00EF659E"/>
    <w:rsid w:val="00F020F9"/>
    <w:rsid w:val="00F03E82"/>
    <w:rsid w:val="00F051E4"/>
    <w:rsid w:val="00F1733B"/>
    <w:rsid w:val="00F173BF"/>
    <w:rsid w:val="00F24889"/>
    <w:rsid w:val="00F306FC"/>
    <w:rsid w:val="00F31AC0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07B4-9B38-45CC-BFE6-6DF63DF5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101</cp:revision>
  <dcterms:created xsi:type="dcterms:W3CDTF">2020-03-19T08:14:00Z</dcterms:created>
  <dcterms:modified xsi:type="dcterms:W3CDTF">2020-04-17T08:53:00Z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1587101492</vt:lpwstr>
  </property>
</Properties>
</file>