
<file path=[Content_Types].xml><?xml version="1.0" encoding="utf-8"?>
<Types xmlns="http://schemas.openxmlformats.org/package/2006/content-types">
  <Default Extension="xml" ContentType="application/xml"/>
  <Default Extension="wdp" ContentType="image/vnd.ms-photo"/>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074745937"/>
        <w:showingPlcHdr/>
        <w:docPartObj>
          <w:docPartGallery w:val="autotext"/>
        </w:docPartObj>
      </w:sdtPr>
      <w:sdtEndPr>
        <w:rPr>
          <w:rFonts w:asciiTheme="minorEastAsia" w:hAnsiTheme="minorEastAsia"/>
          <w:sz w:val="22"/>
        </w:rPr>
      </w:sdtEndPr>
      <w:sdtContent>
        <w:p>
          <w:pPr>
            <w:rPr>
              <w:rFonts w:asciiTheme="minorEastAsia" w:hAnsiTheme="minorEastAsia"/>
              <w:sz w:val="22"/>
            </w:rPr>
          </w:pPr>
        </w:p>
      </w:sdtContent>
    </w:sdt>
    <w:p>
      <w:pPr>
        <w:rPr>
          <w:rFonts w:asciiTheme="minorEastAsia" w:hAnsiTheme="minorEastAsia"/>
          <w:sz w:val="22"/>
        </w:rPr>
      </w:pPr>
      <w:r>
        <mc:AlternateContent>
          <mc:Choice Requires="wpg">
            <w:drawing>
              <wp:anchor distT="0" distB="0" distL="114300" distR="114300" simplePos="0" relativeHeight="251720704" behindDoc="0" locked="0" layoutInCell="1" allowOverlap="1">
                <wp:simplePos x="0" y="0"/>
                <wp:positionH relativeFrom="page">
                  <wp:posOffset>198120</wp:posOffset>
                </wp:positionH>
                <wp:positionV relativeFrom="page">
                  <wp:posOffset>582930</wp:posOffset>
                </wp:positionV>
                <wp:extent cx="7315200" cy="1215390"/>
                <wp:effectExtent l="0" t="0" r="0" b="3810"/>
                <wp:wrapNone/>
                <wp:docPr id="10" name="组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6">
                              <a:duotone>
                                <a:prstClr val="black"/>
                                <a:srgbClr val="FF0000">
                                  <a:tint val="45000"/>
                                  <a:satMod val="400000"/>
                                </a:srgbClr>
                              </a:duotone>
                              <a:extLst>
                                <a:ext uri="{BEBA8EAE-BF5A-486C-A8C5-ECC9F3942E4B}">
                                  <a14:imgProps xmlns:a14="http://schemas.microsoft.com/office/drawing/2010/main">
                                    <a14:imgLayer r:embed="rId7">
                                      <a14:imgEffect>
                                        <a14:colorTemperature colorTemp="7200"/>
                                      </a14:imgEffect>
                                      <a14:imgEffect>
                                        <a14:saturation sat="0"/>
                                      </a14:imgEffect>
                                    </a14:imgLayer>
                                  </a14:imgProps>
                                </a:ext>
                              </a:extLst>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5.6pt;margin-top:45.9pt;height:95.7pt;width:576pt;mso-position-horizontal-relative:page;mso-position-vertical-relative:page;z-index:251720704;mso-width-relative:page;mso-height-relative:page;mso-width-percent:941;mso-height-percent:121;" coordorigin="0,-1" coordsize="7315200,1216153" o:gfxdata="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">
                <o:lock v:ext="edit" aspectratio="f"/>
                <v:shape id="矩形 51" o:spid="_x0000_s1026" o:spt="100" style="position:absolute;left:0;top:-1;height:1130373;width:7315200;v-text-anchor:middle;" fillcolor="#5B9BD5 [3204]" filled="t" stroked="f" coordsize="7312660,1129665" o:gfxdata="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e7Te&#10;wAAAANwAAAAPAAAAAAAAAAEAIAAAACIAAABkcnMvZG93bnJldi54bWxQSwECFAAUAAAACACHTuJA&#10;My8FnjsAAAA5AAAAEAAAAAAAAAABACAAAAAPAQAAZHJzL3NoYXBleG1sLnhtbFBLBQYAAAAABgAG&#10;AFsBAAC5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iJf4rsAAADc&#10;AAAADwAAAGRycy9kb3ducmV2LnhtbEVPzWoCMRC+F/oOYQq9dZOVVmQ1ChWkheKhrg8wbMbs2s1k&#10;SaJufXpTKHibj+93FqvR9eJMIXaeNZSFAkHceNOx1bCvNy8zEDEhG+w9k4ZfirBaPj4ssDL+wt90&#10;3iUrcgjHCjW0KQ2VlLFpyWEs/ECcuYMPDlOGwUoT8JLDXS8nSk2lw45zQ4sDrVtqfnYnpyHW1+PX&#10;ut5sP95f/ViqcDXWHrV+firVHESiMd3F/+5Pk+e/lfD3TL5AL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Jf4rsAAADc&#10;AAAADwAAAAAAAAABACAAAAAiAAAAZHJzL2Rvd25yZXYueG1sUEsBAhQAFAAAAAgAh07iQDMvBZ47&#10;AAAAOQAAABAAAAAAAAAAAQAgAAAACgEAAGRycy9zaGFwZXhtbC54bWxQSwUGAAAAAAYABgBbAQAA&#10;tAMAAAAA&#10;">
                  <v:fill type="frame" on="t" focussize="0,0" recolor="t" rotate="t" r:id="rId6"/>
                  <v:stroke on="f" weight="1pt" miterlimit="8" joinstyle="miter"/>
                  <v:imagedata recolortarget="#000000" o:title=""/>
                  <o:lock v:ext="edit" aspectratio="f"/>
                </v:rect>
              </v:group>
            </w:pict>
          </mc:Fallback>
        </mc:AlternateContent>
      </w: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72"/>
          <w:szCs w:val="72"/>
          <w:lang w:val="en-US" w:eastAsia="zh-CN"/>
        </w:rPr>
      </w:pPr>
      <w:r>
        <w:rPr>
          <w:rFonts w:hint="eastAsia" w:asciiTheme="minorEastAsia" w:hAnsiTheme="minorEastAsia" w:cstheme="minorEastAsia"/>
          <w:color w:val="00B0F0"/>
          <w:sz w:val="64"/>
          <w:szCs w:val="64"/>
          <w:lang w:val="en-US" w:eastAsia="zh-CN"/>
        </w:rPr>
        <w:t>{{company}}</w:t>
      </w:r>
    </w:p>
    <w:p>
      <w:pPr>
        <w:widowControl/>
        <w:jc w:val="right"/>
        <w:rPr>
          <w:rFonts w:hint="eastAsia" w:eastAsiaTheme="minorEastAsia"/>
          <w:color w:val="404040" w:themeColor="text1" w:themeTint="BF"/>
          <w:sz w:val="36"/>
          <w:szCs w:val="36"/>
          <w:lang w:val="en-US" w:eastAsia="zh-CN"/>
          <w14:textFill>
            <w14:solidFill>
              <w14:schemeClr w14:val="tx1">
                <w14:lumMod w14:val="75000"/>
                <w14:lumOff w14:val="25000"/>
              </w14:schemeClr>
            </w14:solidFill>
          </w14:textFill>
        </w:rPr>
      </w:pPr>
      <w:r>
        <w:rPr>
          <w:rFonts w:hint="eastAsia"/>
          <w:color w:val="404040" w:themeColor="text1" w:themeTint="BF"/>
          <w:sz w:val="36"/>
          <w:szCs w:val="36"/>
          <w:lang w:val="en-US" w:eastAsia="zh-CN"/>
          <w14:textFill>
            <w14:solidFill>
              <w14:schemeClr w14:val="tx1">
                <w14:lumMod w14:val="75000"/>
                <w14:lumOff w14:val="25000"/>
              </w14:schemeClr>
            </w14:solidFill>
          </w14:textFill>
        </w:rPr>
        <w:t>联信编码：{{code}}</w:t>
      </w:r>
    </w:p>
    <w:p>
      <w:pPr>
        <w:rPr>
          <w:rFonts w:asciiTheme="minorEastAsia" w:hAnsiTheme="minorEastAsia"/>
          <w:sz w:val="22"/>
        </w:rPr>
      </w:pPr>
    </w:p>
    <w:p>
      <w:pPr>
        <w:widowControl/>
        <w:jc w:val="right"/>
        <w:rPr>
          <w:rFonts w:ascii="Arial" w:hAnsi="Arial" w:cs="Arial"/>
        </w:rPr>
      </w:pPr>
      <w:r>
        <w:rPr>
          <w:rFonts w:ascii="Arial" w:hAnsi="Arial" w:cs="Arial"/>
        </w:rPr>
        <w:drawing>
          <wp:inline distT="0" distB="0" distL="0" distR="0">
            <wp:extent cx="2409825" cy="647700"/>
            <wp:effectExtent l="0" t="0" r="133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42998" cy="656486"/>
                    </a:xfrm>
                    <a:prstGeom prst="rect">
                      <a:avLst/>
                    </a:prstGeom>
                  </pic:spPr>
                </pic:pic>
              </a:graphicData>
            </a:graphic>
          </wp:inline>
        </w:drawing>
      </w:r>
    </w:p>
    <w:p>
      <w:pPr>
        <w:widowControl/>
        <w:jc w:val="right"/>
        <w:rPr>
          <w:color w:val="595959" w:themeColor="text1" w:themeTint="A6"/>
          <w:sz w:val="36"/>
          <w:szCs w:val="20"/>
          <w:lang w:val="en-US"/>
          <w14:textFill>
            <w14:solidFill>
              <w14:schemeClr w14:val="tx1">
                <w14:lumMod w14:val="65000"/>
                <w14:lumOff w14:val="35000"/>
              </w14:schemeClr>
            </w14:solidFill>
          </w14:textFill>
        </w:rPr>
      </w:pPr>
      <w:r>
        <w:rPr>
          <w:rFonts w:hint="eastAsia"/>
          <w:color w:val="595959" w:themeColor="text1" w:themeTint="A6"/>
          <w:sz w:val="36"/>
          <w:szCs w:val="20"/>
          <w:lang w:val="en-US"/>
          <w14:textFill>
            <w14:solidFill>
              <w14:schemeClr w14:val="tx1">
                <w14:lumMod w14:val="65000"/>
                <w14:lumOff w14:val="35000"/>
              </w14:schemeClr>
            </w14:solidFill>
          </w14:textFill>
        </w:rPr>
        <w:t>基本信息报告</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sz w:val="22"/>
              </w:rPr>
              <w:t>报告摘要</w:t>
            </w:r>
          </w:p>
        </w:tc>
      </w:tr>
    </w:tbl>
    <w:p>
      <w:pPr>
        <w:rPr>
          <w:rFonts w:hint="eastAsia" w:asciiTheme="minorEastAsia" w:hAnsiTheme="minorEastAsia"/>
          <w:sz w:val="22"/>
          <w:lang w:val="en-US" w:eastAsia="zh-CN"/>
        </w:rPr>
      </w:pPr>
    </w:p>
    <w:p>
      <w:pPr>
        <w:rPr>
          <w:rFonts w:hint="eastAsia" w:asciiTheme="minorEastAsia" w:hAnsiTheme="minorEastAsia" w:eastAsiaTheme="minorEastAsia"/>
          <w:sz w:val="22"/>
          <w:lang w:val="en-US" w:eastAsia="zh-CN"/>
        </w:rPr>
      </w:pPr>
      <w:r>
        <w:rPr>
          <w:rFonts w:hint="eastAsia" w:asciiTheme="minorEastAsia" w:hAnsiTheme="minorEastAsia"/>
          <w:sz w:val="22"/>
          <w:lang w:val="en-US" w:eastAsia="zh-CN"/>
        </w:rPr>
        <w:t>{{#zhaiyao}}</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89"/>
        <w:gridCol w:w="4"/>
        <w:gridCol w:w="5603"/>
        <w:gridCol w:w="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公司</w:t>
            </w:r>
            <w:r>
              <w:rPr>
                <w:rFonts w:cs="Times New Roman" w:asciiTheme="minorEastAsia" w:hAnsiTheme="minorEastAsia"/>
                <w:sz w:val="22"/>
              </w:rPr>
              <w:t xml:space="preserve">名称                     </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w:t>
            </w:r>
            <w:bookmarkStart w:id="0" w:name="OLE_LINK3"/>
            <w:bookmarkStart w:id="1" w:name="OLE_LINK4"/>
            <w:r>
              <w:rPr>
                <w:rFonts w:hint="eastAsia" w:cs="Times New Roman" w:asciiTheme="minorEastAsia" w:hAnsiTheme="minorEastAsia"/>
                <w:sz w:val="22"/>
              </w:rPr>
              <w:t>*******</w:t>
            </w:r>
            <w:r>
              <w:rPr>
                <w:rFonts w:cs="Times New Roman" w:asciiTheme="minorEastAsia" w:hAnsiTheme="minorEastAsia"/>
                <w:sz w:val="22"/>
              </w:rPr>
              <w:t>装备制造有限公司</w:t>
            </w:r>
            <w:bookmarkEnd w:id="0"/>
            <w:bookmarkEnd w:id="1"/>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英文名称</w:t>
            </w:r>
          </w:p>
        </w:tc>
        <w:tc>
          <w:tcPr>
            <w:tcW w:w="5613" w:type="dxa"/>
            <w:gridSpan w:val="2"/>
          </w:tcPr>
          <w:p>
            <w:pPr>
              <w:ind w:left="110" w:hanging="110" w:hangingChars="50"/>
              <w:jc w:val="left"/>
              <w:rPr>
                <w:rFonts w:cs="Times New Roman" w:asciiTheme="minorEastAsia" w:hAnsiTheme="minorEastAsia"/>
                <w:sz w:val="22"/>
              </w:rPr>
            </w:pPr>
            <w:r>
              <w:rPr>
                <w:rFonts w:cs="Times New Roman" w:asciiTheme="minorEastAsia" w:hAnsiTheme="minorEastAsia"/>
                <w:sz w:val="22"/>
              </w:rPr>
              <w:t>:ZHEJIANG HANYUAN POWER EQUIPMENT MANUFACTURING CO.,LTD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联信编码</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:123646-368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经营地址</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浙江</w:t>
            </w:r>
            <w:r>
              <w:rPr>
                <w:rFonts w:cs="Times New Roman" w:asciiTheme="minorEastAsia" w:hAnsiTheme="minorEastAsia"/>
                <w:sz w:val="22"/>
              </w:rPr>
              <w:t>丽水市***********</w:t>
            </w:r>
          </w:p>
          <w:p>
            <w:pPr>
              <w:ind w:left="110" w:hanging="110" w:hangingChars="50"/>
              <w:jc w:val="left"/>
              <w:rPr>
                <w:rFonts w:cs="Times New Roman" w:asciiTheme="minorEastAsia" w:hAnsiTheme="minorEastAsia"/>
                <w:color w:val="FF0000"/>
                <w:sz w:val="22"/>
              </w:rPr>
            </w:pPr>
            <w:r>
              <w:rPr>
                <w:rFonts w:cs="Times New Roman" w:asciiTheme="minorEastAsia" w:hAnsiTheme="minorEastAsia"/>
                <w:sz w:val="22"/>
              </w:rPr>
              <w:t xml:space="preserve"> No.572-1, Liyang Street, Lishui City, Zhejiang Province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联系电话</w:t>
            </w:r>
          </w:p>
        </w:tc>
        <w:tc>
          <w:tcPr>
            <w:tcW w:w="5613" w:type="dxa"/>
            <w:gridSpan w:val="2"/>
          </w:tcPr>
          <w:p>
            <w:pPr>
              <w:jc w:val="left"/>
              <w:rPr>
                <w:rFonts w:cs="Times New Roman" w:asciiTheme="minorEastAsia" w:hAnsiTheme="minorEastAsia"/>
                <w:color w:val="FF0000"/>
                <w:sz w:val="22"/>
              </w:rPr>
            </w:pPr>
            <w:r>
              <w:rPr>
                <w:rFonts w:cs="Times New Roman" w:asciiTheme="minorEastAsia" w:hAnsiTheme="minorEastAsia"/>
                <w:sz w:val="22"/>
              </w:rPr>
              <w:t>:</w:t>
            </w:r>
            <w:r>
              <w:rPr>
                <w:rFonts w:hint="eastAsia" w:cs="Times New Roman" w:asciiTheme="minorEastAsia" w:hAnsiTheme="minorEastAsia"/>
                <w:sz w:val="22"/>
              </w:rPr>
              <w:t>（+86 571）86*****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传真号码</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网址</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邮箱</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:******@163.com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统一社会信用代码</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:9133*******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负责人</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员工人数</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行业代码</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:3411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业务范围</w:t>
            </w:r>
          </w:p>
        </w:tc>
        <w:tc>
          <w:tcPr>
            <w:tcW w:w="5613" w:type="dxa"/>
            <w:gridSpan w:val="2"/>
          </w:tcPr>
          <w:p>
            <w:pPr>
              <w:ind w:left="110" w:hanging="110" w:hangingChars="50"/>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管道支吊架</w:t>
            </w:r>
            <w:r>
              <w:rPr>
                <w:rFonts w:cs="Times New Roman" w:asciiTheme="minorEastAsia" w:hAnsiTheme="minorEastAsia"/>
                <w:sz w:val="22"/>
              </w:rPr>
              <w:t>、垃圾给料机、钢结构件（</w:t>
            </w:r>
            <w:r>
              <w:rPr>
                <w:rFonts w:hint="eastAsia" w:cs="Times New Roman" w:asciiTheme="minorEastAsia" w:hAnsiTheme="minorEastAsia"/>
                <w:sz w:val="22"/>
              </w:rPr>
              <w:t>除</w:t>
            </w:r>
            <w:r>
              <w:rPr>
                <w:rFonts w:cs="Times New Roman" w:asciiTheme="minorEastAsia" w:hAnsiTheme="minorEastAsia"/>
                <w:sz w:val="22"/>
              </w:rPr>
              <w:t>建筑构件）</w:t>
            </w:r>
            <w:r>
              <w:rPr>
                <w:rFonts w:hint="eastAsia" w:cs="Times New Roman" w:asciiTheme="minorEastAsia" w:hAnsiTheme="minorEastAsia"/>
                <w:sz w:val="22"/>
              </w:rPr>
              <w:t>的</w:t>
            </w:r>
            <w:r>
              <w:rPr>
                <w:rFonts w:cs="Times New Roman" w:asciiTheme="minorEastAsia" w:hAnsiTheme="minorEastAsia"/>
                <w:sz w:val="22"/>
              </w:rPr>
              <w:t>制造</w:t>
            </w:r>
            <w:r>
              <w:rPr>
                <w:rFonts w:hint="eastAsia" w:cs="Times New Roman" w:asciiTheme="minorEastAsia" w:hAnsiTheme="minorEastAsia"/>
                <w:sz w:val="22"/>
              </w:rPr>
              <w:t>、</w:t>
            </w:r>
            <w:r>
              <w:rPr>
                <w:rFonts w:cs="Times New Roman" w:asciiTheme="minorEastAsia" w:hAnsiTheme="minorEastAsia"/>
                <w:sz w:val="22"/>
              </w:rPr>
              <w:t>加工；机械零部件加工；金属材料的批发、零售、代购代销。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注册资本</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:21,000,000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业务收入</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:1,729,000 (2016-12-31)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资产总额</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:64,612,000 (2016-12-31)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股东权益</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:10,304,000 (2016-12-31)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Pr>
        <w:tc>
          <w:tcPr>
            <w:tcW w:w="8296" w:type="dxa"/>
            <w:gridSpan w:val="3"/>
          </w:tcPr>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信用分析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Pr>
        <w:tc>
          <w:tcPr>
            <w:tcW w:w="2689" w:type="dxa"/>
          </w:tcPr>
          <w:p>
            <w:pPr>
              <w:rPr>
                <w:rFonts w:cs="Times New Roman" w:asciiTheme="minorEastAsia" w:hAnsiTheme="minorEastAsia"/>
                <w:sz w:val="22"/>
              </w:rPr>
            </w:pPr>
            <w:r>
              <w:rPr>
                <w:rFonts w:hint="eastAsia" w:cs="Times New Roman" w:asciiTheme="minorEastAsia" w:hAnsiTheme="minorEastAsia"/>
                <w:sz w:val="22"/>
              </w:rPr>
              <w:t>付款</w:t>
            </w:r>
            <w:r>
              <w:rPr>
                <w:rFonts w:cs="Times New Roman" w:asciiTheme="minorEastAsia" w:hAnsiTheme="minorEastAsia"/>
                <w:sz w:val="22"/>
              </w:rPr>
              <w:t>情况</w:t>
            </w:r>
          </w:p>
        </w:tc>
        <w:tc>
          <w:tcPr>
            <w:tcW w:w="5607" w:type="dxa"/>
            <w:gridSpan w:val="2"/>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Pr>
        <w:tc>
          <w:tcPr>
            <w:tcW w:w="2689" w:type="dxa"/>
          </w:tcPr>
          <w:p>
            <w:pPr>
              <w:rPr>
                <w:rFonts w:cs="Times New Roman" w:asciiTheme="minorEastAsia" w:hAnsiTheme="minorEastAsia"/>
                <w:sz w:val="22"/>
              </w:rPr>
            </w:pPr>
            <w:r>
              <w:rPr>
                <w:rFonts w:hint="eastAsia" w:cs="Times New Roman" w:asciiTheme="minorEastAsia" w:hAnsiTheme="minorEastAsia"/>
                <w:sz w:val="22"/>
              </w:rPr>
              <w:t>信用额度（建议）</w:t>
            </w:r>
          </w:p>
        </w:tc>
        <w:tc>
          <w:tcPr>
            <w:tcW w:w="5607" w:type="dxa"/>
            <w:gridSpan w:val="2"/>
          </w:tcPr>
          <w:p>
            <w:pPr>
              <w:jc w:val="left"/>
              <w:rPr>
                <w:rFonts w:cs="Times New Roman" w:asciiTheme="minorEastAsia" w:hAnsiTheme="minorEastAsia"/>
                <w:sz w:val="22"/>
              </w:rPr>
            </w:pPr>
            <w:r>
              <w:rPr>
                <w:rFonts w:cs="Times New Roman" w:asciiTheme="minorEastAsia" w:hAnsiTheme="minorEastAsia"/>
                <w:sz w:val="22"/>
              </w:rPr>
              <w:t>:30,000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Pr>
        <w:tc>
          <w:tcPr>
            <w:tcW w:w="2689" w:type="dxa"/>
          </w:tcPr>
          <w:p>
            <w:pPr>
              <w:rPr>
                <w:rFonts w:cs="Times New Roman" w:asciiTheme="minorEastAsia" w:hAnsiTheme="minorEastAsia"/>
                <w:sz w:val="22"/>
              </w:rPr>
            </w:pPr>
            <w:r>
              <w:rPr>
                <w:rFonts w:hint="eastAsia" w:cs="Times New Roman" w:asciiTheme="minorEastAsia" w:hAnsiTheme="minorEastAsia"/>
                <w:sz w:val="22"/>
              </w:rPr>
              <w:t>市场状况</w:t>
            </w:r>
          </w:p>
        </w:tc>
        <w:tc>
          <w:tcPr>
            <w:tcW w:w="5607" w:type="dxa"/>
            <w:gridSpan w:val="2"/>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Pr>
        <w:tc>
          <w:tcPr>
            <w:tcW w:w="2689" w:type="dxa"/>
          </w:tcPr>
          <w:p>
            <w:pPr>
              <w:rPr>
                <w:rFonts w:cs="Times New Roman" w:asciiTheme="minorEastAsia" w:hAnsiTheme="minorEastAsia"/>
                <w:sz w:val="22"/>
              </w:rPr>
            </w:pPr>
            <w:r>
              <w:rPr>
                <w:rFonts w:hint="eastAsia" w:cs="Times New Roman" w:asciiTheme="minorEastAsia" w:hAnsiTheme="minorEastAsia"/>
                <w:sz w:val="22"/>
              </w:rPr>
              <w:t>财务</w:t>
            </w:r>
            <w:r>
              <w:rPr>
                <w:rFonts w:cs="Times New Roman" w:asciiTheme="minorEastAsia" w:hAnsiTheme="minorEastAsia"/>
                <w:sz w:val="22"/>
              </w:rPr>
              <w:t>状况</w:t>
            </w:r>
          </w:p>
        </w:tc>
        <w:tc>
          <w:tcPr>
            <w:tcW w:w="5607" w:type="dxa"/>
            <w:gridSpan w:val="2"/>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Pr>
        <w:tc>
          <w:tcPr>
            <w:tcW w:w="2689" w:type="dxa"/>
          </w:tcPr>
          <w:p>
            <w:pPr>
              <w:rPr>
                <w:rFonts w:cs="Times New Roman" w:asciiTheme="minorEastAsia" w:hAnsiTheme="minorEastAsia"/>
                <w:sz w:val="22"/>
              </w:rPr>
            </w:pPr>
            <w:r>
              <w:rPr>
                <w:rFonts w:hint="eastAsia" w:cs="Times New Roman" w:asciiTheme="minorEastAsia" w:hAnsiTheme="minorEastAsia"/>
                <w:sz w:val="22"/>
              </w:rPr>
              <w:t>经营趋势</w:t>
            </w:r>
          </w:p>
        </w:tc>
        <w:tc>
          <w:tcPr>
            <w:tcW w:w="5607" w:type="dxa"/>
            <w:gridSpan w:val="2"/>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Pr>
        <w:tc>
          <w:tcPr>
            <w:tcW w:w="2689" w:type="dxa"/>
          </w:tcPr>
          <w:p>
            <w:pPr>
              <w:rPr>
                <w:rFonts w:cs="Times New Roman" w:asciiTheme="minorEastAsia" w:hAnsiTheme="minorEastAsia"/>
                <w:sz w:val="22"/>
              </w:rPr>
            </w:pPr>
            <w:r>
              <w:rPr>
                <w:rFonts w:hint="eastAsia" w:cs="Times New Roman" w:asciiTheme="minorEastAsia" w:hAnsiTheme="minorEastAsia"/>
                <w:sz w:val="22"/>
              </w:rPr>
              <w:t>总体</w:t>
            </w:r>
            <w:r>
              <w:rPr>
                <w:rFonts w:cs="Times New Roman" w:asciiTheme="minorEastAsia" w:hAnsiTheme="minorEastAsia"/>
                <w:sz w:val="22"/>
              </w:rPr>
              <w:t>信用</w:t>
            </w:r>
          </w:p>
        </w:tc>
        <w:tc>
          <w:tcPr>
            <w:tcW w:w="5607" w:type="dxa"/>
            <w:gridSpan w:val="2"/>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Pr>
        <w:tc>
          <w:tcPr>
            <w:tcW w:w="2689" w:type="dxa"/>
          </w:tcPr>
          <w:p>
            <w:pPr>
              <w:rPr>
                <w:rFonts w:cs="Times New Roman" w:asciiTheme="minorEastAsia" w:hAnsiTheme="minorEastAsia"/>
                <w:sz w:val="22"/>
              </w:rPr>
            </w:pPr>
            <w:r>
              <w:rPr>
                <w:rFonts w:hint="eastAsia" w:cs="Times New Roman" w:asciiTheme="minorEastAsia" w:hAnsiTheme="minorEastAsia"/>
                <w:sz w:val="22"/>
              </w:rPr>
              <w:t>汇率</w:t>
            </w:r>
          </w:p>
        </w:tc>
        <w:tc>
          <w:tcPr>
            <w:tcW w:w="5607" w:type="dxa"/>
            <w:gridSpan w:val="2"/>
          </w:tcPr>
          <w:p>
            <w:pPr>
              <w:jc w:val="left"/>
              <w:rPr>
                <w:rFonts w:cs="Times New Roman" w:asciiTheme="minorEastAsia" w:hAnsiTheme="minorEastAsia"/>
                <w:sz w:val="22"/>
              </w:rPr>
            </w:pPr>
            <w:r>
              <w:rPr>
                <w:rFonts w:cs="Times New Roman" w:asciiTheme="minorEastAsia" w:hAnsiTheme="minorEastAsia"/>
                <w:sz w:val="22"/>
              </w:rPr>
              <w:t>:1</w:t>
            </w:r>
            <w:r>
              <w:rPr>
                <w:rFonts w:hint="eastAsia" w:cs="Times New Roman" w:asciiTheme="minorEastAsia" w:hAnsiTheme="minorEastAsia"/>
                <w:sz w:val="22"/>
              </w:rPr>
              <w:t>美元</w:t>
            </w:r>
            <w:r>
              <w:rPr>
                <w:rFonts w:cs="Times New Roman" w:asciiTheme="minorEastAsia" w:hAnsiTheme="minorEastAsia"/>
                <w:sz w:val="22"/>
              </w:rPr>
              <w:t>=6.7540</w:t>
            </w:r>
            <w:r>
              <w:rPr>
                <w:rFonts w:hint="eastAsia" w:cs="Times New Roman" w:asciiTheme="minorEastAsia" w:hAnsiTheme="minorEastAsia"/>
                <w:sz w:val="22"/>
              </w:rPr>
              <w:t>人民币</w:t>
            </w:r>
            <w:r>
              <w:rPr>
                <w:rFonts w:cs="Times New Roman" w:asciiTheme="minorEastAsia" w:hAnsiTheme="minorEastAsia"/>
                <w:sz w:val="22"/>
              </w:rPr>
              <w:t>（</w:t>
            </w:r>
            <w:r>
              <w:rPr>
                <w:rFonts w:hint="eastAsia" w:cs="Times New Roman" w:asciiTheme="minorEastAsia" w:hAnsiTheme="minorEastAsia"/>
                <w:sz w:val="22"/>
              </w:rPr>
              <w:t>2017-07-19</w:t>
            </w:r>
            <w:r>
              <w:rPr>
                <w:rFonts w:cs="Times New Roman" w:asciiTheme="minorEastAsia" w:hAnsiTheme="minorEastAsia"/>
                <w:sz w:val="22"/>
              </w:rPr>
              <w:t>）</w:t>
            </w:r>
          </w:p>
        </w:tc>
      </w:tr>
    </w:tbl>
    <w:p>
      <w:pPr>
        <w:rPr>
          <w:rFonts w:hint="eastAsia"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信用分析</w:t>
      </w:r>
    </w:p>
    <w:p>
      <w:pPr>
        <w:rPr>
          <w:rFonts w:hint="eastAsia" w:asciiTheme="minorEastAsia" w:hAnsiTheme="minorEastAsia"/>
          <w:sz w:val="22"/>
          <w:lang w:val="en-US" w:eastAsia="zh-CN"/>
        </w:rPr>
      </w:pPr>
      <w:r>
        <w:rPr>
          <w:rFonts w:hint="eastAsia" w:asciiTheme="minorEastAsia" w:hAnsiTheme="minorEastAsia"/>
          <w:sz w:val="22"/>
          <w:lang w:val="en-US" w:eastAsia="zh-CN"/>
        </w:rPr>
        <w:t>{{#creditanalysis}}</w:t>
      </w:r>
    </w:p>
    <w:p>
      <w:pPr>
        <w:rPr>
          <w:rFonts w:cs="Times New Roman" w:asciiTheme="minorEastAsia" w:hAnsiTheme="minorEastAsia"/>
          <w:sz w:val="22"/>
        </w:rPr>
      </w:pPr>
    </w:p>
    <w:p>
      <w:pPr>
        <w:ind w:firstLine="331" w:firstLineChars="150"/>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843C0B" w:themeColor="accent2" w:themeShade="80"/>
          <w:sz w:val="22"/>
        </w:rPr>
        <w:t>信用</w:t>
      </w:r>
      <w:r>
        <w:rPr>
          <w:rFonts w:cs="Times New Roman" w:asciiTheme="minorEastAsia" w:hAnsiTheme="minorEastAsia"/>
          <w:b/>
          <w:color w:val="843C0B" w:themeColor="accent2" w:themeShade="80"/>
          <w:sz w:val="22"/>
        </w:rPr>
        <w:t>等级</w:t>
      </w:r>
      <w:r>
        <w:rPr>
          <w:rFonts w:cs="Times New Roman" w:asciiTheme="minorEastAsia" w:hAnsiTheme="minorEastAsia"/>
          <w:b/>
          <w:color w:val="000000" w:themeColor="text1"/>
          <w:sz w:val="22"/>
          <w14:textFill>
            <w14:solidFill>
              <w14:schemeClr w14:val="tx1"/>
            </w14:solidFill>
          </w14:textFill>
        </w:rPr>
        <w:t xml:space="preserve">              </w:t>
      </w:r>
      <w:r>
        <w:rPr>
          <w:rFonts w:hint="eastAsia" w:cs="Times New Roman" w:asciiTheme="minorEastAsia" w:hAnsiTheme="minorEastAsia"/>
          <w:b/>
          <w:color w:val="000000" w:themeColor="text1"/>
          <w:sz w:val="22"/>
          <w:lang w:val="en-US" w:eastAsia="zh-CN"/>
          <w14:textFill>
            <w14:solidFill>
              <w14:schemeClr w14:val="tx1"/>
            </w14:solidFill>
          </w14:textFill>
        </w:rPr>
        <w:t>{{credit_level}}</w:t>
      </w:r>
      <w:r>
        <w:rPr>
          <w:rFonts w:cs="Times New Roman" w:asciiTheme="minorEastAsia" w:hAnsiTheme="minorEastAsia"/>
          <w:b/>
          <w:color w:val="000000" w:themeColor="text1"/>
          <w:sz w:val="22"/>
          <w14:textFill>
            <w14:solidFill>
              <w14:schemeClr w14:val="tx1"/>
            </w14:solidFill>
          </w14:textFill>
        </w:rPr>
        <w:t xml:space="preserve">       </w:t>
      </w:r>
      <w:r>
        <w:rPr>
          <w:rFonts w:cs="Times New Roman" w:asciiTheme="minorEastAsia" w:hAnsiTheme="minorEastAsia"/>
          <w:color w:val="000000" w:themeColor="text1"/>
          <w:sz w:val="22"/>
          <w14:textFill>
            <w14:solidFill>
              <w14:schemeClr w14:val="tx1"/>
            </w14:solidFill>
          </w14:textFill>
        </w:rPr>
        <w:t xml:space="preserve">       (</w:t>
      </w:r>
      <w:r>
        <w:rPr>
          <w:rFonts w:hint="eastAsia" w:cs="Times New Roman" w:asciiTheme="minorEastAsia" w:hAnsiTheme="minorEastAsia"/>
          <w:color w:val="000000" w:themeColor="text1"/>
          <w:sz w:val="22"/>
          <w14:textFill>
            <w14:solidFill>
              <w14:schemeClr w14:val="tx1"/>
            </w14:solidFill>
          </w14:textFill>
        </w:rPr>
        <w:t>见以下</w:t>
      </w:r>
      <w:r>
        <w:rPr>
          <w:rFonts w:cs="Times New Roman" w:asciiTheme="minorEastAsia" w:hAnsiTheme="minorEastAsia"/>
          <w:color w:val="000000" w:themeColor="text1"/>
          <w:sz w:val="22"/>
          <w14:textFill>
            <w14:solidFill>
              <w14:schemeClr w14:val="tx1"/>
            </w14:solidFill>
          </w14:textFill>
        </w:rPr>
        <w:t>详细评估标准)</w:t>
      </w:r>
    </w:p>
    <w:tbl>
      <w:tblPr>
        <w:tblStyle w:val="16"/>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
      <w:tblGrid>
        <w:gridCol w:w="567"/>
        <w:gridCol w:w="2122"/>
        <w:gridCol w:w="2976"/>
        <w:gridCol w:w="26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rPr>
          <w:trHeight w:val="200" w:hRule="atLeast"/>
        </w:trPr>
        <w:tc>
          <w:tcPr>
            <w:tcW w:w="2689" w:type="dxa"/>
            <w:gridSpan w:val="2"/>
            <w:tcBorders>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hint="eastAsia" w:asciiTheme="minorEastAsia" w:hAnsiTheme="minorEastAsia"/>
                <w:b/>
                <w:bCs/>
                <w:sz w:val="16"/>
                <w:szCs w:val="18"/>
              </w:rPr>
              <w:t>级   别</w:t>
            </w:r>
          </w:p>
        </w:tc>
        <w:tc>
          <w:tcPr>
            <w:tcW w:w="2976" w:type="dxa"/>
            <w:tcBorders>
              <w:bottom w:val="single" w:color="7E7E7E" w:themeColor="text1" w:themeTint="80" w:sz="4" w:space="0"/>
              <w:insideH w:val="single" w:sz="4" w:space="0"/>
            </w:tcBorders>
            <w:shd w:val="clear" w:color="auto" w:fill="DEEAF6" w:themeFill="accent1" w:themeFillTint="33"/>
          </w:tcPr>
          <w:p>
            <w:pPr>
              <w:jc w:val="left"/>
              <w:rPr>
                <w:rFonts w:asciiTheme="minorEastAsia" w:hAnsiTheme="minorEastAsia"/>
                <w:b w:val="0"/>
                <w:bCs w:val="0"/>
                <w:sz w:val="16"/>
                <w:szCs w:val="18"/>
              </w:rPr>
            </w:pPr>
            <w:r>
              <w:rPr>
                <w:rFonts w:hint="eastAsia" w:asciiTheme="minorEastAsia" w:hAnsiTheme="minorEastAsia"/>
                <w:b/>
                <w:bCs/>
                <w:sz w:val="16"/>
                <w:szCs w:val="18"/>
              </w:rPr>
              <w:t>建议信用额度</w:t>
            </w:r>
          </w:p>
        </w:tc>
        <w:tc>
          <w:tcPr>
            <w:tcW w:w="2631" w:type="dxa"/>
            <w:tcBorders>
              <w:bottom w:val="single" w:color="7E7E7E" w:themeColor="text1" w:themeTint="80" w:sz="4" w:space="0"/>
              <w:insideH w:val="single" w:sz="4" w:space="0"/>
            </w:tcBorders>
            <w:shd w:val="clear" w:color="auto" w:fill="DEEAF6" w:themeFill="accent1" w:themeFillTint="33"/>
          </w:tcPr>
          <w:p>
            <w:pPr>
              <w:ind w:left="27"/>
              <w:jc w:val="left"/>
              <w:rPr>
                <w:rFonts w:asciiTheme="minorEastAsia" w:hAnsiTheme="minorEastAsia"/>
                <w:b/>
                <w:bCs/>
                <w:sz w:val="16"/>
                <w:szCs w:val="18"/>
              </w:rPr>
            </w:pPr>
            <w:r>
              <w:rPr>
                <w:rFonts w:hint="eastAsia" w:asciiTheme="minorEastAsia" w:hAnsiTheme="minorEastAsia"/>
                <w:b/>
                <w:bCs/>
                <w:sz w:val="16"/>
                <w:szCs w:val="18"/>
              </w:rPr>
              <w:t>信用风险</w:t>
            </w:r>
            <w:r>
              <w:rPr>
                <w:rFonts w:asciiTheme="minorEastAsia" w:hAnsiTheme="minorEastAsia"/>
                <w:b/>
                <w:bCs/>
                <w:sz w:val="16"/>
                <w:szCs w:val="18"/>
              </w:rPr>
              <w:t>评估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rPr>
          <w:trHeight w:val="175" w:hRule="atLeast"/>
        </w:trPr>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CA1</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sz w:val="16"/>
                <w:szCs w:val="18"/>
              </w:rPr>
            </w:pPr>
            <w:r>
              <w:rPr>
                <w:rFonts w:hint="eastAsia" w:cs="Arial" w:asciiTheme="minorEastAsia" w:hAnsiTheme="minorEastAsia"/>
                <w:color w:val="000000"/>
                <w:kern w:val="0"/>
                <w:sz w:val="16"/>
                <w:szCs w:val="18"/>
              </w:rPr>
              <w:t>很小</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可放宽信用限制</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大额度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shd w:val="clear" w:color="auto" w:fill="DEEAF6" w:themeFill="accent1" w:themeFillTint="33"/>
          </w:tcPr>
          <w:p>
            <w:pPr>
              <w:autoSpaceDE w:val="0"/>
              <w:autoSpaceDN w:val="0"/>
              <w:adjustRightInd w:val="0"/>
              <w:jc w:val="left"/>
              <w:rPr>
                <w:rFonts w:cs="Arial" w:asciiTheme="minorEastAsia" w:hAnsiTheme="minorEastAsia"/>
                <w:b/>
                <w:bCs/>
                <w:color w:val="000000"/>
                <w:kern w:val="0"/>
                <w:sz w:val="16"/>
                <w:szCs w:val="18"/>
              </w:rPr>
            </w:pPr>
            <w:r>
              <w:rPr>
                <w:rFonts w:cs="Arial" w:asciiTheme="minorEastAsia" w:hAnsiTheme="minorEastAsia"/>
                <w:b/>
                <w:bCs/>
                <w:color w:val="000000"/>
                <w:kern w:val="0"/>
                <w:sz w:val="16"/>
                <w:szCs w:val="18"/>
              </w:rPr>
              <w:t>CA2</w:t>
            </w:r>
          </w:p>
        </w:tc>
        <w:tc>
          <w:tcPr>
            <w:tcW w:w="2122" w:type="dxa"/>
            <w:shd w:val="clear" w:color="auto" w:fill="DEEAF6" w:themeFill="accent1" w:themeFillTint="33"/>
          </w:tcPr>
          <w:p>
            <w:pPr>
              <w:rPr>
                <w:rFonts w:asciiTheme="minorEastAsia" w:hAnsiTheme="minorEastAsia"/>
                <w:sz w:val="16"/>
                <w:szCs w:val="18"/>
              </w:rPr>
            </w:pPr>
            <w:r>
              <w:rPr>
                <w:rFonts w:hint="eastAsia" w:cs="Arial" w:asciiTheme="minorEastAsia" w:hAnsiTheme="minorEastAsia"/>
                <w:color w:val="000000"/>
                <w:kern w:val="0"/>
                <w:sz w:val="16"/>
                <w:szCs w:val="18"/>
              </w:rPr>
              <w:t>低</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w:t>
            </w:r>
            <w:r>
              <w:rPr>
                <w:rFonts w:cs="Arial" w:asciiTheme="minorEastAsia" w:hAnsiTheme="minorEastAsia"/>
                <w:color w:val="000000"/>
                <w:kern w:val="0"/>
                <w:sz w:val="16"/>
                <w:szCs w:val="18"/>
              </w:rPr>
              <w:t>适当放宽信用限制</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较大额度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CA3</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一般</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w:t>
            </w:r>
            <w:r>
              <w:rPr>
                <w:rFonts w:cs="Arial" w:asciiTheme="minorEastAsia" w:hAnsiTheme="minorEastAsia"/>
                <w:color w:val="000000"/>
                <w:kern w:val="0"/>
                <w:sz w:val="16"/>
                <w:szCs w:val="18"/>
              </w:rPr>
              <w:t>给予一般的信用</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中等额度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CA4</w:t>
            </w:r>
          </w:p>
        </w:tc>
        <w:tc>
          <w:tcPr>
            <w:tcW w:w="2122"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高于一般</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可在</w:t>
            </w:r>
            <w:r>
              <w:rPr>
                <w:rFonts w:cs="Arial" w:asciiTheme="minorEastAsia" w:hAnsiTheme="minorEastAsia"/>
                <w:color w:val="000000"/>
                <w:kern w:val="0"/>
                <w:sz w:val="16"/>
                <w:szCs w:val="18"/>
              </w:rPr>
              <w:t>监控的条件下给予信用</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小额度</w:t>
            </w:r>
            <w:r>
              <w:rPr>
                <w:rFonts w:cs="Arial" w:asciiTheme="minorEastAsia" w:hAnsiTheme="minorEastAsia"/>
                <w:color w:val="000000"/>
                <w:kern w:val="0"/>
                <w:sz w:val="16"/>
                <w:szCs w:val="18"/>
              </w:rPr>
              <w:t>-定期监控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CA5</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较高</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可在有担保的</w:t>
            </w:r>
            <w:r>
              <w:rPr>
                <w:rFonts w:cs="Arial" w:asciiTheme="minorEastAsia" w:hAnsiTheme="minorEastAsia"/>
                <w:color w:val="000000"/>
                <w:kern w:val="0"/>
                <w:sz w:val="16"/>
                <w:szCs w:val="18"/>
              </w:rPr>
              <w:t>条件下给予信用</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现金</w:t>
            </w:r>
            <w:r>
              <w:rPr>
                <w:rFonts w:cs="Arial" w:asciiTheme="minorEastAsia" w:hAnsiTheme="minorEastAsia"/>
                <w:color w:val="000000"/>
                <w:kern w:val="0"/>
                <w:sz w:val="16"/>
                <w:szCs w:val="18"/>
              </w:rPr>
              <w:t>交易或小额度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CA6</w:t>
            </w:r>
          </w:p>
        </w:tc>
        <w:tc>
          <w:tcPr>
            <w:tcW w:w="2122"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高</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建议</w:t>
            </w:r>
            <w:r>
              <w:rPr>
                <w:rFonts w:cs="Arial" w:asciiTheme="minorEastAsia" w:hAnsiTheme="minorEastAsia"/>
                <w:color w:val="000000"/>
                <w:kern w:val="0"/>
                <w:sz w:val="16"/>
                <w:szCs w:val="18"/>
              </w:rPr>
              <w:t>不给予信用</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现金</w:t>
            </w:r>
            <w:r>
              <w:rPr>
                <w:rFonts w:cs="Arial" w:asciiTheme="minorEastAsia" w:hAnsiTheme="minorEastAsia"/>
                <w:color w:val="000000"/>
                <w:kern w:val="0"/>
                <w:sz w:val="16"/>
                <w:szCs w:val="18"/>
              </w:rPr>
              <w:t>交易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cs="Arial" w:asciiTheme="minorEastAsia" w:hAnsiTheme="minorEastAsia"/>
                <w:b w:val="0"/>
                <w:bCs w:val="0"/>
                <w:color w:val="000000"/>
                <w:kern w:val="0"/>
                <w:sz w:val="16"/>
                <w:szCs w:val="18"/>
              </w:rPr>
            </w:pPr>
            <w:r>
              <w:rPr>
                <w:rFonts w:cs="Arial" w:asciiTheme="minorEastAsia" w:hAnsiTheme="minorEastAsia"/>
                <w:b/>
                <w:bCs/>
                <w:color w:val="000000"/>
                <w:kern w:val="0"/>
                <w:sz w:val="16"/>
                <w:szCs w:val="18"/>
              </w:rPr>
              <w:t>NR</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无法评定</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无充足的</w:t>
            </w:r>
            <w:r>
              <w:rPr>
                <w:rFonts w:cs="Arial" w:asciiTheme="minorEastAsia" w:hAnsiTheme="minorEastAsia"/>
                <w:color w:val="000000"/>
                <w:kern w:val="0"/>
                <w:sz w:val="16"/>
                <w:szCs w:val="18"/>
              </w:rPr>
              <w:t>材料</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无法评定</w:t>
            </w:r>
          </w:p>
        </w:tc>
      </w:tr>
    </w:tbl>
    <w:p>
      <w:pPr>
        <w:rPr>
          <w:rFonts w:asciiTheme="minorEastAsia" w:hAnsiTheme="minorEastAsia"/>
          <w:color w:val="FF0000"/>
          <w:sz w:val="16"/>
          <w:szCs w:val="16"/>
        </w:rPr>
      </w:pPr>
      <w:r>
        <w:rPr>
          <w:rFonts w:hint="eastAsia" w:asciiTheme="minorEastAsia" w:hAnsiTheme="minorEastAsia"/>
          <w:sz w:val="16"/>
          <w:szCs w:val="16"/>
        </w:rPr>
        <w:t>以上级别可用来评估该公司的信用风险和确定给予该公司的信用额度。它是经过计算本报告每部分内容综合</w:t>
      </w:r>
      <w:r>
        <w:rPr>
          <w:rFonts w:asciiTheme="minorEastAsia" w:hAnsiTheme="minorEastAsia"/>
          <w:sz w:val="16"/>
          <w:szCs w:val="16"/>
        </w:rPr>
        <w:t xml:space="preserve"> </w:t>
      </w:r>
      <w:r>
        <w:rPr>
          <w:rFonts w:hint="eastAsia" w:asciiTheme="minorEastAsia" w:hAnsiTheme="minorEastAsia"/>
          <w:sz w:val="16"/>
          <w:szCs w:val="16"/>
        </w:rPr>
        <w:t>。进行评估的因素和它们在评估中所占的比重（</w:t>
      </w:r>
      <w:r>
        <w:rPr>
          <w:rFonts w:asciiTheme="minorEastAsia" w:hAnsiTheme="minorEastAsia"/>
          <w:sz w:val="16"/>
          <w:szCs w:val="16"/>
        </w:rPr>
        <w:t>%</w:t>
      </w:r>
      <w:r>
        <w:rPr>
          <w:rFonts w:hint="eastAsia" w:asciiTheme="minorEastAsia" w:hAnsiTheme="minorEastAsia"/>
          <w:sz w:val="16"/>
          <w:szCs w:val="16"/>
        </w:rPr>
        <w:t>）如下所示：</w:t>
      </w:r>
    </w:p>
    <w:p>
      <w:pPr>
        <w:rPr>
          <w:rFonts w:asciiTheme="minorEastAsia" w:hAnsiTheme="minorEastAsia"/>
          <w:i/>
          <w:sz w:val="16"/>
          <w:szCs w:val="16"/>
        </w:rPr>
      </w:pPr>
    </w:p>
    <w:p>
      <w:pPr>
        <w:rPr>
          <w:rFonts w:asciiTheme="minorEastAsia" w:hAnsiTheme="minorEastAsia"/>
          <w:i/>
          <w:sz w:val="16"/>
          <w:szCs w:val="16"/>
        </w:rPr>
      </w:pPr>
    </w:p>
    <w:p>
      <w:pPr>
        <w:rPr>
          <w:rFonts w:asciiTheme="minorEastAsia" w:hAnsiTheme="minorEastAsia"/>
          <w:sz w:val="16"/>
          <w:szCs w:val="16"/>
        </w:rPr>
      </w:pPr>
      <w:r>
        <w:rPr>
          <w:rFonts w:hint="eastAsia" w:asciiTheme="minorEastAsia" w:hAnsiTheme="minorEastAsia"/>
          <w:sz w:val="16"/>
          <w:szCs w:val="16"/>
        </w:rPr>
        <w:t>财务状况</w:t>
      </w:r>
      <w:r>
        <w:rPr>
          <w:rFonts w:asciiTheme="minorEastAsia" w:hAnsiTheme="minorEastAsia"/>
          <w:sz w:val="16"/>
          <w:szCs w:val="16"/>
        </w:rPr>
        <w:t xml:space="preserve"> </w:t>
      </w:r>
      <w:r>
        <w:rPr>
          <w:rFonts w:hint="eastAsia" w:asciiTheme="minorEastAsia" w:hAnsiTheme="minorEastAsia"/>
          <w:sz w:val="16"/>
          <w:szCs w:val="16"/>
        </w:rPr>
        <w:t>（</w:t>
      </w:r>
      <w:r>
        <w:rPr>
          <w:rFonts w:asciiTheme="minorEastAsia" w:hAnsiTheme="minorEastAsia"/>
          <w:sz w:val="16"/>
          <w:szCs w:val="16"/>
        </w:rPr>
        <w:t>40%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hint="eastAsia" w:asciiTheme="minorEastAsia" w:hAnsiTheme="minorEastAsia"/>
          <w:sz w:val="16"/>
          <w:szCs w:val="16"/>
        </w:rPr>
        <w:t>股东背景（</w:t>
      </w:r>
      <w:r>
        <w:rPr>
          <w:rFonts w:asciiTheme="minorEastAsia" w:hAnsiTheme="minorEastAsia"/>
          <w:sz w:val="16"/>
          <w:szCs w:val="16"/>
        </w:rPr>
        <w:t>10%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hint="eastAsia" w:asciiTheme="minorEastAsia" w:hAnsiTheme="minorEastAsia"/>
          <w:sz w:val="16"/>
          <w:szCs w:val="16"/>
        </w:rPr>
        <w:t>付款纪录（</w:t>
      </w:r>
      <w:r>
        <w:rPr>
          <w:rFonts w:asciiTheme="minorEastAsia" w:hAnsiTheme="minorEastAsia"/>
          <w:sz w:val="16"/>
          <w:szCs w:val="16"/>
        </w:rPr>
        <w:t>10%</w:t>
      </w:r>
      <w:r>
        <w:rPr>
          <w:rFonts w:hint="eastAsia" w:asciiTheme="minorEastAsia" w:hAnsiTheme="minorEastAsia"/>
          <w:sz w:val="16"/>
          <w:szCs w:val="16"/>
        </w:rPr>
        <w:t>）</w:t>
      </w:r>
    </w:p>
    <w:p>
      <w:pPr>
        <w:rPr>
          <w:rFonts w:asciiTheme="minorEastAsia" w:hAnsiTheme="minorEastAsia"/>
          <w:sz w:val="16"/>
          <w:szCs w:val="16"/>
        </w:rPr>
      </w:pPr>
      <w:r>
        <w:rPr>
          <w:rFonts w:hint="eastAsia" w:asciiTheme="minorEastAsia" w:hAnsiTheme="minorEastAsia"/>
          <w:sz w:val="16"/>
          <w:szCs w:val="16"/>
        </w:rPr>
        <w:t>信用历史（</w:t>
      </w:r>
      <w:r>
        <w:rPr>
          <w:rFonts w:asciiTheme="minorEastAsia" w:hAnsiTheme="minorEastAsia"/>
          <w:sz w:val="16"/>
          <w:szCs w:val="16"/>
        </w:rPr>
        <w:t>15%</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hint="eastAsia" w:asciiTheme="minorEastAsia" w:hAnsiTheme="minorEastAsia"/>
          <w:sz w:val="16"/>
          <w:szCs w:val="16"/>
        </w:rPr>
        <w:t>市场趋势（</w:t>
      </w:r>
      <w:r>
        <w:rPr>
          <w:rFonts w:asciiTheme="minorEastAsia" w:hAnsiTheme="minorEastAsia"/>
          <w:sz w:val="16"/>
          <w:szCs w:val="16"/>
        </w:rPr>
        <w:t>10%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hint="eastAsia" w:asciiTheme="minorEastAsia" w:hAnsiTheme="minorEastAsia"/>
          <w:sz w:val="16"/>
          <w:szCs w:val="16"/>
        </w:rPr>
        <w:t>经营规模（</w:t>
      </w:r>
      <w:r>
        <w:rPr>
          <w:rFonts w:asciiTheme="minorEastAsia" w:hAnsiTheme="minorEastAsia"/>
          <w:sz w:val="16"/>
          <w:szCs w:val="16"/>
        </w:rPr>
        <w:t>15%</w:t>
      </w:r>
      <w:r>
        <w:rPr>
          <w:rFonts w:hint="eastAsia" w:asciiTheme="minorEastAsia" w:hAnsiTheme="minorEastAsia"/>
          <w:sz w:val="16"/>
          <w:szCs w:val="16"/>
        </w:rPr>
        <w:t>）</w:t>
      </w:r>
    </w:p>
    <w:p>
      <w:pPr>
        <w:rPr>
          <w:rFonts w:asciiTheme="minorEastAsia" w:hAnsiTheme="minorEastAsia"/>
          <w:sz w:val="16"/>
          <w:szCs w:val="16"/>
        </w:rPr>
      </w:pPr>
    </w:p>
    <w:p>
      <w:pPr>
        <w:rPr>
          <w:rFonts w:asciiTheme="minorEastAsia" w:hAnsiTheme="minorEastAsia"/>
          <w:sz w:val="16"/>
          <w:szCs w:val="16"/>
        </w:rPr>
      </w:pPr>
      <w:r>
        <w:rPr>
          <w:rFonts w:hint="eastAsia" w:asciiTheme="minorEastAsia" w:hAnsiTheme="minorEastAsia"/>
          <w:sz w:val="16"/>
          <w:szCs w:val="16"/>
        </w:rPr>
        <w:t>如果是个体户或无限责任性质的公司，新建立的或缺少财务资料的公司，评估的比重会增加到“股东背景”和“付款纪录”两项。</w:t>
      </w:r>
    </w:p>
    <w:p>
      <w:pPr>
        <w:rPr>
          <w:rFonts w:asciiTheme="minorEastAsia" w:hAnsiTheme="minorEastAsia"/>
          <w:sz w:val="22"/>
        </w:rPr>
      </w:pPr>
    </w:p>
    <w:tbl>
      <w:tblPr>
        <w:tblStyle w:val="9"/>
        <w:tblW w:w="8380" w:type="dxa"/>
        <w:tblInd w:w="0" w:type="dxa"/>
        <w:tblLayout w:type="fixed"/>
        <w:tblCellMar>
          <w:top w:w="0" w:type="dxa"/>
          <w:left w:w="108" w:type="dxa"/>
          <w:bottom w:w="0" w:type="dxa"/>
          <w:right w:w="108" w:type="dxa"/>
        </w:tblCellMar>
      </w:tblPr>
      <w:tblGrid>
        <w:gridCol w:w="2900"/>
        <w:gridCol w:w="1140"/>
        <w:gridCol w:w="280"/>
        <w:gridCol w:w="1300"/>
        <w:gridCol w:w="1300"/>
        <w:gridCol w:w="1460"/>
      </w:tblGrid>
      <w:tr>
        <w:tblPrEx>
          <w:tblLayout w:type="fixed"/>
          <w:tblCellMar>
            <w:top w:w="0" w:type="dxa"/>
            <w:left w:w="108" w:type="dxa"/>
            <w:bottom w:w="0" w:type="dxa"/>
            <w:right w:w="108" w:type="dxa"/>
          </w:tblCellMar>
        </w:tblPrEx>
        <w:trPr>
          <w:trHeight w:val="195" w:hRule="atLeast"/>
        </w:trPr>
        <w:tc>
          <w:tcPr>
            <w:tcW w:w="2900" w:type="dxa"/>
            <w:tcBorders>
              <w:top w:val="nil"/>
              <w:left w:val="nil"/>
              <w:bottom w:val="nil"/>
              <w:right w:val="nil"/>
            </w:tcBorders>
            <w:shd w:val="clear" w:color="000000" w:fill="B8CCE4"/>
            <w:noWrap/>
            <w:vAlign w:val="bottom"/>
          </w:tcPr>
          <w:p>
            <w:pPr>
              <w:widowControl/>
              <w:jc w:val="left"/>
              <w:rPr>
                <w:rFonts w:ascii="宋体" w:hAnsi="宋体" w:eastAsia="宋体" w:cs="宋体"/>
                <w:color w:val="000000"/>
                <w:kern w:val="0"/>
                <w:sz w:val="16"/>
                <w:szCs w:val="16"/>
              </w:rPr>
            </w:pPr>
            <w:r>
              <w:rPr>
                <w:rFonts w:hint="eastAsia" w:ascii="宋体" w:hAnsi="宋体" w:eastAsia="宋体" w:cs="宋体"/>
                <w:color w:val="000000"/>
                <w:kern w:val="0"/>
                <w:sz w:val="16"/>
                <w:szCs w:val="16"/>
              </w:rPr>
              <w:t>使用的缩写：</w:t>
            </w:r>
          </w:p>
        </w:tc>
        <w:tc>
          <w:tcPr>
            <w:tcW w:w="114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28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46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r>
      <w:tr>
        <w:tblPrEx>
          <w:tblLayout w:type="fixed"/>
          <w:tblCellMar>
            <w:top w:w="0" w:type="dxa"/>
            <w:left w:w="108" w:type="dxa"/>
            <w:bottom w:w="0" w:type="dxa"/>
            <w:right w:w="108" w:type="dxa"/>
          </w:tblCellMar>
        </w:tblPrEx>
        <w:trPr>
          <w:trHeight w:val="240" w:hRule="atLeast"/>
        </w:trPr>
        <w:tc>
          <w:tcPr>
            <w:tcW w:w="29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N/A - </w:t>
            </w:r>
            <w:r>
              <w:rPr>
                <w:rFonts w:hint="eastAsia" w:ascii="宋体" w:hAnsi="宋体" w:eastAsia="宋体" w:cs="Arial"/>
                <w:color w:val="000000"/>
                <w:kern w:val="0"/>
                <w:sz w:val="16"/>
                <w:szCs w:val="16"/>
              </w:rPr>
              <w:t>不详</w:t>
            </w:r>
          </w:p>
        </w:tc>
        <w:tc>
          <w:tcPr>
            <w:tcW w:w="114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CNY - </w:t>
            </w:r>
            <w:r>
              <w:rPr>
                <w:rFonts w:hint="eastAsia" w:ascii="宋体" w:hAnsi="宋体" w:eastAsia="宋体" w:cs="Arial"/>
                <w:color w:val="000000"/>
                <w:kern w:val="0"/>
                <w:sz w:val="16"/>
                <w:szCs w:val="16"/>
              </w:rPr>
              <w:t>人民币</w:t>
            </w:r>
          </w:p>
        </w:tc>
        <w:tc>
          <w:tcPr>
            <w:tcW w:w="28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SC - </w:t>
            </w:r>
            <w:r>
              <w:rPr>
                <w:rFonts w:hint="eastAsia" w:ascii="宋体" w:hAnsi="宋体" w:eastAsia="宋体" w:cs="Arial"/>
                <w:color w:val="000000"/>
                <w:kern w:val="0"/>
                <w:sz w:val="16"/>
                <w:szCs w:val="16"/>
              </w:rPr>
              <w:t>目标公司</w:t>
            </w:r>
            <w:r>
              <w:rPr>
                <w:rFonts w:ascii="Arial" w:hAnsi="Arial" w:eastAsia="宋体" w:cs="Arial"/>
                <w:color w:val="000000"/>
                <w:kern w:val="0"/>
                <w:sz w:val="16"/>
                <w:szCs w:val="16"/>
              </w:rPr>
              <w:t xml:space="preserve"> </w:t>
            </w:r>
          </w:p>
        </w:tc>
        <w:tc>
          <w:tcPr>
            <w:tcW w:w="146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r>
    </w:tbl>
    <w:p>
      <w:pPr>
        <w:rPr>
          <w:rFonts w:cs="Times New Roman" w:asciiTheme="minorEastAsia" w:hAnsiTheme="minorEastAsia"/>
          <w:sz w:val="22"/>
        </w:rPr>
      </w:pPr>
    </w:p>
    <w:p>
      <w:pPr>
        <w:rPr>
          <w:rFonts w:cs="Times New Roman" w:asciiTheme="minorEastAsia" w:hAnsiTheme="minorEastAsia"/>
          <w:sz w:val="22"/>
        </w:rPr>
      </w:pPr>
      <w:r>
        <w:rPr>
          <w:rFonts w:cs="Times New Roman" w:asciiTheme="minorEastAsia" w:hAnsiTheme="minorEastAsia"/>
          <w:sz w:val="22"/>
        </w:rPr>
        <w:br w:type="page"/>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历史沿革及背景</w:t>
            </w:r>
          </w:p>
        </w:tc>
      </w:tr>
    </w:tbl>
    <w:p>
      <w:pPr>
        <w:rPr>
          <w:rFonts w:cs="Times New Roman" w:asciiTheme="minorEastAsia" w:hAnsiTheme="minorEastAsia"/>
          <w:sz w:val="22"/>
        </w:rPr>
      </w:pPr>
    </w:p>
    <w:p>
      <w:pPr>
        <w:jc w:val="left"/>
        <w:rPr>
          <w:rFonts w:cs="Times New Roman" w:asciiTheme="minorEastAsia" w:hAnsiTheme="minorEastAsia"/>
          <w:sz w:val="22"/>
        </w:rPr>
      </w:pPr>
      <w:r>
        <w:rPr>
          <w:rFonts w:hint="eastAsia" w:cs="Times New Roman" w:asciiTheme="minorEastAsia" w:hAnsiTheme="minorEastAsia"/>
          <w:b/>
          <w:color w:val="843C0B" w:themeColor="accent2" w:themeShade="80"/>
          <w:sz w:val="22"/>
        </w:rPr>
        <w:t>注册信息</w:t>
      </w:r>
    </w:p>
    <w:p>
      <w:pPr>
        <w:rPr>
          <w:rFonts w:ascii="宋体" w:hAnsi="宋体"/>
          <w:b/>
          <w:color w:val="833C0B"/>
          <w:sz w:val="22"/>
        </w:rPr>
      </w:pPr>
      <w:r>
        <w:rPr>
          <w:rFonts w:hint="eastAsia" w:ascii="宋体" w:hAnsi="宋体"/>
          <w:sz w:val="22"/>
        </w:rPr>
        <w:t>{{#regist}}</w:t>
      </w:r>
    </w:p>
    <w:p>
      <w:pPr>
        <w:rPr>
          <w:rFonts w:cs="Times New Roman" w:asciiTheme="minorEastAsia" w:hAnsiTheme="minorEastAsia"/>
          <w:b/>
          <w:color w:val="843C0B" w:themeColor="accent2" w:themeShade="80"/>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历史变更记录</w:t>
      </w:r>
    </w:p>
    <w:p>
      <w:pPr>
        <w:rPr>
          <w:rFonts w:cs="Times New Roman" w:asciiTheme="minorEastAsia" w:hAnsiTheme="minorEastAsia"/>
          <w:b/>
          <w:color w:val="843C0B" w:themeColor="accent2" w:themeShade="80"/>
          <w:sz w:val="22"/>
        </w:rPr>
      </w:pPr>
      <w:r>
        <w:rPr>
          <w:rFonts w:hint="eastAsia" w:ascii="宋体" w:hAnsi="宋体"/>
          <w:sz w:val="22"/>
        </w:rPr>
        <w:t>{{#history}}</w:t>
      </w:r>
    </w:p>
    <w:p>
      <w:pPr>
        <w:rPr>
          <w:rFonts w:cs="Times New Roman" w:asciiTheme="minorEastAsia" w:hAnsiTheme="minorEastAsia"/>
          <w:b/>
          <w:color w:val="843C0B" w:themeColor="accent2" w:themeShade="80"/>
          <w:sz w:val="22"/>
        </w:rPr>
      </w:pPr>
    </w:p>
    <w:p>
      <w:pPr>
        <w:rPr>
          <w:rFonts w:cs="Times New Roman" w:asciiTheme="minorEastAsia" w:hAnsiTheme="minorEastAsia"/>
          <w:b/>
          <w:color w:val="843C0B" w:themeColor="accent2" w:themeShade="80"/>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总结</w:t>
      </w:r>
    </w:p>
    <w:p>
      <w:pPr>
        <w:rPr>
          <w:rFonts w:ascii="宋体" w:hAnsi="宋体"/>
          <w:sz w:val="22"/>
        </w:rPr>
      </w:pPr>
      <w:r>
        <w:rPr>
          <w:rFonts w:hint="eastAsia" w:ascii="宋体" w:hAnsi="宋体"/>
          <w:color w:val="000000"/>
          <w:sz w:val="22"/>
        </w:rPr>
        <w:t>{{summary}}</w:t>
      </w:r>
    </w:p>
    <w:p>
      <w:pPr>
        <w:rPr>
          <w:rFonts w:cs="Times New Roman" w:asciiTheme="minorEastAsia" w:hAnsiTheme="minorEastAsia"/>
          <w:color w:val="000000" w:themeColor="text1"/>
          <w:sz w:val="22"/>
          <w14:textFill>
            <w14:solidFill>
              <w14:schemeClr w14:val="tx1"/>
            </w14:solidFill>
          </w14:textFill>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股东及管理层</w:t>
            </w:r>
            <w:r>
              <w:rPr>
                <w:rFonts w:ascii="Times New Roman" w:hAnsi="Times New Roman" w:cs="Times New Roman"/>
                <w:b/>
                <w:color w:val="000000" w:themeColor="text1"/>
                <w:sz w:val="22"/>
                <w14:textFill>
                  <w14:solidFill>
                    <w14:schemeClr w14:val="tx1"/>
                  </w14:solidFill>
                </w14:textFill>
              </w:rPr>
              <w:t>背景</w:t>
            </w:r>
          </w:p>
        </w:tc>
      </w:tr>
    </w:tbl>
    <w:p>
      <w:pPr>
        <w:rPr>
          <w:rFonts w:hint="eastAsia" w:cs="Times New Roman" w:asciiTheme="minorEastAsia" w:hAnsiTheme="minorEastAsia"/>
          <w:b/>
          <w:color w:val="843C0B" w:themeColor="accent2" w:themeShade="80"/>
          <w:sz w:val="22"/>
        </w:rPr>
      </w:pPr>
    </w:p>
    <w:p>
      <w:pPr>
        <w:rPr>
          <w:rFonts w:cs="Times New Roman" w:asciiTheme="minorEastAsia" w:hAnsiTheme="minorEastAsia"/>
          <w:sz w:val="22"/>
        </w:rPr>
      </w:pPr>
      <w:r>
        <w:rPr>
          <w:rFonts w:hint="eastAsia" w:cs="Times New Roman" w:asciiTheme="minorEastAsia" w:hAnsiTheme="minorEastAsia"/>
          <w:b/>
          <w:color w:val="843C0B" w:themeColor="accent2" w:themeShade="80"/>
          <w:sz w:val="22"/>
        </w:rPr>
        <w:t>股东</w:t>
      </w:r>
    </w:p>
    <w:p>
      <w:pPr>
        <w:rPr>
          <w:rFonts w:ascii="宋体" w:hAnsi="宋体"/>
          <w:sz w:val="22"/>
        </w:rPr>
      </w:pPr>
      <w:r>
        <w:rPr>
          <w:rFonts w:hint="eastAsia" w:ascii="宋体" w:hAnsi="宋体"/>
          <w:sz w:val="22"/>
        </w:rPr>
        <w:t>{{#</w:t>
      </w:r>
      <w:r>
        <w:rPr>
          <w:rFonts w:ascii="宋体" w:hAnsi="宋体"/>
          <w:sz w:val="22"/>
        </w:rPr>
        <w:t>partner</w:t>
      </w:r>
      <w:r>
        <w:rPr>
          <w:rFonts w:hint="eastAsia" w:ascii="宋体" w:hAnsi="宋体"/>
          <w:sz w:val="22"/>
        </w:rPr>
        <w:t>}}</w:t>
      </w:r>
    </w:p>
    <w:p>
      <w:pPr>
        <w:rPr>
          <w:rFonts w:cs="Times New Roman" w:asciiTheme="minorEastAsia" w:hAnsiTheme="minorEastAsia"/>
          <w:sz w:val="22"/>
        </w:rPr>
      </w:pPr>
    </w:p>
    <w:p>
      <w:pPr>
        <w:jc w:val="both"/>
        <w:rPr>
          <w:rFonts w:cs="Times New Roman" w:asciiTheme="minorEastAsia" w:hAnsiTheme="minorEastAsia"/>
          <w:sz w:val="22"/>
        </w:rPr>
      </w:pPr>
      <w:r>
        <w:rPr>
          <w:rFonts w:hint="eastAsia" w:cs="Times New Roman" w:asciiTheme="minorEastAsia" w:hAnsiTheme="minorEastAsia"/>
          <w:sz w:val="22"/>
          <w:lang w:val="en-US" w:eastAsia="zh-CN"/>
        </w:rPr>
        <w:t>{{@pie}}</w:t>
      </w:r>
      <w:r>
        <w:rPr>
          <w:rFonts w:cs="Times New Roman" w:asciiTheme="minorEastAsia" w:hAnsiTheme="minorEastAsia"/>
          <w:sz w:val="22"/>
        </w:rPr>
        <w:t xml:space="preserve"> </w:t>
      </w:r>
    </w:p>
    <w:p>
      <w:pPr>
        <w:jc w:val="center"/>
        <w:rPr>
          <w:rFonts w:cs="Times New Roman" w:asciiTheme="minorEastAsia" w:hAnsiTheme="minorEastAsia"/>
          <w:sz w:val="22"/>
        </w:rPr>
      </w:pPr>
    </w:p>
    <w:p>
      <w:pPr>
        <w:tabs>
          <w:tab w:val="left" w:pos="4676"/>
        </w:tabs>
        <w:jc w:val="left"/>
        <w:rPr>
          <w:rFonts w:hint="eastAsia" w:ascii="宋体" w:hAnsi="宋体"/>
          <w:sz w:val="22"/>
        </w:rPr>
      </w:pPr>
      <w:r>
        <w:rPr>
          <w:rFonts w:hint="eastAsia" w:ascii="宋体" w:hAnsi="宋体"/>
          <w:sz w:val="22"/>
        </w:rPr>
        <w:t>{{#details}}</w:t>
      </w:r>
    </w:p>
    <w:p>
      <w:pPr>
        <w:rPr>
          <w:rFonts w:hint="eastAsia" w:ascii="宋体" w:hAnsi="宋体"/>
          <w:b/>
          <w:color w:val="833C0B"/>
          <w:sz w:val="22"/>
        </w:rPr>
      </w:pPr>
      <w:r>
        <w:rPr>
          <w:rFonts w:hint="eastAsia" w:ascii="宋体" w:hAnsi="宋体"/>
          <w:b/>
          <w:color w:val="833C0B"/>
          <w:sz w:val="22"/>
        </w:rPr>
        <w:t>投资情况</w:t>
      </w:r>
    </w:p>
    <w:p>
      <w:pPr>
        <w:tabs>
          <w:tab w:val="left" w:pos="4676"/>
        </w:tabs>
        <w:jc w:val="left"/>
        <w:rPr>
          <w:rFonts w:hint="eastAsia" w:ascii="宋体" w:hAnsi="宋体"/>
          <w:sz w:val="22"/>
        </w:rPr>
      </w:pPr>
      <w:r>
        <w:rPr>
          <w:rFonts w:hint="eastAsia" w:ascii="宋体" w:hAnsi="宋体"/>
          <w:sz w:val="22"/>
        </w:rPr>
        <w:t>{{#invest}}</w:t>
      </w:r>
    </w:p>
    <w:p>
      <w:pPr>
        <w:tabs>
          <w:tab w:val="left" w:pos="4676"/>
        </w:tabs>
        <w:jc w:val="left"/>
        <w:rPr>
          <w:rFonts w:cs="Times New Roman" w:asciiTheme="minorEastAsia" w:hAnsiTheme="minorEastAsia"/>
          <w:color w:val="843C0B" w:themeColor="accent2" w:themeShade="80"/>
          <w:sz w:val="22"/>
        </w:rPr>
      </w:pPr>
      <w:r>
        <w:rPr>
          <w:rFonts w:cs="Times New Roman" w:asciiTheme="minorEastAsia" w:hAnsiTheme="minorEastAsia"/>
          <w:color w:val="843C0B" w:themeColor="accent2" w:themeShade="80"/>
          <w:sz w:val="22"/>
        </w:rPr>
        <w:tab/>
      </w:r>
    </w:p>
    <w:p>
      <w:pPr>
        <w:rPr>
          <w:rFonts w:hint="eastAsia" w:ascii="宋体" w:hAnsi="宋体"/>
          <w:b/>
          <w:color w:val="833C0B"/>
          <w:sz w:val="22"/>
        </w:rPr>
      </w:pPr>
      <w:r>
        <w:rPr>
          <w:rFonts w:hint="eastAsia" w:ascii="宋体" w:hAnsi="宋体"/>
          <w:b/>
          <w:color w:val="833C0B"/>
          <w:sz w:val="22"/>
        </w:rPr>
        <w:t>管理层</w:t>
      </w:r>
    </w:p>
    <w:p>
      <w:pPr>
        <w:rPr>
          <w:rFonts w:hint="eastAsia" w:ascii="宋体" w:hAnsi="宋体"/>
          <w:sz w:val="22"/>
        </w:rPr>
      </w:pPr>
      <w:r>
        <w:rPr>
          <w:rFonts w:hint="eastAsia" w:ascii="宋体" w:hAnsi="宋体"/>
          <w:sz w:val="22"/>
        </w:rPr>
        <w:t>{{#leader}}</w:t>
      </w:r>
      <w:r>
        <w:rPr>
          <w:rFonts w:hint="eastAsia" w:ascii="宋体" w:hAnsi="宋体"/>
          <w:sz w:val="22"/>
        </w:rPr>
        <w:tab/>
      </w:r>
    </w:p>
    <w:p>
      <w:pPr>
        <w:jc w:val="left"/>
        <w:rPr>
          <w:rFonts w:cs="Times New Roman" w:asciiTheme="minorEastAsia" w:hAnsiTheme="minorEastAsia"/>
          <w:sz w:val="22"/>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业务经营</w:t>
            </w:r>
          </w:p>
        </w:tc>
      </w:tr>
    </w:tbl>
    <w:p>
      <w:pPr>
        <w:jc w:val="left"/>
        <w:rPr>
          <w:rFonts w:cs="Times New Roman" w:asciiTheme="minorEastAsia" w:hAnsiTheme="minorEastAsia"/>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行业</w:t>
      </w:r>
      <w:r>
        <w:rPr>
          <w:rFonts w:cs="Times New Roman" w:asciiTheme="minorEastAsia" w:hAnsiTheme="minorEastAsia"/>
          <w:b/>
          <w:color w:val="843C0B" w:themeColor="accent2" w:themeShade="80"/>
          <w:sz w:val="22"/>
        </w:rPr>
        <w:t>情况</w:t>
      </w:r>
    </w:p>
    <w:p>
      <w:pPr>
        <w:rPr>
          <w:rFonts w:hint="eastAsia" w:cs="Times New Roman" w:asciiTheme="minorEastAsia" w:hAnsiTheme="minorEastAsia" w:eastAsiaTheme="minorEastAsia"/>
          <w:sz w:val="22"/>
          <w:lang w:val="en-US" w:eastAsia="zh-CN"/>
        </w:rPr>
      </w:pPr>
      <w:r>
        <w:rPr>
          <w:rFonts w:hint="eastAsia" w:cs="Times New Roman" w:asciiTheme="minorEastAsia" w:hAnsiTheme="minorEastAsia"/>
          <w:sz w:val="22"/>
          <w:lang w:val="en-US" w:eastAsia="zh-CN"/>
        </w:rPr>
        <w:t>{{#hangyexinxi}}</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5"/>
        <w:gridCol w:w="58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05" w:type="dxa"/>
          </w:tcPr>
          <w:p>
            <w:pPr>
              <w:rPr>
                <w:rFonts w:cs="Times New Roman" w:asciiTheme="minorEastAsia" w:hAnsiTheme="minorEastAsia"/>
                <w:sz w:val="22"/>
              </w:rPr>
            </w:pPr>
            <w:r>
              <w:rPr>
                <w:rFonts w:hint="eastAsia" w:cs="Times New Roman" w:asciiTheme="minorEastAsia" w:hAnsiTheme="minorEastAsia"/>
                <w:sz w:val="22"/>
              </w:rPr>
              <w:t>行业代码</w:t>
            </w:r>
          </w:p>
        </w:tc>
        <w:tc>
          <w:tcPr>
            <w:tcW w:w="5891" w:type="dxa"/>
          </w:tcPr>
          <w:p>
            <w:pPr>
              <w:rPr>
                <w:rFonts w:cs="Times New Roman" w:asciiTheme="minorEastAsia" w:hAnsiTheme="minorEastAsia"/>
                <w:sz w:val="22"/>
              </w:rPr>
            </w:pPr>
            <w:r>
              <w:rPr>
                <w:rFonts w:hint="eastAsia" w:cs="Times New Roman" w:asciiTheme="minorEastAsia" w:hAnsiTheme="minorEastAsia"/>
                <w:sz w:val="22"/>
              </w:rPr>
              <w:t>:</w:t>
            </w:r>
            <w:r>
              <w:rPr>
                <w:rFonts w:cs="Times New Roman" w:asciiTheme="minorEastAsia" w:hAnsiTheme="minorEastAsia"/>
                <w:sz w:val="22"/>
              </w:rPr>
              <w:t>3411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05" w:type="dxa"/>
          </w:tcPr>
          <w:p>
            <w:pPr>
              <w:rPr>
                <w:rFonts w:cs="Times New Roman" w:asciiTheme="minorEastAsia" w:hAnsiTheme="minorEastAsia"/>
                <w:sz w:val="22"/>
              </w:rPr>
            </w:pPr>
            <w:r>
              <w:rPr>
                <w:rFonts w:hint="eastAsia" w:cs="Times New Roman" w:asciiTheme="minorEastAsia" w:hAnsiTheme="minorEastAsia"/>
                <w:sz w:val="22"/>
              </w:rPr>
              <w:t>行业名称</w:t>
            </w:r>
          </w:p>
        </w:tc>
        <w:tc>
          <w:tcPr>
            <w:tcW w:w="5891" w:type="dxa"/>
          </w:tcPr>
          <w:p>
            <w:pPr>
              <w:rPr>
                <w:rFonts w:asciiTheme="minorEastAsia" w:hAnsiTheme="minorEastAsia"/>
                <w:sz w:val="20"/>
                <w:szCs w:val="20"/>
              </w:rPr>
            </w:pPr>
            <w:r>
              <w:rPr>
                <w:rFonts w:hint="eastAsia" w:cs="Times New Roman" w:asciiTheme="minorEastAsia" w:hAnsiTheme="minorEastAsia"/>
                <w:sz w:val="22"/>
              </w:rPr>
              <w:t>:</w:t>
            </w:r>
            <w:r>
              <w:rPr>
                <w:rFonts w:hint="eastAsia" w:asciiTheme="minorEastAsia" w:hAnsiTheme="minorEastAsia"/>
                <w:sz w:val="20"/>
                <w:szCs w:val="20"/>
              </w:rPr>
              <w:t>锅炉</w:t>
            </w:r>
            <w:r>
              <w:rPr>
                <w:rFonts w:asciiTheme="minorEastAsia" w:hAnsiTheme="minorEastAsia"/>
                <w:sz w:val="20"/>
                <w:szCs w:val="20"/>
              </w:rPr>
              <w:t>及辅助设备制造</w:t>
            </w:r>
          </w:p>
        </w:tc>
      </w:tr>
    </w:tbl>
    <w:p>
      <w:pPr>
        <w:rPr>
          <w:rFonts w:hint="eastAsia" w:cs="Times New Roman" w:asciiTheme="minorEastAsia" w:hAnsiTheme="minorEastAsia"/>
          <w:b/>
          <w:color w:val="843C0B" w:themeColor="accent2" w:themeShade="80"/>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业务情况</w:t>
      </w:r>
      <w:r>
        <w:rPr>
          <w:rFonts w:cs="Times New Roman" w:asciiTheme="minorEastAsia" w:hAnsiTheme="minorEastAsia"/>
          <w:b/>
          <w:color w:val="843C0B" w:themeColor="accent2" w:themeShade="80"/>
          <w:sz w:val="22"/>
        </w:rPr>
        <w:t xml:space="preserve"> </w:t>
      </w:r>
    </w:p>
    <w:p>
      <w:pPr>
        <w:rPr>
          <w:rFonts w:hint="eastAsia" w:cs="Times New Roman" w:asciiTheme="minorEastAsia" w:hAnsiTheme="minorEastAsia"/>
          <w:sz w:val="22"/>
          <w:lang w:val="en-US" w:eastAsia="zh-CN"/>
        </w:rPr>
      </w:pPr>
      <w:r>
        <w:rPr>
          <w:rFonts w:hint="eastAsia" w:cs="Times New Roman" w:asciiTheme="minorEastAsia" w:hAnsiTheme="minorEastAsia"/>
          <w:sz w:val="22"/>
          <w:lang w:val="en-US" w:eastAsia="zh-CN"/>
        </w:rPr>
        <w:t>{{#yewu}}</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52"/>
        <w:gridCol w:w="5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5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产品</w:t>
            </w:r>
          </w:p>
        </w:tc>
        <w:tc>
          <w:tcPr>
            <w:tcW w:w="574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管道支吊架</w:t>
            </w:r>
          </w:p>
        </w:tc>
      </w:tr>
    </w:tbl>
    <w:p>
      <w:pPr>
        <w:rPr>
          <w:rFonts w:cs="Times New Roman" w:asciiTheme="minorEastAsia" w:hAnsiTheme="minorEastAsia"/>
          <w:color w:val="000000" w:themeColor="text1"/>
          <w:sz w:val="22"/>
          <w14:textFill>
            <w14:solidFill>
              <w14:schemeClr w14:val="tx1"/>
            </w14:solidFill>
          </w14:textFill>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52"/>
        <w:gridCol w:w="5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5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进口</w:t>
            </w:r>
          </w:p>
        </w:tc>
        <w:tc>
          <w:tcPr>
            <w:tcW w:w="574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5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出口</w:t>
            </w:r>
          </w:p>
        </w:tc>
        <w:tc>
          <w:tcPr>
            <w:tcW w:w="574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5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海关代码</w:t>
            </w:r>
          </w:p>
        </w:tc>
        <w:tc>
          <w:tcPr>
            <w:tcW w:w="574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:无</w:t>
            </w:r>
          </w:p>
        </w:tc>
      </w:tr>
    </w:tbl>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color w:val="000000" w:themeColor="text1"/>
          <w:sz w:val="22"/>
          <w14:textFill>
            <w14:solidFill>
              <w14:schemeClr w14:val="tx1"/>
            </w14:solidFill>
          </w14:textFill>
        </w:rPr>
      </w:pPr>
    </w:p>
    <w:p>
      <w:pPr>
        <w:rPr>
          <w:rFonts w:hint="eastAsia"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采购情况</w:t>
      </w:r>
    </w:p>
    <w:p>
      <w:pPr>
        <w:rPr>
          <w:rFonts w:hint="eastAsia" w:cs="Times New Roman" w:asciiTheme="minorEastAsia" w:hAnsiTheme="minorEastAsia"/>
          <w:sz w:val="22"/>
          <w:lang w:val="en-US" w:eastAsia="zh-CN"/>
        </w:rPr>
      </w:pPr>
      <w:r>
        <w:rPr>
          <w:rFonts w:hint="eastAsia" w:cs="Times New Roman" w:asciiTheme="minorEastAsia" w:hAnsiTheme="minorEastAsia"/>
          <w:sz w:val="22"/>
          <w:lang w:val="en-US" w:eastAsia="zh-CN"/>
        </w:rPr>
        <w:t>{{#caigou}}</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4"/>
        <w:gridCol w:w="5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国家</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:中国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百分比</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结算方式</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:承兑</w:t>
            </w:r>
            <w:r>
              <w:rPr>
                <w:rFonts w:cs="Times New Roman" w:asciiTheme="minorEastAsia" w:hAnsiTheme="minorEastAsia"/>
                <w:color w:val="000000" w:themeColor="text1"/>
                <w:sz w:val="22"/>
                <w14:textFill>
                  <w14:solidFill>
                    <w14:schemeClr w14:val="tx1"/>
                  </w14:solidFill>
                </w14:textFill>
              </w:rPr>
              <w:t>、电汇</w:t>
            </w:r>
          </w:p>
        </w:tc>
      </w:tr>
    </w:tbl>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销售</w:t>
      </w:r>
      <w:r>
        <w:rPr>
          <w:rFonts w:cs="Times New Roman" w:asciiTheme="minorEastAsia" w:hAnsiTheme="minorEastAsia"/>
          <w:b/>
          <w:color w:val="000000" w:themeColor="text1"/>
          <w:sz w:val="22"/>
          <w14:textFill>
            <w14:solidFill>
              <w14:schemeClr w14:val="tx1"/>
            </w14:solidFill>
          </w14:textFill>
        </w:rPr>
        <w:t>情况</w:t>
      </w:r>
    </w:p>
    <w:p>
      <w:pPr>
        <w:rPr>
          <w:rFonts w:hint="eastAsia" w:cs="Times New Roman" w:asciiTheme="minorEastAsia" w:hAnsiTheme="minorEastAsia"/>
          <w:sz w:val="22"/>
          <w:lang w:val="en-US" w:eastAsia="zh-CN"/>
        </w:rPr>
      </w:pPr>
      <w:r>
        <w:rPr>
          <w:rFonts w:hint="eastAsia" w:cs="Times New Roman" w:asciiTheme="minorEastAsia" w:hAnsiTheme="minorEastAsia"/>
          <w:sz w:val="22"/>
          <w:lang w:val="en-US" w:eastAsia="zh-CN"/>
        </w:rPr>
        <w:t>{{#sales}}</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4"/>
        <w:gridCol w:w="5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国家</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:国内市场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百分比</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结算方式</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:承兑</w:t>
            </w:r>
            <w:r>
              <w:rPr>
                <w:rFonts w:cs="Times New Roman" w:asciiTheme="minorEastAsia" w:hAnsiTheme="minorEastAsia"/>
                <w:color w:val="000000" w:themeColor="text1"/>
                <w:sz w:val="22"/>
                <w14:textFill>
                  <w14:solidFill>
                    <w14:schemeClr w14:val="tx1"/>
                  </w14:solidFill>
                </w14:textFill>
              </w:rPr>
              <w:t>、电汇</w:t>
            </w:r>
          </w:p>
        </w:tc>
      </w:tr>
    </w:tbl>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客户</w:t>
      </w:r>
    </w:p>
    <w:p>
      <w:pPr>
        <w:rPr>
          <w:rFonts w:hint="eastAsia" w:cs="Times New Roman" w:asciiTheme="minorEastAsia" w:hAnsiTheme="minorEastAsia" w:eastAsia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{{customer}}</w:t>
      </w:r>
    </w:p>
    <w:p>
      <w:pPr>
        <w:rPr>
          <w:rFonts w:cs="Times New Roman" w:asciiTheme="minorEastAsia" w:hAnsiTheme="minorEastAsia"/>
          <w:b/>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供应商</w:t>
      </w:r>
    </w:p>
    <w:p>
      <w:pPr>
        <w:rPr>
          <w:rFonts w:hint="eastAsia" w:cs="Times New Roman" w:asciiTheme="minorEastAsia" w:hAnsiTheme="minorEastAsia" w:eastAsiaTheme="minorEastAsia"/>
          <w:b/>
          <w:color w:val="000000" w:themeColor="text1"/>
          <w:sz w:val="22"/>
          <w:lang w:val="en-US" w:eastAsia="zh-CN"/>
          <w14:textFill>
            <w14:solidFill>
              <w14:schemeClr w14:val="tx1"/>
            </w14:solidFill>
          </w14:textFill>
        </w:rPr>
      </w:pPr>
      <w:r>
        <w:rPr>
          <w:rFonts w:hint="eastAsia" w:cs="Times New Roman" w:asciiTheme="minorEastAsia" w:hAnsiTheme="minorEastAsia"/>
          <w:b/>
          <w:color w:val="000000" w:themeColor="text1"/>
          <w:sz w:val="22"/>
          <w:lang w:val="en-US" w:eastAsia="zh-CN"/>
          <w14:textFill>
            <w14:solidFill>
              <w14:schemeClr w14:val="tx1"/>
            </w14:solidFill>
          </w14:textFill>
        </w:rPr>
        <w:t>{{#gongyingshang}}</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供应商名称</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供应</w:t>
            </w:r>
            <w:r>
              <w:rPr>
                <w:rFonts w:cs="Times New Roman" w:asciiTheme="minorEastAsia" w:hAnsiTheme="minorEastAsia"/>
                <w:color w:val="000000" w:themeColor="text1"/>
                <w:sz w:val="22"/>
                <w14:textFill>
                  <w14:solidFill>
                    <w14:schemeClr w14:val="tx1"/>
                  </w14:solidFill>
                </w14:textFill>
              </w:rPr>
              <w:t>产品</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联系电话</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合作</w:t>
            </w:r>
            <w:r>
              <w:rPr>
                <w:rFonts w:cs="Times New Roman" w:asciiTheme="minorEastAsia" w:hAnsiTheme="minorEastAsia"/>
                <w:color w:val="000000" w:themeColor="text1"/>
                <w:sz w:val="22"/>
                <w14:textFill>
                  <w14:solidFill>
                    <w14:schemeClr w14:val="tx1"/>
                  </w14:solidFill>
                </w14:textFill>
              </w:rPr>
              <w:t>时间</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付款情况</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受访者</w:t>
            </w:r>
            <w:r>
              <w:rPr>
                <w:rFonts w:cs="Times New Roman" w:asciiTheme="minorEastAsia" w:hAnsiTheme="minorEastAsia"/>
                <w:color w:val="000000" w:themeColor="text1"/>
                <w:sz w:val="22"/>
                <w14:textFill>
                  <w14:solidFill>
                    <w14:schemeClr w14:val="tx1"/>
                  </w14:solidFill>
                </w14:textFill>
              </w:rPr>
              <w:t>评述</w:t>
            </w:r>
          </w:p>
        </w:tc>
        <w:tc>
          <w:tcPr>
            <w:tcW w:w="4148" w:type="dxa"/>
          </w:tcPr>
          <w:p>
            <w:pPr>
              <w:ind w:left="110" w:hanging="110" w:hangingChars="50"/>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:我们</w:t>
            </w:r>
            <w:r>
              <w:rPr>
                <w:rFonts w:cs="Times New Roman" w:asciiTheme="minorEastAsia" w:hAnsiTheme="minorEastAsia"/>
                <w:color w:val="000000" w:themeColor="text1"/>
                <w:sz w:val="22"/>
                <w14:textFill>
                  <w14:solidFill>
                    <w14:schemeClr w14:val="tx1"/>
                  </w14:solidFill>
                </w14:textFill>
              </w:rPr>
              <w:t>未能获得目标公司联系方式，因此</w:t>
            </w:r>
            <w:r>
              <w:rPr>
                <w:rFonts w:hint="eastAsia" w:cs="Times New Roman" w:asciiTheme="minorEastAsia" w:hAnsiTheme="minorEastAsia"/>
                <w:color w:val="000000" w:themeColor="text1"/>
                <w:sz w:val="22"/>
                <w14:textFill>
                  <w14:solidFill>
                    <w14:schemeClr w14:val="tx1"/>
                  </w14:solidFill>
                </w14:textFill>
              </w:rPr>
              <w:t>未能</w:t>
            </w:r>
            <w:r>
              <w:rPr>
                <w:rFonts w:cs="Times New Roman" w:asciiTheme="minorEastAsia" w:hAnsiTheme="minorEastAsia"/>
                <w:color w:val="000000" w:themeColor="text1"/>
                <w:sz w:val="22"/>
                <w14:textFill>
                  <w14:solidFill>
                    <w14:schemeClr w14:val="tx1"/>
                  </w14:solidFill>
                </w14:textFill>
              </w:rPr>
              <w:t xml:space="preserve">提供信用记录。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受访者</w:t>
            </w:r>
            <w:r>
              <w:rPr>
                <w:rFonts w:cs="Times New Roman" w:asciiTheme="minorEastAsia" w:hAnsiTheme="minorEastAsia"/>
                <w:color w:val="000000" w:themeColor="text1"/>
                <w:sz w:val="22"/>
                <w14:textFill>
                  <w14:solidFill>
                    <w14:schemeClr w14:val="tx1"/>
                  </w14:solidFill>
                </w14:textFill>
              </w:rPr>
              <w:t>职位</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采访日期</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:2017-07-17</w:t>
            </w:r>
          </w:p>
        </w:tc>
      </w:tr>
    </w:tbl>
    <w:p>
      <w:pPr>
        <w:rPr>
          <w:rFonts w:cs="Times New Roman" w:asciiTheme="minorEastAsia" w:hAnsiTheme="minorEastAsia"/>
          <w:b/>
          <w:color w:val="000000" w:themeColor="text1"/>
          <w:sz w:val="22"/>
          <w14:textFill>
            <w14:solidFill>
              <w14:schemeClr w14:val="tx1"/>
            </w14:solidFill>
          </w14:textFill>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供应商名称</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****机械厂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供应</w:t>
            </w:r>
            <w:r>
              <w:rPr>
                <w:rFonts w:cs="Times New Roman" w:asciiTheme="minorEastAsia" w:hAnsiTheme="minorEastAsia"/>
                <w:color w:val="000000" w:themeColor="text1"/>
                <w:sz w:val="22"/>
                <w14:textFill>
                  <w14:solidFill>
                    <w14:schemeClr w14:val="tx1"/>
                  </w14:solidFill>
                </w14:textFill>
              </w:rPr>
              <w:t>产品</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:机械</w:t>
            </w:r>
            <w:r>
              <w:rPr>
                <w:rFonts w:cs="Times New Roman" w:asciiTheme="minorEastAsia" w:hAnsiTheme="minorEastAsia"/>
                <w:color w:val="000000" w:themeColor="text1"/>
                <w:sz w:val="22"/>
                <w14:textFill>
                  <w14:solidFill>
                    <w14:schemeClr w14:val="tx1"/>
                  </w14:solidFill>
                </w14:textFill>
              </w:rPr>
              <w:t>产品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联系电话</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:86（0）-137773</w:t>
            </w:r>
            <w:r>
              <w:rPr>
                <w:rFonts w:cs="Times New Roman" w:asciiTheme="minorEastAsia" w:hAnsiTheme="minorEastAsia"/>
                <w:color w:val="000000" w:themeColor="text1"/>
                <w:sz w:val="22"/>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合作</w:t>
            </w:r>
            <w:r>
              <w:rPr>
                <w:rFonts w:cs="Times New Roman" w:asciiTheme="minorEastAsia" w:hAnsiTheme="minorEastAsia"/>
                <w:color w:val="000000" w:themeColor="text1"/>
                <w:sz w:val="22"/>
                <w14:textFill>
                  <w14:solidFill>
                    <w14:schemeClr w14:val="tx1"/>
                  </w14:solidFill>
                </w14:textFill>
              </w:rPr>
              <w:t>时间</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:平均</w:t>
            </w:r>
            <w:r>
              <w:rPr>
                <w:rFonts w:cs="Times New Roman" w:asciiTheme="minorEastAsia" w:hAnsiTheme="minorEastAsia"/>
                <w:color w:val="000000" w:themeColor="text1"/>
                <w:sz w:val="22"/>
                <w14:textFill>
                  <w14:solidFill>
                    <w14:schemeClr w14:val="tx1"/>
                  </w14:solidFill>
                </w14:textFill>
              </w:rPr>
              <w:t>水平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付款情况</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:延迟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受访者</w:t>
            </w:r>
            <w:r>
              <w:rPr>
                <w:rFonts w:cs="Times New Roman" w:asciiTheme="minorEastAsia" w:hAnsiTheme="minorEastAsia"/>
                <w:color w:val="000000" w:themeColor="text1"/>
                <w:sz w:val="22"/>
                <w14:textFill>
                  <w14:solidFill>
                    <w14:schemeClr w14:val="tx1"/>
                  </w14:solidFill>
                </w14:textFill>
              </w:rPr>
              <w:t>评述</w:t>
            </w:r>
          </w:p>
        </w:tc>
        <w:tc>
          <w:tcPr>
            <w:tcW w:w="4148" w:type="dxa"/>
          </w:tcPr>
          <w:p>
            <w:pPr>
              <w:ind w:left="110" w:hanging="110" w:hangingChars="50"/>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:报告期内</w:t>
            </w:r>
            <w:r>
              <w:rPr>
                <w:rFonts w:cs="Times New Roman" w:asciiTheme="minorEastAsia" w:hAnsiTheme="minorEastAsia"/>
                <w:color w:val="000000" w:themeColor="text1"/>
                <w:sz w:val="22"/>
                <w14:textFill>
                  <w14:solidFill>
                    <w14:schemeClr w14:val="tx1"/>
                  </w14:solidFill>
                </w14:textFill>
              </w:rPr>
              <w:t>，目标公司为该公司的主要客户</w:t>
            </w:r>
            <w:r>
              <w:rPr>
                <w:rFonts w:hint="eastAsia" w:cs="Times New Roman" w:asciiTheme="minorEastAsia" w:hAnsiTheme="minorEastAsia"/>
                <w:color w:val="000000" w:themeColor="text1"/>
                <w:sz w:val="22"/>
                <w14:textFill>
                  <w14:solidFill>
                    <w14:schemeClr w14:val="tx1"/>
                  </w14:solidFill>
                </w14:textFill>
              </w:rPr>
              <w:t>，通常</w:t>
            </w:r>
            <w:r>
              <w:rPr>
                <w:rFonts w:cs="Times New Roman" w:asciiTheme="minorEastAsia" w:hAnsiTheme="minorEastAsia"/>
                <w:color w:val="000000" w:themeColor="text1"/>
                <w:sz w:val="22"/>
                <w14:textFill>
                  <w14:solidFill>
                    <w14:schemeClr w14:val="tx1"/>
                  </w14:solidFill>
                </w14:textFill>
              </w:rPr>
              <w:t>付款不存在如欠款等不良记录</w:t>
            </w: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受访者</w:t>
            </w:r>
            <w:r>
              <w:rPr>
                <w:rFonts w:cs="Times New Roman" w:asciiTheme="minorEastAsia" w:hAnsiTheme="minorEastAsia"/>
                <w:color w:val="000000" w:themeColor="text1"/>
                <w:sz w:val="22"/>
                <w14:textFill>
                  <w14:solidFill>
                    <w14:schemeClr w14:val="tx1"/>
                  </w14:solidFill>
                </w14:textFill>
              </w:rPr>
              <w:t>职位</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:公司</w:t>
            </w:r>
            <w:r>
              <w:rPr>
                <w:rFonts w:cs="Times New Roman" w:asciiTheme="minorEastAsia" w:hAnsiTheme="minorEastAsia"/>
                <w:color w:val="000000" w:themeColor="text1"/>
                <w:sz w:val="22"/>
                <w14:textFill>
                  <w14:solidFill>
                    <w14:schemeClr w14:val="tx1"/>
                  </w14:solidFill>
                </w14:textFill>
              </w:rPr>
              <w:t>员工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采访日期</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:2017-07-17</w:t>
            </w:r>
          </w:p>
        </w:tc>
      </w:tr>
    </w:tbl>
    <w:p>
      <w:pPr>
        <w:rPr>
          <w:rFonts w:cs="Times New Roman" w:asciiTheme="minorEastAsia" w:hAnsiTheme="minorEastAsia"/>
          <w:b/>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商标和</w:t>
      </w:r>
      <w:r>
        <w:rPr>
          <w:rFonts w:cs="Times New Roman" w:asciiTheme="minorEastAsia" w:hAnsiTheme="minorEastAsia"/>
          <w:b/>
          <w:color w:val="000000" w:themeColor="text1"/>
          <w:sz w:val="22"/>
          <w14:textFill>
            <w14:solidFill>
              <w14:schemeClr w14:val="tx1"/>
            </w14:solidFill>
          </w14:textFill>
        </w:rPr>
        <w:t>专利</w:t>
      </w:r>
    </w:p>
    <w:p>
      <w:pPr>
        <w:rPr>
          <w:rFonts w:hint="eastAsia" w:cs="Times New Roman" w:asciiTheme="minorEastAsia" w:hAnsiTheme="minorEastAsia" w:eastAsiaTheme="minorEastAsia"/>
          <w:b/>
          <w:color w:val="000000" w:themeColor="text1"/>
          <w:sz w:val="22"/>
          <w:lang w:val="en-US" w:eastAsia="zh-CN"/>
          <w14:textFill>
            <w14:solidFill>
              <w14:schemeClr w14:val="tx1"/>
            </w14:solidFill>
          </w14:textFill>
        </w:rPr>
      </w:pPr>
      <w:r>
        <w:rPr>
          <w:rFonts w:hint="eastAsia" w:cs="Times New Roman" w:asciiTheme="minorEastAsia" w:hAnsiTheme="minorEastAsia"/>
          <w:b/>
          <w:color w:val="000000" w:themeColor="text1"/>
          <w:sz w:val="22"/>
          <w:lang w:val="en-US" w:eastAsia="zh-CN"/>
          <w14:textFill>
            <w14:solidFill>
              <w14:schemeClr w14:val="tx1"/>
            </w14:solidFill>
          </w14:textFill>
        </w:rPr>
        <w:t>{{#zhuanli}}</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4"/>
        <w:gridCol w:w="5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注册号</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859***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注册日期</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2011-09-07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商标图案</w:t>
            </w:r>
          </w:p>
        </w:tc>
        <w:tc>
          <w:tcPr>
            <w:tcW w:w="5602" w:type="dxa"/>
          </w:tcPr>
          <w:p>
            <w:pPr>
              <w:rPr>
                <w:rFonts w:cs="Times New Roman" w:asciiTheme="minorEastAsia" w:hAnsiTheme="minorEastAsia"/>
                <w:color w:val="000000" w:themeColor="text1"/>
                <w:sz w:val="22"/>
                <w14:textFill>
                  <w14:solidFill>
                    <w14:schemeClr w14:val="tx1"/>
                  </w14:solidFill>
                </w14:textFill>
              </w:rPr>
            </w:pPr>
          </w:p>
        </w:tc>
      </w:tr>
    </w:tbl>
    <w:p>
      <w:pPr>
        <w:rPr>
          <w:rFonts w:cs="Times New Roman" w:asciiTheme="minorEastAsia" w:hAnsiTheme="minorEastAsia"/>
          <w:color w:val="000000" w:themeColor="text1"/>
          <w:sz w:val="22"/>
          <w14:textFill>
            <w14:solidFill>
              <w14:schemeClr w14:val="tx1"/>
            </w14:solidFill>
          </w14:textFill>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4"/>
        <w:gridCol w:w="5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注册号</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859***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注册日期</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2011-10-21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商标图案</w:t>
            </w:r>
          </w:p>
        </w:tc>
        <w:tc>
          <w:tcPr>
            <w:tcW w:w="5602" w:type="dxa"/>
          </w:tcPr>
          <w:p>
            <w:pPr>
              <w:rPr>
                <w:rFonts w:cs="Times New Roman" w:asciiTheme="minorEastAsia" w:hAnsiTheme="minorEastAsia"/>
                <w:color w:val="000000" w:themeColor="text1"/>
                <w:sz w:val="22"/>
                <w14:textFill>
                  <w14:solidFill>
                    <w14:schemeClr w14:val="tx1"/>
                  </w14:solidFill>
                </w14:textFill>
              </w:rPr>
            </w:pPr>
          </w:p>
        </w:tc>
      </w:tr>
    </w:tbl>
    <w:p>
      <w:pPr>
        <w:rPr>
          <w:rFonts w:hint="eastAsia" w:cs="Times New Roman" w:asciiTheme="minorEastAsia" w:hAnsiTheme="minorEastAsia"/>
          <w:b/>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荣誉</w:t>
      </w:r>
    </w:p>
    <w:p>
      <w:pPr>
        <w:rPr>
          <w:rFonts w:hint="eastAsia" w:cs="Times New Roman" w:asciiTheme="minorEastAsia" w:hAnsiTheme="minorEastAsia" w:eastAsia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{{honor}}</w:t>
      </w:r>
    </w:p>
    <w:p>
      <w:pPr>
        <w:rPr>
          <w:rFonts w:hint="eastAsia" w:cs="Times New Roman" w:asciiTheme="minorEastAsia" w:hAnsiTheme="minorEastAsia"/>
          <w:color w:val="000000" w:themeColor="text1"/>
          <w:sz w:val="22"/>
          <w:lang w:val="en-US" w:eastAsia="zh-CN"/>
          <w14:textFill>
            <w14:solidFill>
              <w14:schemeClr w14:val="tx1"/>
            </w14:solidFill>
          </w14:textFill>
        </w:rPr>
      </w:pP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{{#companyDetails}}</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员工人数</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120</w:t>
            </w:r>
          </w:p>
        </w:tc>
      </w:tr>
    </w:tbl>
    <w:p>
      <w:pPr>
        <w:rPr>
          <w:rFonts w:cs="Times New Roman" w:asciiTheme="minorEastAsia" w:hAnsiTheme="minorEastAsia"/>
          <w:b/>
          <w:color w:val="000000" w:themeColor="text1"/>
          <w:sz w:val="22"/>
          <w14:textFill>
            <w14:solidFill>
              <w14:schemeClr w14:val="tx1"/>
            </w14:solidFill>
          </w14:textFill>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主要职能部门</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bl>
    <w:p>
      <w:pPr>
        <w:rPr>
          <w:rFonts w:cs="Times New Roman" w:asciiTheme="minorEastAsia" w:hAnsiTheme="minorEastAsia"/>
          <w:b/>
          <w:color w:val="843C0B" w:themeColor="accent2" w:themeShade="80"/>
          <w:sz w:val="22"/>
        </w:rPr>
      </w:pPr>
    </w:p>
    <w:p>
      <w:pPr>
        <w:rPr>
          <w:rFonts w:hint="eastAsia"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地址</w:t>
      </w: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{{#address}}</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asciiTheme="minorEastAsia" w:hAnsiTheme="minorEastAsia"/>
                <w:color w:val="131313"/>
                <w:sz w:val="22"/>
              </w:rPr>
            </w:pPr>
            <w:r>
              <w:rPr>
                <w:rFonts w:hint="eastAsia" w:cs="Times New Roman" w:asciiTheme="minorEastAsia" w:hAnsiTheme="minorEastAsia"/>
                <w:b/>
                <w:color w:val="000000" w:themeColor="text1"/>
                <w:sz w:val="22"/>
                <w14:textFill>
                  <w14:solidFill>
                    <w14:schemeClr w14:val="tx1"/>
                  </w14:solidFill>
                </w14:textFill>
              </w:rPr>
              <w:t>经营地址</w:t>
            </w:r>
          </w:p>
        </w:tc>
        <w:tc>
          <w:tcPr>
            <w:tcW w:w="4148" w:type="dxa"/>
          </w:tcPr>
          <w:p>
            <w:pPr>
              <w:rPr>
                <w:rFonts w:asciiTheme="minorEastAsia" w:hAnsiTheme="minorEastAsia"/>
                <w:color w:val="131313"/>
                <w:sz w:val="22"/>
              </w:rPr>
            </w:pPr>
            <w:r>
              <w:rPr>
                <w:rFonts w:hint="eastAsia" w:asciiTheme="minorEastAsia" w:hAnsiTheme="minorEastAsia"/>
                <w:color w:val="131313"/>
                <w:sz w:val="22"/>
              </w:rPr>
              <w:t>:</w:t>
            </w:r>
            <w:r>
              <w:rPr>
                <w:rFonts w:hint="eastAsia" w:cs="Times New Roman" w:asciiTheme="minorEastAsia" w:hAnsiTheme="minorEastAsia"/>
                <w:sz w:val="22"/>
              </w:rPr>
              <w:t>浙江</w:t>
            </w:r>
            <w:r>
              <w:rPr>
                <w:rFonts w:cs="Times New Roman" w:asciiTheme="minorEastAsia" w:hAnsiTheme="minorEastAsia"/>
                <w:sz w:val="22"/>
              </w:rPr>
              <w:t>丽水市***********</w:t>
            </w:r>
          </w:p>
        </w:tc>
      </w:tr>
    </w:tbl>
    <w:p>
      <w:pPr>
        <w:rPr>
          <w:rFonts w:asciiTheme="minorEastAsia" w:hAnsiTheme="minorEastAsia"/>
          <w:color w:val="131313"/>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asciiTheme="minorEastAsia" w:hAnsiTheme="minorEastAsia"/>
                <w:color w:val="131313"/>
                <w:sz w:val="22"/>
              </w:rPr>
            </w:pPr>
            <w:r>
              <w:rPr>
                <w:rFonts w:hint="eastAsia" w:cs="Times New Roman" w:asciiTheme="minorEastAsia" w:hAnsiTheme="minorEastAsia"/>
                <w:color w:val="000000" w:themeColor="text1"/>
                <w:sz w:val="22"/>
                <w14:textFill>
                  <w14:solidFill>
                    <w14:schemeClr w14:val="tx1"/>
                  </w14:solidFill>
                </w14:textFill>
              </w:rPr>
              <w:t>所有权</w:t>
            </w:r>
          </w:p>
        </w:tc>
        <w:tc>
          <w:tcPr>
            <w:tcW w:w="4148" w:type="dxa"/>
          </w:tcPr>
          <w:p>
            <w:pPr>
              <w:rPr>
                <w:rFonts w:asciiTheme="minorEastAsia" w:hAnsiTheme="minorEastAsia"/>
                <w:color w:val="131313"/>
                <w:sz w:val="22"/>
              </w:rPr>
            </w:pPr>
            <w:r>
              <w:rPr>
                <w:rFonts w:hint="eastAsia" w:asciiTheme="minorEastAsia" w:hAnsiTheme="minorEastAsia"/>
                <w:color w:val="131313"/>
                <w:sz w:val="22"/>
              </w:rPr>
              <w:t>:</w:t>
            </w:r>
            <w:r>
              <w:rPr>
                <w:rFonts w:asciiTheme="minorEastAsia" w:hAnsiTheme="minorEastAsia"/>
                <w:color w:val="131313"/>
                <w:sz w:val="22"/>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面积</w:t>
            </w:r>
          </w:p>
        </w:tc>
        <w:tc>
          <w:tcPr>
            <w:tcW w:w="4148" w:type="dxa"/>
          </w:tcPr>
          <w:p>
            <w:pPr>
              <w:rPr>
                <w:rFonts w:asciiTheme="minorEastAsia" w:hAnsiTheme="minorEastAsia"/>
                <w:color w:val="131313"/>
                <w:sz w:val="22"/>
              </w:rPr>
            </w:pPr>
            <w:r>
              <w:rPr>
                <w:rFonts w:hint="eastAsia" w:asciiTheme="minorEastAsia" w:hAnsiTheme="minorEastAsia"/>
                <w:color w:val="131313"/>
                <w:sz w:val="22"/>
              </w:rPr>
              <w:t>:</w:t>
            </w:r>
            <w:r>
              <w:rPr>
                <w:rFonts w:asciiTheme="minorEastAsia" w:hAnsiTheme="minorEastAsia"/>
                <w:color w:val="131313"/>
                <w:sz w:val="22"/>
              </w:rPr>
              <w:t>6,000</w:t>
            </w:r>
            <w:r>
              <w:rPr>
                <w:rFonts w:hint="eastAsia" w:asciiTheme="minorEastAsia" w:hAnsiTheme="minorEastAsia"/>
                <w:color w:val="131313"/>
                <w:sz w:val="22"/>
              </w:rPr>
              <w:t>平方米</w:t>
            </w:r>
          </w:p>
        </w:tc>
      </w:tr>
    </w:tbl>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color w:val="000000" w:themeColor="text1"/>
          <w:sz w:val="22"/>
          <w14:textFill>
            <w14:solidFill>
              <w14:schemeClr w14:val="tx1"/>
            </w14:solidFill>
          </w14:textFill>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付款情况</w:t>
            </w:r>
          </w:p>
        </w:tc>
      </w:tr>
    </w:tbl>
    <w:p>
      <w:pPr>
        <w:rPr>
          <w:rFonts w:hint="eastAsia" w:cs="Times New Roman" w:asciiTheme="minorEastAsia" w:hAnsiTheme="minorEastAsia" w:eastAsiaTheme="minorEastAsia"/>
          <w:sz w:val="22"/>
          <w:lang w:val="en-US" w:eastAsia="zh-CN"/>
        </w:rPr>
      </w:pPr>
    </w:p>
    <w:p>
      <w:pPr>
        <w:rPr>
          <w:rFonts w:hint="eastAsia" w:cs="Times New Roman" w:asciiTheme="minorEastAsia" w:hAnsiTheme="minorEastAsia" w:eastAsiaTheme="minorEastAsia"/>
          <w:sz w:val="22"/>
          <w:lang w:val="en-US" w:eastAsia="zh-CN"/>
        </w:rPr>
      </w:pPr>
    </w:p>
    <w:p>
      <w:pPr>
        <w:ind w:firstLine="110" w:firstLineChars="50"/>
        <w:rPr>
          <w:rFonts w:cs="Times New Roman" w:asciiTheme="minorEastAsia" w:hAnsiTheme="minorEastAsia"/>
          <w:b/>
          <w:sz w:val="22"/>
        </w:rPr>
      </w:pPr>
      <w:r>
        <w:rPr>
          <w:rFonts w:hint="eastAsia" w:cs="Times New Roman" w:asciiTheme="minorEastAsia" w:hAnsiTheme="minorEastAsia"/>
          <w:b/>
          <w:sz w:val="22"/>
        </w:rPr>
        <w:t>总体</w:t>
      </w:r>
      <w:r>
        <w:rPr>
          <w:rFonts w:cs="Times New Roman" w:asciiTheme="minorEastAsia" w:hAnsiTheme="minorEastAsia"/>
          <w:b/>
          <w:sz w:val="22"/>
        </w:rPr>
        <w:t>评价:</w:t>
      </w:r>
    </w:p>
    <w:p>
      <w:pPr>
        <w:ind w:firstLine="110" w:firstLineChars="50"/>
        <w:rPr>
          <w:rFonts w:cs="Times New Roman" w:asciiTheme="minorEastAsia" w:hAnsiTheme="minorEastAsia"/>
          <w:sz w:val="22"/>
        </w:rPr>
      </w:pPr>
      <w:r>
        <w:rPr>
          <w:rFonts w:cs="Times New Roman" w:asciiTheme="minorEastAsia" w:hAnsiTheme="minorEastAsia"/>
          <w:sz w:val="22"/>
        </w:rPr>
        <w:t xml:space="preserve">( ) </w:t>
      </w:r>
      <w:r>
        <w:rPr>
          <w:rFonts w:hint="eastAsia" w:cs="Times New Roman" w:asciiTheme="minorEastAsia" w:hAnsiTheme="minorEastAsia"/>
          <w:sz w:val="22"/>
        </w:rPr>
        <w:t>极好</w:t>
      </w:r>
      <w:r>
        <w:rPr>
          <w:rFonts w:cs="Times New Roman" w:asciiTheme="minorEastAsia" w:hAnsiTheme="minorEastAsia"/>
          <w:sz w:val="22"/>
        </w:rPr>
        <w:t xml:space="preserve"> (X) </w:t>
      </w:r>
      <w:r>
        <w:rPr>
          <w:rFonts w:hint="eastAsia" w:cs="Times New Roman" w:asciiTheme="minorEastAsia" w:hAnsiTheme="minorEastAsia"/>
          <w:sz w:val="22"/>
        </w:rPr>
        <w:t xml:space="preserve">好 </w:t>
      </w:r>
      <w:r>
        <w:rPr>
          <w:rFonts w:cs="Times New Roman" w:asciiTheme="minorEastAsia" w:hAnsiTheme="minorEastAsia"/>
          <w:sz w:val="22"/>
        </w:rPr>
        <w:t xml:space="preserve">( ) </w:t>
      </w:r>
      <w:r>
        <w:rPr>
          <w:rFonts w:hint="eastAsia" w:cs="Times New Roman" w:asciiTheme="minorEastAsia" w:hAnsiTheme="minorEastAsia"/>
          <w:sz w:val="22"/>
        </w:rPr>
        <w:t>一般</w:t>
      </w:r>
      <w:r>
        <w:rPr>
          <w:rFonts w:cs="Times New Roman" w:asciiTheme="minorEastAsia" w:hAnsiTheme="minorEastAsia"/>
          <w:sz w:val="22"/>
        </w:rPr>
        <w:t xml:space="preserve"> ( ) </w:t>
      </w:r>
      <w:r>
        <w:rPr>
          <w:rFonts w:hint="eastAsia" w:cs="Times New Roman" w:asciiTheme="minorEastAsia" w:hAnsiTheme="minorEastAsia"/>
          <w:sz w:val="22"/>
        </w:rPr>
        <w:t>较差</w:t>
      </w:r>
      <w:r>
        <w:rPr>
          <w:rFonts w:cs="Times New Roman" w:asciiTheme="minorEastAsia" w:hAnsiTheme="minorEastAsia"/>
          <w:sz w:val="22"/>
        </w:rPr>
        <w:t xml:space="preserve"> ( ) </w:t>
      </w:r>
      <w:r>
        <w:rPr>
          <w:rFonts w:hint="eastAsia" w:cs="Times New Roman" w:asciiTheme="minorEastAsia" w:hAnsiTheme="minorEastAsia"/>
          <w:sz w:val="22"/>
        </w:rPr>
        <w:t>差</w:t>
      </w:r>
      <w:r>
        <w:rPr>
          <w:rFonts w:cs="Times New Roman" w:asciiTheme="minorEastAsia" w:hAnsiTheme="minorEastAsia"/>
          <w:sz w:val="22"/>
        </w:rPr>
        <w:t xml:space="preserve"> ( ) </w:t>
      </w:r>
      <w:r>
        <w:rPr>
          <w:rFonts w:hint="eastAsia" w:cs="Times New Roman" w:asciiTheme="minorEastAsia" w:hAnsiTheme="minorEastAsia"/>
          <w:sz w:val="22"/>
        </w:rPr>
        <w:t>尚无法评估</w:t>
      </w:r>
    </w:p>
    <w:p>
      <w:pPr>
        <w:rPr>
          <w:rFonts w:cs="Times New Roman" w:asciiTheme="minorEastAsia" w:hAnsiTheme="minorEastAsia"/>
          <w:sz w:val="22"/>
        </w:rPr>
      </w:pPr>
    </w:p>
    <w:p>
      <w:pPr>
        <w:ind w:firstLine="110" w:firstLineChars="50"/>
        <w:rPr>
          <w:rFonts w:cs="Times New Roman" w:asciiTheme="minorEastAsia" w:hAnsiTheme="minorEastAsia"/>
          <w:sz w:val="22"/>
        </w:rPr>
      </w:pPr>
      <w:r>
        <w:rPr>
          <w:rFonts w:hint="eastAsia" w:cs="Times New Roman" w:asciiTheme="minorEastAsia" w:hAnsiTheme="minorEastAsia"/>
          <w:sz w:val="22"/>
        </w:rPr>
        <w:t>以上</w:t>
      </w:r>
      <w:r>
        <w:rPr>
          <w:rFonts w:cs="Times New Roman" w:asciiTheme="minorEastAsia" w:hAnsiTheme="minorEastAsia"/>
          <w:sz w:val="22"/>
        </w:rPr>
        <w:t>等级是根据该公司供货商的评价，拖欠记录和追讨记录综合得出的。</w:t>
      </w:r>
    </w:p>
    <w:p>
      <w:pPr>
        <w:rPr>
          <w:rFonts w:cs="Times New Roman" w:asciiTheme="minorEastAsia" w:hAnsiTheme="minorEastAsia"/>
          <w:sz w:val="22"/>
        </w:rPr>
      </w:pPr>
    </w:p>
    <w:p>
      <w:pPr>
        <w:ind w:firstLine="110" w:firstLineChars="50"/>
        <w:rPr>
          <w:rFonts w:hint="eastAsia" w:cs="Times New Roman" w:asciiTheme="minorEastAsia" w:hAnsiTheme="minorEastAsia" w:eastAsiaTheme="minorEastAsia"/>
          <w:b/>
          <w:sz w:val="22"/>
          <w:lang w:val="en-US" w:eastAsia="zh-CN"/>
        </w:rPr>
      </w:pPr>
      <w:r>
        <w:rPr>
          <w:rFonts w:hint="eastAsia" w:cs="Times New Roman" w:asciiTheme="minorEastAsia" w:hAnsiTheme="minorEastAsia"/>
          <w:b/>
          <w:sz w:val="22"/>
        </w:rPr>
        <w:t>拖欠记录：</w:t>
      </w:r>
      <w:r>
        <w:rPr>
          <w:rFonts w:hint="eastAsia" w:cs="Times New Roman" w:asciiTheme="minorEastAsia" w:hAnsiTheme="minorEastAsia"/>
          <w:b/>
          <w:sz w:val="22"/>
          <w:lang w:val="en-US" w:eastAsia="zh-CN"/>
        </w:rPr>
        <w:t>{{arrears_record}}</w:t>
      </w:r>
    </w:p>
    <w:p>
      <w:pPr>
        <w:rPr>
          <w:rFonts w:cs="Times New Roman" w:asciiTheme="minorEastAsia" w:hAnsiTheme="minorEastAsia"/>
          <w:b/>
          <w:sz w:val="22"/>
        </w:rPr>
      </w:pPr>
    </w:p>
    <w:p>
      <w:pPr>
        <w:ind w:firstLine="110" w:firstLineChars="50"/>
        <w:rPr>
          <w:rFonts w:hint="eastAsia" w:cs="Times New Roman" w:asciiTheme="minorEastAsia" w:hAnsiTheme="minorEastAsia" w:eastAsiaTheme="minorEastAsia"/>
          <w:b/>
          <w:sz w:val="22"/>
          <w:lang w:val="en-US" w:eastAsia="zh-CN"/>
        </w:rPr>
      </w:pPr>
      <w:r>
        <w:rPr>
          <w:rFonts w:cs="Times New Roman" w:asciiTheme="minorEastAsia" w:hAnsiTheme="minorEastAsia"/>
          <w:b/>
          <w:sz w:val="22"/>
        </w:rPr>
        <w:t>追讨记录：</w:t>
      </w:r>
      <w:r>
        <w:rPr>
          <w:rFonts w:hint="eastAsia" w:cs="Times New Roman" w:asciiTheme="minorEastAsia" w:hAnsiTheme="minorEastAsia"/>
          <w:b/>
          <w:sz w:val="22"/>
          <w:lang w:val="en-US" w:eastAsia="zh-CN"/>
        </w:rPr>
        <w:t>{{recoverable_record}}</w:t>
      </w:r>
    </w:p>
    <w:p>
      <w:pPr>
        <w:rPr>
          <w:rFonts w:cs="Times New Roman" w:asciiTheme="minorEastAsia" w:hAnsiTheme="minorEastAsia"/>
          <w:sz w:val="22"/>
        </w:rPr>
      </w:pPr>
    </w:p>
    <w:p>
      <w:pPr>
        <w:rPr>
          <w:rFonts w:cs="Times New Roman" w:asciiTheme="minorEastAsia" w:hAnsiTheme="minorEastAsia"/>
          <w:sz w:val="22"/>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财务及</w:t>
            </w:r>
            <w:r>
              <w:rPr>
                <w:rFonts w:ascii="Times New Roman" w:hAnsi="Times New Roman" w:cs="Times New Roman"/>
                <w:b/>
                <w:color w:val="000000" w:themeColor="text1"/>
                <w:sz w:val="22"/>
                <w14:textFill>
                  <w14:solidFill>
                    <w14:schemeClr w14:val="tx1"/>
                  </w14:solidFill>
                </w14:textFill>
              </w:rPr>
              <w:t>银行</w:t>
            </w:r>
          </w:p>
        </w:tc>
      </w:tr>
    </w:tbl>
    <w:p>
      <w:pPr>
        <w:rPr>
          <w:rFonts w:hint="eastAsia" w:cs="Times New Roman" w:asciiTheme="minorEastAsia" w:hAnsiTheme="minorEastAsia"/>
          <w:color w:val="000000" w:themeColor="text1"/>
          <w:sz w:val="22"/>
          <w:lang w:val="en-US" w:eastAsia="zh-CN"/>
          <w14:textFill>
            <w14:solidFill>
              <w14:schemeClr w14:val="tx1"/>
            </w14:solidFill>
          </w14:textFill>
        </w:rPr>
      </w:pP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{{#financial}}</w:t>
      </w:r>
    </w:p>
    <w:p>
      <w:pPr>
        <w:rPr>
          <w:rFonts w:hint="eastAsia" w:cs="Times New Roman" w:asciiTheme="minorEastAsia" w:hAnsiTheme="minorEastAsia"/>
          <w:color w:val="000000" w:themeColor="text1"/>
          <w:sz w:val="22"/>
          <w:lang w:val="en-US" w:eastAsia="zh-CN"/>
          <w14:textFill>
            <w14:solidFill>
              <w14:schemeClr w14:val="tx1"/>
            </w14:solidFill>
          </w14:textFill>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关键财务项目</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p>
        </w:tc>
        <w:tc>
          <w:tcPr>
            <w:tcW w:w="2765" w:type="dxa"/>
          </w:tcPr>
          <w:p>
            <w:pPr>
              <w:jc w:val="center"/>
              <w:rPr>
                <w:rFonts w:cs="Times New Roman" w:asciiTheme="minorEastAsia" w:hAnsiTheme="minorEastAsia"/>
                <w:b/>
                <w:sz w:val="22"/>
              </w:rPr>
            </w:pPr>
          </w:p>
        </w:tc>
        <w:tc>
          <w:tcPr>
            <w:tcW w:w="2766" w:type="dxa"/>
          </w:tcPr>
          <w:p>
            <w:pPr>
              <w:jc w:val="center"/>
              <w:rPr>
                <w:rFonts w:cs="Times New Roman" w:asciiTheme="minorEastAsia" w:hAnsiTheme="minorEastAsia"/>
                <w:b/>
                <w:sz w:val="22"/>
              </w:rPr>
            </w:pPr>
            <w:r>
              <w:rPr>
                <w:rFonts w:hint="eastAsia" w:cs="Times New Roman" w:asciiTheme="minorEastAsia" w:hAnsiTheme="minorEastAsia"/>
                <w:b/>
                <w:sz w:val="22"/>
              </w:rPr>
              <w:t xml:space="preserve">   单位：</w:t>
            </w:r>
            <w:r>
              <w:rPr>
                <w:rFonts w:cs="Times New Roman" w:asciiTheme="minorEastAsia" w:hAnsiTheme="minorEastAsia"/>
                <w:b/>
                <w:sz w:val="22"/>
              </w:rPr>
              <w:t>人民币（</w:t>
            </w:r>
            <w:r>
              <w:rPr>
                <w:rFonts w:hint="eastAsia" w:cs="Times New Roman" w:asciiTheme="minorEastAsia" w:hAnsiTheme="minorEastAsia"/>
                <w:b/>
                <w:sz w:val="22"/>
              </w:rPr>
              <w:t>千元</w:t>
            </w:r>
            <w:r>
              <w:rPr>
                <w:rFonts w:cs="Times New Roman" w:asciiTheme="minorEastAsia" w:hAnsiTheme="minorEastAsia"/>
                <w:b/>
                <w:sz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p>
        </w:tc>
        <w:tc>
          <w:tcPr>
            <w:tcW w:w="2765" w:type="dxa"/>
          </w:tcPr>
          <w:p>
            <w:pPr>
              <w:jc w:val="center"/>
              <w:rPr>
                <w:rFonts w:cs="Times New Roman" w:asciiTheme="minorEastAsia" w:hAnsiTheme="minorEastAsia"/>
                <w:b/>
                <w:sz w:val="22"/>
              </w:rPr>
            </w:pPr>
            <w:r>
              <w:rPr>
                <w:rFonts w:cs="Times New Roman" w:asciiTheme="minorEastAsia" w:hAnsiTheme="minorEastAsia"/>
                <w:b/>
                <w:sz w:val="22"/>
              </w:rPr>
              <w:t xml:space="preserve">         2016-12-31</w:t>
            </w:r>
          </w:p>
        </w:tc>
        <w:tc>
          <w:tcPr>
            <w:tcW w:w="2766" w:type="dxa"/>
          </w:tcPr>
          <w:p>
            <w:pPr>
              <w:jc w:val="center"/>
              <w:rPr>
                <w:rFonts w:cs="Times New Roman" w:asciiTheme="minorEastAsia" w:hAnsiTheme="minorEastAsia"/>
                <w:b/>
                <w:sz w:val="22"/>
              </w:rPr>
            </w:pPr>
            <w:r>
              <w:rPr>
                <w:rFonts w:cs="Times New Roman" w:asciiTheme="minorEastAsia" w:hAnsiTheme="minorEastAsia"/>
                <w:b/>
                <w:sz w:val="22"/>
              </w:rPr>
              <w:t xml:space="preserve">          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流动资产</w:t>
            </w:r>
          </w:p>
        </w:tc>
        <w:tc>
          <w:tcPr>
            <w:tcW w:w="2765" w:type="dxa"/>
          </w:tcPr>
          <w:p>
            <w:pPr>
              <w:jc w:val="right"/>
              <w:rPr>
                <w:rFonts w:cs="Times New Roman" w:asciiTheme="minorEastAsia" w:hAnsiTheme="minorEastAsia"/>
                <w:sz w:val="22"/>
              </w:rPr>
            </w:pPr>
            <w:r>
              <w:rPr>
                <w:rFonts w:asciiTheme="minorEastAsia" w:hAnsiTheme="minorEastAsia"/>
                <w:sz w:val="22"/>
              </w:rPr>
              <w:t>62,418</w:t>
            </w:r>
          </w:p>
        </w:tc>
        <w:tc>
          <w:tcPr>
            <w:tcW w:w="2766" w:type="dxa"/>
          </w:tcPr>
          <w:p>
            <w:pPr>
              <w:jc w:val="right"/>
              <w:rPr>
                <w:rFonts w:cs="Times New Roman" w:asciiTheme="minorEastAsia" w:hAnsiTheme="minorEastAsia"/>
                <w:sz w:val="22"/>
              </w:rPr>
            </w:pPr>
            <w:r>
              <w:rPr>
                <w:rFonts w:asciiTheme="minorEastAsia" w:hAnsiTheme="minorEastAsia"/>
                <w:sz w:val="22"/>
              </w:rPr>
              <w:t>37,425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流动负债</w:t>
            </w:r>
          </w:p>
        </w:tc>
        <w:tc>
          <w:tcPr>
            <w:tcW w:w="2765" w:type="dxa"/>
          </w:tcPr>
          <w:p>
            <w:pPr>
              <w:jc w:val="right"/>
              <w:rPr>
                <w:rFonts w:cs="Times New Roman" w:asciiTheme="minorEastAsia" w:hAnsiTheme="minorEastAsia"/>
                <w:sz w:val="22"/>
              </w:rPr>
            </w:pPr>
            <w:r>
              <w:rPr>
                <w:rFonts w:asciiTheme="minorEastAsia" w:hAnsiTheme="minorEastAsia"/>
                <w:sz w:val="22"/>
              </w:rPr>
              <w:t>19,340</w:t>
            </w:r>
          </w:p>
        </w:tc>
        <w:tc>
          <w:tcPr>
            <w:tcW w:w="2766" w:type="dxa"/>
          </w:tcPr>
          <w:p>
            <w:pPr>
              <w:jc w:val="right"/>
              <w:rPr>
                <w:rFonts w:cs="Times New Roman" w:asciiTheme="minorEastAsia" w:hAnsiTheme="minorEastAsia"/>
                <w:sz w:val="22"/>
              </w:rPr>
            </w:pPr>
            <w:r>
              <w:rPr>
                <w:rFonts w:asciiTheme="minorEastAsia" w:hAnsiTheme="minorEastAsia"/>
                <w:sz w:val="22"/>
              </w:rPr>
              <w:t>14,919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固定资产</w:t>
            </w:r>
          </w:p>
        </w:tc>
        <w:tc>
          <w:tcPr>
            <w:tcW w:w="2765" w:type="dxa"/>
          </w:tcPr>
          <w:p>
            <w:pPr>
              <w:jc w:val="right"/>
              <w:rPr>
                <w:rFonts w:cs="Times New Roman" w:asciiTheme="minorEastAsia" w:hAnsiTheme="minorEastAsia"/>
                <w:sz w:val="22"/>
              </w:rPr>
            </w:pPr>
            <w:r>
              <w:rPr>
                <w:rFonts w:asciiTheme="minorEastAsia" w:hAnsiTheme="minorEastAsia"/>
                <w:sz w:val="22"/>
              </w:rPr>
              <w:t>1,212</w:t>
            </w:r>
          </w:p>
        </w:tc>
        <w:tc>
          <w:tcPr>
            <w:tcW w:w="2766" w:type="dxa"/>
          </w:tcPr>
          <w:p>
            <w:pPr>
              <w:jc w:val="right"/>
              <w:rPr>
                <w:rFonts w:cs="Times New Roman" w:asciiTheme="minorEastAsia" w:hAnsiTheme="minorEastAsia"/>
                <w:sz w:val="22"/>
              </w:rPr>
            </w:pPr>
            <w:r>
              <w:rPr>
                <w:rFonts w:asciiTheme="minorEastAsia" w:hAnsiTheme="minorEastAsia"/>
                <w:sz w:val="22"/>
              </w:rPr>
              <w:t>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资产总额</w:t>
            </w:r>
          </w:p>
        </w:tc>
        <w:tc>
          <w:tcPr>
            <w:tcW w:w="2765" w:type="dxa"/>
          </w:tcPr>
          <w:p>
            <w:pPr>
              <w:jc w:val="right"/>
              <w:rPr>
                <w:rFonts w:cs="Times New Roman" w:asciiTheme="minorEastAsia" w:hAnsiTheme="minorEastAsia"/>
                <w:sz w:val="22"/>
              </w:rPr>
            </w:pPr>
            <w:r>
              <w:rPr>
                <w:rFonts w:asciiTheme="minorEastAsia" w:hAnsiTheme="minorEastAsia"/>
                <w:sz w:val="22"/>
              </w:rPr>
              <w:t>64,612</w:t>
            </w:r>
          </w:p>
        </w:tc>
        <w:tc>
          <w:tcPr>
            <w:tcW w:w="2766" w:type="dxa"/>
          </w:tcPr>
          <w:p>
            <w:pPr>
              <w:jc w:val="right"/>
              <w:rPr>
                <w:rFonts w:cs="Times New Roman" w:asciiTheme="minorEastAsia" w:hAnsiTheme="minorEastAsia"/>
                <w:sz w:val="22"/>
              </w:rPr>
            </w:pPr>
            <w:r>
              <w:rPr>
                <w:rFonts w:asciiTheme="minorEastAsia" w:hAnsiTheme="minorEastAsia"/>
                <w:sz w:val="22"/>
              </w:rPr>
              <w:t>37,767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负债总额</w:t>
            </w:r>
          </w:p>
        </w:tc>
        <w:tc>
          <w:tcPr>
            <w:tcW w:w="2765" w:type="dxa"/>
          </w:tcPr>
          <w:p>
            <w:pPr>
              <w:jc w:val="right"/>
              <w:rPr>
                <w:rFonts w:cs="Times New Roman" w:asciiTheme="minorEastAsia" w:hAnsiTheme="minorEastAsia"/>
                <w:sz w:val="22"/>
              </w:rPr>
            </w:pPr>
            <w:r>
              <w:rPr>
                <w:rFonts w:asciiTheme="minorEastAsia" w:hAnsiTheme="minorEastAsia"/>
                <w:sz w:val="22"/>
              </w:rPr>
              <w:t>54,308</w:t>
            </w:r>
          </w:p>
        </w:tc>
        <w:tc>
          <w:tcPr>
            <w:tcW w:w="2766" w:type="dxa"/>
          </w:tcPr>
          <w:p>
            <w:pPr>
              <w:jc w:val="right"/>
              <w:rPr>
                <w:rFonts w:cs="Times New Roman" w:asciiTheme="minorEastAsia" w:hAnsiTheme="minorEastAsia"/>
                <w:sz w:val="22"/>
              </w:rPr>
            </w:pPr>
            <w:r>
              <w:rPr>
                <w:rFonts w:asciiTheme="minorEastAsia" w:hAnsiTheme="minorEastAsia"/>
                <w:sz w:val="22"/>
              </w:rPr>
              <w:t>24,919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所有者权益</w:t>
            </w:r>
          </w:p>
        </w:tc>
        <w:tc>
          <w:tcPr>
            <w:tcW w:w="2765" w:type="dxa"/>
          </w:tcPr>
          <w:p>
            <w:pPr>
              <w:jc w:val="right"/>
              <w:rPr>
                <w:rFonts w:cs="Times New Roman" w:asciiTheme="minorEastAsia" w:hAnsiTheme="minorEastAsia"/>
                <w:sz w:val="22"/>
              </w:rPr>
            </w:pPr>
            <w:r>
              <w:rPr>
                <w:rFonts w:asciiTheme="minorEastAsia" w:hAnsiTheme="minorEastAsia"/>
                <w:sz w:val="22"/>
              </w:rPr>
              <w:t>10,304</w:t>
            </w:r>
          </w:p>
        </w:tc>
        <w:tc>
          <w:tcPr>
            <w:tcW w:w="2766" w:type="dxa"/>
          </w:tcPr>
          <w:p>
            <w:pPr>
              <w:jc w:val="right"/>
              <w:rPr>
                <w:rFonts w:cs="Times New Roman" w:asciiTheme="minorEastAsia" w:hAnsiTheme="minorEastAsia"/>
                <w:sz w:val="22"/>
              </w:rPr>
            </w:pPr>
            <w:r>
              <w:rPr>
                <w:rFonts w:asciiTheme="minorEastAsia" w:hAnsiTheme="minorEastAsia"/>
                <w:sz w:val="22"/>
              </w:rPr>
              <w:t>12,848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营业收入</w:t>
            </w:r>
          </w:p>
        </w:tc>
        <w:tc>
          <w:tcPr>
            <w:tcW w:w="2765" w:type="dxa"/>
          </w:tcPr>
          <w:p>
            <w:pPr>
              <w:jc w:val="right"/>
              <w:rPr>
                <w:rFonts w:cs="Times New Roman" w:asciiTheme="minorEastAsia" w:hAnsiTheme="minorEastAsia"/>
                <w:sz w:val="22"/>
              </w:rPr>
            </w:pPr>
            <w:r>
              <w:rPr>
                <w:rFonts w:asciiTheme="minorEastAsia" w:hAnsiTheme="minorEastAsia"/>
                <w:sz w:val="22"/>
              </w:rPr>
              <w:t>1,729</w:t>
            </w:r>
          </w:p>
        </w:tc>
        <w:tc>
          <w:tcPr>
            <w:tcW w:w="2766" w:type="dxa"/>
          </w:tcPr>
          <w:p>
            <w:pPr>
              <w:jc w:val="right"/>
              <w:rPr>
                <w:rFonts w:cs="Times New Roman" w:asciiTheme="minorEastAsia" w:hAnsiTheme="minorEastAsia"/>
                <w:sz w:val="22"/>
              </w:rPr>
            </w:pPr>
            <w:r>
              <w:rPr>
                <w:rFonts w:asciiTheme="minorEastAsia" w:hAnsiTheme="minorEastAsia"/>
                <w:sz w:val="22"/>
              </w:rPr>
              <w:t>10,047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净利润</w:t>
            </w:r>
          </w:p>
        </w:tc>
        <w:tc>
          <w:tcPr>
            <w:tcW w:w="2765" w:type="dxa"/>
          </w:tcPr>
          <w:p>
            <w:pPr>
              <w:jc w:val="right"/>
              <w:rPr>
                <w:rFonts w:cs="Times New Roman" w:asciiTheme="minorEastAsia" w:hAnsiTheme="minorEastAsia"/>
                <w:sz w:val="22"/>
              </w:rPr>
            </w:pPr>
            <w:r>
              <w:rPr>
                <w:rFonts w:asciiTheme="minorEastAsia" w:hAnsiTheme="minorEastAsia"/>
                <w:sz w:val="22"/>
              </w:rPr>
              <w:t>-1,693</w:t>
            </w:r>
          </w:p>
        </w:tc>
        <w:tc>
          <w:tcPr>
            <w:tcW w:w="2766" w:type="dxa"/>
          </w:tcPr>
          <w:p>
            <w:pPr>
              <w:jc w:val="right"/>
              <w:rPr>
                <w:rFonts w:cs="Times New Roman" w:asciiTheme="minorEastAsia" w:hAnsiTheme="minorEastAsia"/>
                <w:sz w:val="22"/>
              </w:rPr>
            </w:pPr>
            <w:r>
              <w:rPr>
                <w:rFonts w:asciiTheme="minorEastAsia" w:hAnsiTheme="minorEastAsia"/>
                <w:sz w:val="22"/>
              </w:rPr>
              <w:t>-752</w:t>
            </w:r>
          </w:p>
        </w:tc>
      </w:tr>
    </w:tbl>
    <w:p>
      <w:pPr>
        <w:jc w:val="center"/>
        <w:rPr>
          <w:rFonts w:cs="Times New Roman" w:asciiTheme="minorEastAsia" w:hAnsiTheme="minorEastAsia"/>
          <w:sz w:val="22"/>
        </w:rPr>
      </w:pPr>
    </w:p>
    <w:p>
      <w:pPr>
        <w:rPr>
          <w:rFonts w:cs="Times New Roman" w:asciiTheme="minorEastAsia" w:hAnsiTheme="minorEastAsia"/>
          <w:sz w:val="22"/>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财务报表</w:t>
      </w:r>
    </w:p>
    <w:p>
      <w:pPr>
        <w:rPr>
          <w:rFonts w:cs="Times New Roman" w:asciiTheme="minorEastAsia" w:hAnsiTheme="minorEastAsia"/>
          <w:color w:val="843C0B" w:themeColor="accent2" w:themeShade="80"/>
          <w:sz w:val="22"/>
        </w:rPr>
      </w:pPr>
    </w:p>
    <w:p>
      <w:pPr>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14"/>
        <w:gridCol w:w="2416"/>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资产负债表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right"/>
              <w:rPr>
                <w:rFonts w:cs="Times New Roman" w:asciiTheme="minorEastAsia" w:hAnsiTheme="minorEastAsia"/>
                <w:b/>
                <w:color w:val="843C0B" w:themeColor="accent2" w:themeShade="80"/>
                <w:sz w:val="22"/>
              </w:rPr>
            </w:pPr>
            <w:r>
              <w:rPr>
                <w:rFonts w:hint="eastAsia" w:cs="Times New Roman" w:asciiTheme="minorEastAsia" w:hAnsiTheme="minorEastAsia"/>
                <w:b/>
                <w:color w:val="000000" w:themeColor="text1"/>
                <w:sz w:val="22"/>
                <w14:textFill>
                  <w14:solidFill>
                    <w14:schemeClr w14:val="tx1"/>
                  </w14:solidFill>
                </w14:textFill>
              </w:rPr>
              <w:t xml:space="preserve"> 单位：</w:t>
            </w:r>
            <w:r>
              <w:rPr>
                <w:rFonts w:cs="Times New Roman" w:asciiTheme="minorEastAsia" w:hAnsiTheme="minorEastAsia"/>
                <w:b/>
                <w:color w:val="000000" w:themeColor="text1"/>
                <w:sz w:val="22"/>
                <w14:textFill>
                  <w14:solidFill>
                    <w14:schemeClr w14:val="tx1"/>
                  </w14:solidFill>
                </w14:textFill>
              </w:rPr>
              <w:t>人民币（</w:t>
            </w:r>
            <w:r>
              <w:rPr>
                <w:rFonts w:hint="eastAsia" w:cs="Times New Roman" w:asciiTheme="minorEastAsia" w:hAnsiTheme="minorEastAsia"/>
                <w:b/>
                <w:color w:val="000000" w:themeColor="text1"/>
                <w:sz w:val="22"/>
                <w14:textFill>
                  <w14:solidFill>
                    <w14:schemeClr w14:val="tx1"/>
                  </w14:solidFill>
                </w14:textFill>
              </w:rPr>
              <w:t>千元</w:t>
            </w:r>
            <w:r>
              <w:rPr>
                <w:rFonts w:cs="Times New Roman" w:asciiTheme="minorEastAsia" w:hAnsiTheme="minorEastAsia"/>
                <w:b/>
                <w:color w:val="000000" w:themeColor="text1"/>
                <w:sz w:val="22"/>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center"/>
              <w:rPr>
                <w:rFonts w:cs="Times New Roman" w:asciiTheme="minorEastAsia" w:hAnsiTheme="minorEastAsia"/>
                <w:color w:val="843C0B" w:themeColor="accent2" w:themeShade="80"/>
                <w:sz w:val="22"/>
              </w:rPr>
            </w:pPr>
          </w:p>
        </w:tc>
        <w:tc>
          <w:tcPr>
            <w:tcW w:w="2416" w:type="dxa"/>
          </w:tcPr>
          <w:p>
            <w:pPr>
              <w:jc w:val="center"/>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b/>
                <w:color w:val="000000" w:themeColor="text1"/>
                <w:sz w:val="22"/>
                <w14:textFill>
                  <w14:solidFill>
                    <w14:schemeClr w14:val="tx1"/>
                  </w14:solidFill>
                </w14:textFill>
              </w:rPr>
              <w:t>2016-12-31</w:t>
            </w:r>
          </w:p>
        </w:tc>
        <w:tc>
          <w:tcPr>
            <w:tcW w:w="2766" w:type="dxa"/>
          </w:tcPr>
          <w:p>
            <w:pPr>
              <w:jc w:val="center"/>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b/>
                <w:color w:val="000000" w:themeColor="text1"/>
                <w:sz w:val="22"/>
                <w14:textFill>
                  <w14:solidFill>
                    <w14:schemeClr w14:val="tx1"/>
                  </w14:solidFill>
                </w14:textFill>
              </w:rPr>
              <w:t>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货币资金</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564</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asciiTheme="minorEastAsia" w:hAnsiTheme="minorEastAsia"/>
                <w:sz w:val="22"/>
              </w:rPr>
            </w:pPr>
            <w:r>
              <w:rPr>
                <w:rFonts w:hint="eastAsia" w:asciiTheme="minorEastAsia" w:hAnsiTheme="minorEastAsia"/>
                <w:sz w:val="22"/>
              </w:rPr>
              <w:t>应收票据</w:t>
            </w:r>
          </w:p>
        </w:tc>
        <w:tc>
          <w:tcPr>
            <w:tcW w:w="2416" w:type="dxa"/>
          </w:tcPr>
          <w:p>
            <w:pPr>
              <w:jc w:val="right"/>
              <w:rPr>
                <w:rFonts w:asciiTheme="minorEastAsia" w:hAnsiTheme="minorEastAsia"/>
                <w:color w:val="000000" w:themeColor="text1"/>
                <w:sz w:val="22"/>
                <w14:textFill>
                  <w14:solidFill>
                    <w14:schemeClr w14:val="tx1"/>
                  </w14:solidFill>
                </w14:textFill>
              </w:rPr>
            </w:pPr>
            <w:r>
              <w:rPr>
                <w:rFonts w:hint="eastAsia" w:asciiTheme="minorEastAsia" w:hAnsiTheme="minorEastAsia"/>
                <w:color w:val="000000" w:themeColor="text1"/>
                <w:sz w:val="22"/>
                <w14:textFill>
                  <w14:solidFill>
                    <w14:schemeClr w14:val="tx1"/>
                  </w14:solidFill>
                </w14:textFill>
              </w:rPr>
              <w:t>0</w:t>
            </w:r>
          </w:p>
        </w:tc>
        <w:tc>
          <w:tcPr>
            <w:tcW w:w="2766" w:type="dxa"/>
          </w:tcPr>
          <w:p>
            <w:pPr>
              <w:jc w:val="right"/>
              <w:rPr>
                <w:rFonts w:asciiTheme="minorEastAsia" w:hAnsiTheme="minorEastAsia"/>
                <w:color w:val="000000" w:themeColor="text1"/>
                <w:sz w:val="22"/>
                <w14:textFill>
                  <w14:solidFill>
                    <w14:schemeClr w14:val="tx1"/>
                  </w14:solidFill>
                </w14:textFill>
              </w:rPr>
            </w:pPr>
            <w:r>
              <w:rPr>
                <w:rFonts w:asciiTheme="minorEastAsia" w:hAnsiTheme="minorEastAsia"/>
                <w:color w:val="000000" w:themeColor="text1"/>
                <w:sz w:val="22"/>
                <w14:textFill>
                  <w14:solidFill>
                    <w14:schemeClr w14:val="tx1"/>
                  </w14:solidFill>
                </w14:textFill>
              </w:rPr>
              <w:t>40</w:t>
            </w:r>
            <w:r>
              <w:rPr>
                <w:rFonts w:hint="eastAsia"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Microsoft Sans Serif" w:asciiTheme="minorEastAsia" w:hAnsiTheme="minorEastAsia"/>
                <w:color w:val="000000"/>
                <w:sz w:val="22"/>
              </w:rPr>
              <w:t>应收账款</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7,680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9,139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Microsoft Sans Serif" w:asciiTheme="minorEastAsia" w:hAnsiTheme="minorEastAsia"/>
                <w:color w:val="000000"/>
                <w:sz w:val="22"/>
              </w:rPr>
              <w:t>预付账款</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17,187</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Microsoft Sans Serif" w:asciiTheme="minorEastAsia" w:hAnsiTheme="minorEastAsia"/>
                <w:color w:val="000000"/>
                <w:sz w:val="22"/>
              </w:rPr>
              <w:t>其他应收款</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34,991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26,295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hint="eastAsia" w:cs="Times New Roman" w:asciiTheme="minorEastAsia" w:hAnsiTheme="minorEastAsia"/>
                <w:color w:val="000000" w:themeColor="text1"/>
                <w:sz w:val="22"/>
                <w14:textFill>
                  <w14:solidFill>
                    <w14:schemeClr w14:val="tx1"/>
                  </w14:solidFill>
                </w14:textFill>
              </w:rPr>
              <w:t>存货</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1,996</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1,503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流动资产合计</w:t>
            </w:r>
          </w:p>
        </w:tc>
        <w:tc>
          <w:tcPr>
            <w:tcW w:w="241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fldChar w:fldCharType="begin"/>
            </w:r>
            <w:r>
              <w:rPr>
                <w:rFonts w:asciiTheme="minorEastAsia" w:hAnsiTheme="minorEastAsia"/>
                <w:sz w:val="22"/>
              </w:rPr>
              <w:instrText xml:space="preserve"> =SUM(ABOVE) </w:instrText>
            </w:r>
            <w:r>
              <w:rPr>
                <w:rFonts w:asciiTheme="minorEastAsia" w:hAnsiTheme="minorEastAsia"/>
                <w:sz w:val="22"/>
              </w:rPr>
              <w:fldChar w:fldCharType="separate"/>
            </w:r>
            <w:r>
              <w:rPr>
                <w:rFonts w:asciiTheme="minorEastAsia" w:hAnsiTheme="minorEastAsia"/>
                <w:sz w:val="22"/>
              </w:rPr>
              <w:t>62,418</w:t>
            </w:r>
            <w:r>
              <w:rPr>
                <w:rFonts w:asciiTheme="minorEastAsia" w:hAnsiTheme="minorEastAsia"/>
                <w:sz w:val="22"/>
              </w:rPr>
              <w:fldChar w:fldCharType="end"/>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fldChar w:fldCharType="begin"/>
            </w:r>
            <w:r>
              <w:rPr>
                <w:rFonts w:asciiTheme="minorEastAsia" w:hAnsiTheme="minorEastAsia"/>
                <w:sz w:val="22"/>
              </w:rPr>
              <w:instrText xml:space="preserve"> =SUM(ABOVE) </w:instrText>
            </w:r>
            <w:r>
              <w:rPr>
                <w:rFonts w:asciiTheme="minorEastAsia" w:hAnsiTheme="minorEastAsia"/>
                <w:sz w:val="22"/>
              </w:rPr>
              <w:fldChar w:fldCharType="separate"/>
            </w:r>
            <w:r>
              <w:rPr>
                <w:rFonts w:asciiTheme="minorEastAsia" w:hAnsiTheme="minorEastAsia"/>
                <w:sz w:val="22"/>
              </w:rPr>
              <w:t>37,425</w:t>
            </w:r>
            <w:r>
              <w:rPr>
                <w:rFonts w:asciiTheme="minorEastAsia" w:hAnsiTheme="minorEastAsia"/>
                <w:sz w:val="22"/>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长期股权投资</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固定资产</w:t>
            </w:r>
            <w:r>
              <w:rPr>
                <w:rFonts w:hint="eastAsia" w:cs="Microsoft Sans Serif" w:asciiTheme="minorEastAsia" w:hAnsiTheme="minorEastAsia"/>
                <w:color w:val="000000"/>
                <w:sz w:val="22"/>
              </w:rPr>
              <w:t>净额</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1,212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在建工程</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固定资产</w:t>
            </w:r>
            <w:r>
              <w:rPr>
                <w:rFonts w:cs="Microsoft Sans Serif" w:asciiTheme="minorEastAsia" w:hAnsiTheme="minorEastAsia"/>
                <w:color w:val="000000"/>
                <w:sz w:val="22"/>
              </w:rPr>
              <w:t>处置</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Times New Roman" w:asciiTheme="minorEastAsia" w:hAnsiTheme="minorEastAsia"/>
                <w:color w:val="000000" w:themeColor="text1"/>
                <w:sz w:val="22"/>
                <w14:textFill>
                  <w14:solidFill>
                    <w14:schemeClr w14:val="tx1"/>
                  </w14:solidFill>
                </w14:textFill>
              </w:rPr>
              <w:t>无形资产</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研发支出</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长期待摊费用</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982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其他</w:t>
            </w:r>
            <w:r>
              <w:rPr>
                <w:rFonts w:cs="Times New Roman" w:asciiTheme="minorEastAsia" w:hAnsiTheme="minorEastAsia"/>
                <w:color w:val="000000" w:themeColor="text1"/>
                <w:sz w:val="22"/>
                <w14:textFill>
                  <w14:solidFill>
                    <w14:schemeClr w14:val="tx1"/>
                  </w14:solidFill>
                </w14:textFill>
              </w:rPr>
              <w:t>非流动资产</w:t>
            </w:r>
          </w:p>
        </w:tc>
        <w:tc>
          <w:tcPr>
            <w:tcW w:w="241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非流动资产合计</w:t>
            </w:r>
          </w:p>
        </w:tc>
        <w:tc>
          <w:tcPr>
            <w:tcW w:w="241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2,194</w:t>
            </w:r>
          </w:p>
        </w:tc>
        <w:tc>
          <w:tcPr>
            <w:tcW w:w="276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资产</w:t>
            </w:r>
            <w:r>
              <w:rPr>
                <w:rFonts w:hint="eastAsia" w:cs="Microsoft Sans Serif" w:asciiTheme="minorEastAsia" w:hAnsiTheme="minorEastAsia"/>
                <w:b/>
                <w:color w:val="000000"/>
                <w:sz w:val="22"/>
              </w:rPr>
              <w:t>总额</w:t>
            </w:r>
          </w:p>
        </w:tc>
        <w:tc>
          <w:tcPr>
            <w:tcW w:w="241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64,612</w:t>
            </w:r>
          </w:p>
        </w:tc>
        <w:tc>
          <w:tcPr>
            <w:tcW w:w="276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37,767</w:t>
            </w:r>
          </w:p>
        </w:tc>
      </w:tr>
    </w:tbl>
    <w:p>
      <w:pPr>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短期借款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14,000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应付票据</w:t>
            </w:r>
          </w:p>
        </w:tc>
        <w:tc>
          <w:tcPr>
            <w:tcW w:w="2765" w:type="dxa"/>
          </w:tcPr>
          <w:p>
            <w:pPr>
              <w:ind w:right="110"/>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 xml:space="preserve"> </w:t>
            </w:r>
            <w:r>
              <w:rPr>
                <w:rFonts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应付账款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2,951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2,543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预收账款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应付</w:t>
            </w:r>
            <w:r>
              <w:rPr>
                <w:rFonts w:hint="eastAsia" w:cs="Microsoft Sans Serif" w:asciiTheme="minorEastAsia" w:hAnsiTheme="minorEastAsia"/>
                <w:color w:val="000000"/>
                <w:sz w:val="22"/>
              </w:rPr>
              <w:t>职工薪酬</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应交税金</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应付股利</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其他应付款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2,496</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2,380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一年到期非流动资产</w:t>
            </w:r>
          </w:p>
        </w:tc>
        <w:tc>
          <w:tcPr>
            <w:tcW w:w="2765"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流动负债合计</w:t>
            </w:r>
          </w:p>
        </w:tc>
        <w:tc>
          <w:tcPr>
            <w:tcW w:w="2765"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19,340</w:t>
            </w:r>
          </w:p>
        </w:tc>
        <w:tc>
          <w:tcPr>
            <w:tcW w:w="276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14,919</w:t>
            </w:r>
          </w:p>
        </w:tc>
      </w:tr>
    </w:tbl>
    <w:p>
      <w:pPr>
        <w:jc w:val="left"/>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长期</w:t>
            </w:r>
            <w:r>
              <w:rPr>
                <w:rFonts w:hint="eastAsia" w:cs="Microsoft Sans Serif" w:asciiTheme="minorEastAsia" w:hAnsiTheme="minorEastAsia"/>
                <w:color w:val="000000"/>
                <w:sz w:val="22"/>
              </w:rPr>
              <w:t>借款</w:t>
            </w:r>
          </w:p>
        </w:tc>
        <w:tc>
          <w:tcPr>
            <w:tcW w:w="2765"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34,968</w:t>
            </w:r>
          </w:p>
        </w:tc>
        <w:tc>
          <w:tcPr>
            <w:tcW w:w="276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非流动负债合计</w:t>
            </w:r>
          </w:p>
        </w:tc>
        <w:tc>
          <w:tcPr>
            <w:tcW w:w="2765"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34,968</w:t>
            </w:r>
          </w:p>
        </w:tc>
        <w:tc>
          <w:tcPr>
            <w:tcW w:w="276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负债合计</w:t>
            </w:r>
          </w:p>
        </w:tc>
        <w:tc>
          <w:tcPr>
            <w:tcW w:w="2765"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54,308</w:t>
            </w:r>
          </w:p>
        </w:tc>
        <w:tc>
          <w:tcPr>
            <w:tcW w:w="276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24,919</w:t>
            </w:r>
          </w:p>
        </w:tc>
      </w:tr>
    </w:tbl>
    <w:p>
      <w:pPr>
        <w:jc w:val="left"/>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实收资本</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21,000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资本公积</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盈余</w:t>
            </w:r>
            <w:r>
              <w:rPr>
                <w:rFonts w:cs="Microsoft Sans Serif" w:asciiTheme="minorEastAsia" w:hAnsiTheme="minorEastAsia"/>
                <w:color w:val="000000"/>
                <w:sz w:val="22"/>
              </w:rPr>
              <w:t>公积</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未分配利润</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-10,696</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-8,152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所有者权益</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10,304</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12,848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负债</w:t>
            </w:r>
            <w:r>
              <w:rPr>
                <w:rFonts w:hint="eastAsia" w:cs="Microsoft Sans Serif" w:asciiTheme="minorEastAsia" w:hAnsiTheme="minorEastAsia"/>
                <w:b/>
                <w:color w:val="000000"/>
                <w:sz w:val="22"/>
              </w:rPr>
              <w:t>及</w:t>
            </w:r>
            <w:r>
              <w:rPr>
                <w:rFonts w:cs="Microsoft Sans Serif" w:asciiTheme="minorEastAsia" w:hAnsiTheme="minorEastAsia"/>
                <w:b/>
                <w:color w:val="000000"/>
                <w:sz w:val="22"/>
              </w:rPr>
              <w:t>所有者权益</w:t>
            </w:r>
            <w:r>
              <w:rPr>
                <w:rFonts w:hint="eastAsia" w:cs="Microsoft Sans Serif" w:asciiTheme="minorEastAsia" w:hAnsiTheme="minorEastAsia"/>
                <w:b/>
                <w:color w:val="000000"/>
                <w:sz w:val="22"/>
              </w:rPr>
              <w:t>合计</w:t>
            </w:r>
          </w:p>
        </w:tc>
        <w:tc>
          <w:tcPr>
            <w:tcW w:w="2765"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64,612</w:t>
            </w:r>
          </w:p>
        </w:tc>
        <w:tc>
          <w:tcPr>
            <w:tcW w:w="276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37,767</w:t>
            </w:r>
          </w:p>
        </w:tc>
      </w:tr>
    </w:tbl>
    <w:p>
      <w:pPr>
        <w:jc w:val="left"/>
        <w:rPr>
          <w:rFonts w:cs="Times New Roman" w:asciiTheme="minorEastAsia" w:hAnsiTheme="minorEastAsia"/>
          <w:color w:val="843C0B" w:themeColor="accent2" w:themeShade="80"/>
          <w:sz w:val="22"/>
        </w:rPr>
      </w:pPr>
    </w:p>
    <w:p>
      <w:pPr>
        <w:jc w:val="left"/>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利润表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righ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单位</w:t>
            </w:r>
            <w:r>
              <w:rPr>
                <w:rFonts w:cs="Times New Roman" w:asciiTheme="minorEastAsia" w:hAnsiTheme="minorEastAsia"/>
                <w:b/>
                <w:color w:val="000000" w:themeColor="text1"/>
                <w:sz w:val="22"/>
                <w14:textFill>
                  <w14:solidFill>
                    <w14:schemeClr w14:val="tx1"/>
                  </w14:solidFill>
                </w14:textFill>
              </w:rPr>
              <w:t>：人民币（</w:t>
            </w:r>
            <w:r>
              <w:rPr>
                <w:rFonts w:hint="eastAsia" w:cs="Times New Roman" w:asciiTheme="minorEastAsia" w:hAnsiTheme="minorEastAsia"/>
                <w:b/>
                <w:color w:val="000000" w:themeColor="text1"/>
                <w:sz w:val="22"/>
                <w14:textFill>
                  <w14:solidFill>
                    <w14:schemeClr w14:val="tx1"/>
                  </w14:solidFill>
                </w14:textFill>
              </w:rPr>
              <w:t>千元</w:t>
            </w:r>
            <w:r>
              <w:rPr>
                <w:rFonts w:cs="Times New Roman" w:asciiTheme="minorEastAsia" w:hAnsiTheme="minorEastAsia"/>
                <w:b/>
                <w:color w:val="000000" w:themeColor="text1"/>
                <w:sz w:val="22"/>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p>
        </w:tc>
        <w:tc>
          <w:tcPr>
            <w:tcW w:w="2765" w:type="dxa"/>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2016-12-31</w:t>
            </w:r>
          </w:p>
        </w:tc>
        <w:tc>
          <w:tcPr>
            <w:tcW w:w="2766" w:type="dxa"/>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营业收入</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1,729</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营业成本</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546</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8,790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主营业务税金及附加</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3" w:hRule="atLeast"/>
        </w:trPr>
        <w:tc>
          <w:tcPr>
            <w:tcW w:w="2765" w:type="dxa"/>
          </w:tcPr>
          <w:p>
            <w:pPr>
              <w:widowControl/>
              <w:jc w:val="left"/>
              <w:rPr>
                <w:rFonts w:cs="Arial" w:asciiTheme="minorEastAsia" w:hAnsiTheme="minorEastAsia"/>
                <w:b/>
                <w:color w:val="000000"/>
                <w:sz w:val="22"/>
              </w:rPr>
            </w:pPr>
            <w:r>
              <w:rPr>
                <w:rFonts w:hint="eastAsia" w:cs="Arial" w:asciiTheme="minorEastAsia" w:hAnsiTheme="minorEastAsia"/>
                <w:b/>
                <w:color w:val="000000"/>
                <w:sz w:val="22"/>
              </w:rPr>
              <w:t>毛利润</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1,175</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销售费用</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122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管理费用</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1,061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财务费用</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1,685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442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资产减值损失</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56" w:hRule="atLeast"/>
        </w:trPr>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投资收益</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b/>
                <w:color w:val="000000"/>
                <w:sz w:val="22"/>
              </w:rPr>
              <w:t>营业利润</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-1,693</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营业外收入</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营业外支出</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政府补贴</w:t>
            </w:r>
            <w:r>
              <w:rPr>
                <w:rFonts w:cs="Arial" w:asciiTheme="minorEastAsia" w:hAnsiTheme="minorEastAsia"/>
                <w:color w:val="000000"/>
                <w:sz w:val="22"/>
              </w:rPr>
              <w:t>收入</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其他利润</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b/>
                <w:color w:val="000000"/>
                <w:sz w:val="22"/>
              </w:rPr>
            </w:pPr>
            <w:r>
              <w:rPr>
                <w:rFonts w:hint="eastAsia" w:cs="Arial" w:asciiTheme="minorEastAsia" w:hAnsiTheme="minorEastAsia"/>
                <w:b/>
                <w:color w:val="000000"/>
                <w:sz w:val="22"/>
              </w:rPr>
              <w:t xml:space="preserve">税前利润 </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-1,695</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Arial" w:asciiTheme="minorEastAsia" w:hAnsiTheme="minorEastAsia"/>
                <w:color w:val="000000"/>
                <w:sz w:val="22"/>
              </w:rPr>
              <w:t>所得税费用</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b/>
                <w:color w:val="000000"/>
                <w:sz w:val="22"/>
              </w:rPr>
            </w:pPr>
            <w:r>
              <w:rPr>
                <w:rFonts w:hint="eastAsia" w:cs="Arial" w:asciiTheme="minorEastAsia" w:hAnsiTheme="minorEastAsia"/>
                <w:b/>
                <w:color w:val="000000"/>
                <w:sz w:val="22"/>
              </w:rPr>
              <w:t>净利润</w:t>
            </w:r>
          </w:p>
          <w:p>
            <w:pPr>
              <w:jc w:val="left"/>
              <w:rPr>
                <w:rFonts w:cs="Times New Roman" w:asciiTheme="minorEastAsia" w:hAnsiTheme="minorEastAsia"/>
                <w:b/>
                <w:color w:val="000000" w:themeColor="text1"/>
                <w:sz w:val="22"/>
                <w14:textFill>
                  <w14:solidFill>
                    <w14:schemeClr w14:val="tx1"/>
                  </w14:solidFill>
                </w14:textFill>
              </w:rPr>
            </w:pP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-1,695</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-752</w:t>
            </w:r>
          </w:p>
        </w:tc>
      </w:tr>
    </w:tbl>
    <w:p>
      <w:pPr>
        <w:jc w:val="left"/>
        <w:rPr>
          <w:rFonts w:cs="Times New Roman" w:asciiTheme="minorEastAsia" w:hAnsiTheme="minorEastAsia"/>
          <w:color w:val="000000" w:themeColor="text1"/>
          <w:sz w:val="22"/>
          <w14:textFill>
            <w14:solidFill>
              <w14:schemeClr w14:val="tx1"/>
            </w14:solidFill>
          </w14:textFill>
        </w:rPr>
      </w:pPr>
    </w:p>
    <w:p>
      <w:pPr>
        <w:ind w:firstLine="110" w:firstLineChars="50"/>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财务分析</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重要比率</w:t>
            </w:r>
            <w:r>
              <w:rPr>
                <w:rFonts w:cs="Times New Roman" w:asciiTheme="minorEastAsia" w:hAnsiTheme="minorEastAsia"/>
                <w:b/>
                <w:color w:val="000000" w:themeColor="text1"/>
                <w:sz w:val="22"/>
                <w14:textFill>
                  <w14:solidFill>
                    <w14:schemeClr w14:val="tx1"/>
                  </w14:solidFill>
                </w14:textFill>
              </w:rPr>
              <w:t>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p>
        </w:tc>
        <w:tc>
          <w:tcPr>
            <w:tcW w:w="2765" w:type="dxa"/>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2016-12-31</w:t>
            </w:r>
          </w:p>
        </w:tc>
        <w:tc>
          <w:tcPr>
            <w:tcW w:w="2766" w:type="dxa"/>
          </w:tcPr>
          <w:p>
            <w:pPr>
              <w:jc w:val="center"/>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b/>
                <w:color w:val="000000" w:themeColor="text1"/>
                <w:sz w:val="22"/>
                <w14:textFill>
                  <w14:solidFill>
                    <w14:schemeClr w14:val="tx1"/>
                  </w14:solidFill>
                </w14:textFill>
              </w:rPr>
              <w:t>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流动比率</w:t>
            </w:r>
          </w:p>
        </w:tc>
        <w:tc>
          <w:tcPr>
            <w:tcW w:w="2765" w:type="dxa"/>
          </w:tcPr>
          <w:p>
            <w:pPr>
              <w:ind w:firstLine="440" w:firstLineChars="200"/>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3.23</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速动比率</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3.12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资产负债率</w:t>
            </w:r>
            <w:r>
              <w:rPr>
                <w:rFonts w:asciiTheme="minorEastAsia" w:hAnsiTheme="minorEastAsia"/>
                <w:sz w:val="22"/>
              </w:rPr>
              <w:t>(%)</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84.05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65.98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净利润率</w:t>
            </w:r>
            <w:r>
              <w:rPr>
                <w:rFonts w:asciiTheme="minorEastAsia" w:hAnsiTheme="minorEastAsia"/>
                <w:sz w:val="22"/>
              </w:rPr>
              <w:t>(%)</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-97.92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资产回报率</w:t>
            </w:r>
            <w:r>
              <w:rPr>
                <w:rFonts w:asciiTheme="minorEastAsia" w:hAnsiTheme="minorEastAsia"/>
                <w:sz w:val="22"/>
              </w:rPr>
              <w:t>(%)</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-2.62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存货周转天数</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1351.85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62.39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应收账款周转天数</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1621.28</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332.04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asciiTheme="minorEastAsia" w:hAnsiTheme="minorEastAsia"/>
                <w:sz w:val="22"/>
              </w:rPr>
            </w:pPr>
            <w:r>
              <w:rPr>
                <w:rFonts w:hint="eastAsia" w:asciiTheme="minorEastAsia" w:hAnsiTheme="minorEastAsia"/>
                <w:sz w:val="22"/>
              </w:rPr>
              <w:t>应付账款</w:t>
            </w:r>
            <w:r>
              <w:rPr>
                <w:rFonts w:asciiTheme="minorEastAsia" w:hAnsiTheme="minorEastAsia"/>
                <w:sz w:val="22"/>
              </w:rPr>
              <w:t>周转天数</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1921.05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105.49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营业总额/资产总额</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0.03</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营业成本/营业总额</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0.32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0.87</w:t>
            </w:r>
          </w:p>
        </w:tc>
      </w:tr>
    </w:tbl>
    <w:p>
      <w:pPr>
        <w:jc w:val="left"/>
        <w:rPr>
          <w:rFonts w:cs="Times New Roman" w:asciiTheme="minorEastAsia" w:hAnsiTheme="minorEastAsia"/>
          <w:b/>
          <w:color w:val="000000" w:themeColor="text1"/>
          <w:sz w:val="22"/>
          <w14:textFill>
            <w14:solidFill>
              <w14:schemeClr w14:val="tx1"/>
            </w14:solidFill>
          </w14:textFill>
        </w:rPr>
      </w:pPr>
    </w:p>
    <w:p>
      <w:pPr>
        <w:ind w:firstLine="110" w:firstLineChars="50"/>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银行信息</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银行</w:t>
            </w:r>
            <w:r>
              <w:rPr>
                <w:rFonts w:asciiTheme="minorEastAsia" w:hAnsiTheme="minorEastAsia"/>
                <w:sz w:val="22"/>
              </w:rPr>
              <w:t>名称</w:t>
            </w:r>
          </w:p>
        </w:tc>
        <w:tc>
          <w:tcPr>
            <w:tcW w:w="4148" w:type="dxa"/>
          </w:tcPr>
          <w:p>
            <w:pPr>
              <w:jc w:val="left"/>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color w:val="000000" w:themeColor="text1"/>
                <w:sz w:val="22"/>
                <w14:textFill>
                  <w14:solidFill>
                    <w14:schemeClr w14:val="tx1"/>
                  </w14:solidFill>
                </w14:textFill>
              </w:rPr>
              <w:t>:</w:t>
            </w:r>
            <w:r>
              <w:rPr>
                <w:rFonts w:hint="eastAsia" w:cs="Times New Roman" w:asciiTheme="minorEastAsia" w:hAnsiTheme="minorEastAsia"/>
                <w:color w:val="000000" w:themeColor="text1"/>
                <w:sz w:val="22"/>
                <w14:textFill>
                  <w14:solidFill>
                    <w14:schemeClr w14:val="tx1"/>
                  </w14:solidFill>
                </w14:textFill>
              </w:rPr>
              <w:t>中国工商银行丽</w:t>
            </w:r>
            <w:r>
              <w:rPr>
                <w:rFonts w:cs="Times New Roman" w:asciiTheme="minorEastAsia" w:hAnsiTheme="minorEastAsia"/>
                <w:color w:val="000000" w:themeColor="text1"/>
                <w:sz w:val="22"/>
                <w14:textFill>
                  <w14:solidFill>
                    <w14:schemeClr w14:val="tx1"/>
                  </w14:solidFill>
                </w14:textFill>
              </w:rPr>
              <w:t>水</w:t>
            </w:r>
            <w:r>
              <w:rPr>
                <w:rFonts w:hint="eastAsia" w:cs="Times New Roman" w:asciiTheme="minorEastAsia" w:hAnsiTheme="minorEastAsia"/>
                <w:color w:val="000000" w:themeColor="text1"/>
                <w:sz w:val="22"/>
                <w14:textFill>
                  <w14:solidFill>
                    <w14:schemeClr w14:val="tx1"/>
                  </w14:solidFill>
                </w14:textFill>
              </w:rPr>
              <w:t>莲都</w:t>
            </w:r>
            <w:r>
              <w:rPr>
                <w:rFonts w:cs="Times New Roman" w:asciiTheme="minorEastAsia" w:hAnsiTheme="minorEastAsia"/>
                <w:color w:val="000000" w:themeColor="text1"/>
                <w:sz w:val="22"/>
                <w14:textFill>
                  <w14:solidFill>
                    <w14:schemeClr w14:val="tx1"/>
                  </w14:solidFill>
                </w14:textFill>
              </w:rPr>
              <w:t>支行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银行账号</w:t>
            </w:r>
          </w:p>
        </w:tc>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银行</w:t>
            </w:r>
            <w:r>
              <w:rPr>
                <w:rFonts w:cs="Times New Roman" w:asciiTheme="minorEastAsia" w:hAnsiTheme="minorEastAsia"/>
                <w:color w:val="000000" w:themeColor="text1"/>
                <w:sz w:val="22"/>
                <w14:textFill>
                  <w14:solidFill>
                    <w14:schemeClr w14:val="tx1"/>
                  </w14:solidFill>
                </w14:textFill>
              </w:rPr>
              <w:t>地址</w:t>
            </w:r>
          </w:p>
        </w:tc>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:浙江省</w:t>
            </w:r>
            <w:r>
              <w:rPr>
                <w:rFonts w:cs="Times New Roman" w:asciiTheme="minorEastAsia" w:hAnsiTheme="minorEastAsia"/>
                <w:color w:val="000000" w:themeColor="text1"/>
                <w:sz w:val="22"/>
                <w14:textFill>
                  <w14:solidFill>
                    <w14:schemeClr w14:val="tx1"/>
                  </w14:solidFill>
                </w14:textFill>
              </w:rPr>
              <w:t>丽水市莲都区解放街</w:t>
            </w:r>
            <w:r>
              <w:rPr>
                <w:rFonts w:hint="eastAsia" w:cs="Times New Roman" w:asciiTheme="minorEastAsia" w:hAnsiTheme="minorEastAsia"/>
                <w:color w:val="000000" w:themeColor="text1"/>
                <w:sz w:val="22"/>
                <w14:textFill>
                  <w14:solidFill>
                    <w14:schemeClr w14:val="tx1"/>
                  </w14:solidFill>
                </w14:textFill>
              </w:rPr>
              <w:t>78号</w:t>
            </w:r>
          </w:p>
        </w:tc>
      </w:tr>
    </w:tbl>
    <w:p>
      <w:pPr>
        <w:jc w:val="left"/>
        <w:rPr>
          <w:rFonts w:cs="Times New Roman" w:asciiTheme="minorEastAsia" w:hAnsiTheme="minorEastAsia"/>
          <w:b/>
          <w:color w:val="843C0B" w:themeColor="accent2" w:themeShade="80"/>
          <w:sz w:val="22"/>
        </w:rPr>
      </w:pPr>
    </w:p>
    <w:p>
      <w:pPr>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备注</w:t>
      </w:r>
    </w:p>
    <w:p>
      <w:pPr>
        <w:jc w:val="left"/>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{{bank_remark}}</w:t>
      </w:r>
    </w:p>
    <w:p>
      <w:pPr>
        <w:jc w:val="left"/>
        <w:rPr>
          <w:rFonts w:hint="eastAsia" w:cs="Times New Roman" w:asciiTheme="minorEastAsia" w:hAnsiTheme="minorEastAsia"/>
          <w:color w:val="000000" w:themeColor="text1"/>
          <w:sz w:val="22"/>
          <w:lang w:val="en-US" w:eastAsia="zh-CN"/>
          <w14:textFill>
            <w14:solidFill>
              <w14:schemeClr w14:val="tx1"/>
            </w14:solidFill>
          </w14:textFill>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公共记录</w:t>
            </w:r>
          </w:p>
        </w:tc>
      </w:tr>
    </w:tbl>
    <w:p>
      <w:pPr>
        <w:jc w:val="left"/>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sz w:val="22"/>
        </w:rPr>
      </w:pPr>
    </w:p>
    <w:p>
      <w:pPr>
        <w:rPr>
          <w:rFonts w:cs="Times New Roman" w:asciiTheme="minorEastAsia" w:hAnsiTheme="minorEastAsia"/>
          <w:sz w:val="22"/>
        </w:rPr>
      </w:pPr>
      <w:r>
        <w:rPr>
          <w:rFonts w:hint="eastAsia" w:cs="Times New Roman" w:asciiTheme="minorEastAsia" w:hAnsiTheme="minorEastAsia"/>
          <w:b/>
          <w:color w:val="843C0B" w:themeColor="accent2" w:themeShade="80"/>
          <w:sz w:val="22"/>
        </w:rPr>
        <w:t>诉讼记录</w:t>
      </w:r>
    </w:p>
    <w:p>
      <w:pPr>
        <w:rPr>
          <w:rFonts w:hint="eastAsia" w:cs="Times New Roman" w:asciiTheme="minorEastAsia" w:hAnsiTheme="minorEastAsia"/>
          <w:sz w:val="22"/>
          <w:lang w:val="en-US" w:eastAsia="zh-CN"/>
        </w:rPr>
      </w:pPr>
      <w:r>
        <w:rPr>
          <w:rFonts w:hint="eastAsia" w:cs="Times New Roman" w:asciiTheme="minorEastAsia" w:hAnsiTheme="minorEastAsia"/>
          <w:sz w:val="22"/>
          <w:lang w:val="en-US" w:eastAsia="zh-CN"/>
        </w:rPr>
        <w:t>{{litigation_record}}</w:t>
      </w:r>
    </w:p>
    <w:p>
      <w:pPr>
        <w:rPr>
          <w:rFonts w:hint="eastAsia" w:cs="Times New Roman" w:asciiTheme="minorEastAsia" w:hAnsiTheme="minorEastAsia"/>
          <w:sz w:val="22"/>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heme="minorEastAsia" w:hAnsiTheme="minorEastAsia"/>
                <w:b/>
                <w:bCs/>
                <w:sz w:val="22"/>
                <w:vertAlign w:val="baseline"/>
                <w:lang w:val="en-US" w:eastAsia="zh-CN"/>
              </w:rPr>
              <w:t>综述</w:t>
            </w:r>
          </w:p>
        </w:tc>
      </w:tr>
    </w:tbl>
    <w:p>
      <w:pPr>
        <w:rPr>
          <w:rFonts w:cs="Times New Roman" w:asciiTheme="minorEastAsia" w:hAnsiTheme="minorEastAsia"/>
          <w:sz w:val="22"/>
        </w:rPr>
      </w:pPr>
    </w:p>
    <w:p>
      <w:pPr>
        <w:rPr>
          <w:rFonts w:hint="eastAsia" w:cs="Times New Roman" w:asciiTheme="minorEastAsia" w:hAnsiTheme="minorEastAsia" w:eastAsiaTheme="minorEastAsia"/>
          <w:sz w:val="22"/>
          <w:lang w:val="en-US" w:eastAsia="zh-CN"/>
        </w:rPr>
      </w:pPr>
      <w:r>
        <w:rPr>
          <w:rFonts w:hint="eastAsia" w:cs="Times New Roman" w:asciiTheme="minorEastAsia" w:hAnsiTheme="minorEastAsia"/>
          <w:sz w:val="22"/>
          <w:lang w:val="en-US" w:eastAsia="zh-CN"/>
        </w:rPr>
        <w:t>{{overview}}</w:t>
      </w:r>
    </w:p>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建议</w:t>
      </w:r>
      <w:r>
        <w:rPr>
          <w:rFonts w:cs="Times New Roman" w:asciiTheme="minorEastAsia" w:hAnsiTheme="minorEastAsia"/>
          <w:color w:val="000000" w:themeColor="text1"/>
          <w:sz w:val="22"/>
          <w14:textFill>
            <w14:solidFill>
              <w14:schemeClr w14:val="tx1"/>
            </w14:solidFill>
          </w14:textFill>
        </w:rPr>
        <w:t>：</w:t>
      </w:r>
      <w:r>
        <w:rPr>
          <w:rFonts w:hint="eastAsia" w:cs="Times New Roman" w:asciiTheme="minorEastAsia" w:hAnsiTheme="minorEastAsia"/>
          <w:color w:val="000000" w:themeColor="text1"/>
          <w:sz w:val="22"/>
          <w14:textFill>
            <w14:solidFill>
              <w14:schemeClr w14:val="tx1"/>
            </w14:solidFill>
          </w14:textFill>
        </w:rPr>
        <w:t>可授予</w:t>
      </w:r>
      <w:r>
        <w:rPr>
          <w:rFonts w:cs="Times New Roman" w:asciiTheme="minorEastAsia" w:hAnsiTheme="minorEastAsia"/>
          <w:color w:val="000000" w:themeColor="text1"/>
          <w:sz w:val="22"/>
          <w14:textFill>
            <w14:solidFill>
              <w14:schemeClr w14:val="tx1"/>
            </w14:solidFill>
          </w14:textFill>
        </w:rPr>
        <w:t>信用额度</w:t>
      </w:r>
      <w:r>
        <w:rPr>
          <w:rFonts w:hint="eastAsia" w:cs="Times New Roman" w:asciiTheme="minorEastAsia" w:hAnsiTheme="minorEastAsia"/>
          <w:color w:val="000000" w:themeColor="text1"/>
          <w:sz w:val="22"/>
          <w:lang w:val="en-US" w:eastAsia="zh-CN"/>
          <w14:textFill>
            <w14:solidFill>
              <w14:schemeClr w14:val="tx1"/>
            </w14:solidFill>
          </w14:textFill>
        </w:rPr>
        <w:t>30，000</w:t>
      </w:r>
      <w:r>
        <w:rPr>
          <w:rFonts w:hint="eastAsia" w:cs="Times New Roman" w:asciiTheme="minorEastAsia" w:hAnsiTheme="minorEastAsia"/>
          <w:color w:val="000000" w:themeColor="text1"/>
          <w:sz w:val="22"/>
          <w14:textFill>
            <w14:solidFill>
              <w14:schemeClr w14:val="tx1"/>
            </w14:solidFill>
          </w14:textFill>
        </w:rPr>
        <w:t>。</w:t>
      </w: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bookmarkStart w:id="2" w:name="_GoBack"/>
      <w:bookmarkEnd w:id="2"/>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ascii="Times New Roman" w:hAnsi="Times New Roman" w:cs="Times New Roman"/>
          <w:sz w:val="22"/>
        </w:rPr>
      </w:pPr>
    </w:p>
    <w:p>
      <w:pPr>
        <w:rPr>
          <w:rFonts w:ascii="Times New Roman" w:hAnsi="Times New Roman" w:cs="Times New Roman"/>
          <w:sz w:val="22"/>
        </w:rPr>
      </w:pPr>
    </w:p>
    <w:p>
      <w:pPr>
        <w:autoSpaceDE w:val="0"/>
        <w:autoSpaceDN w:val="0"/>
        <w:adjustRightInd w:val="0"/>
        <w:jc w:val="center"/>
        <w:rPr>
          <w:rFonts w:ascii="Times New Roman" w:hAnsi="Times New Roman" w:cs="Times New Roman"/>
          <w:sz w:val="22"/>
        </w:rPr>
      </w:pPr>
      <w:r>
        <w:rPr>
          <w:rFonts w:hint="eastAsia" w:ascii="Arial" w:hAnsi="Arial" w:cs="Arial"/>
          <w:b/>
          <w:bCs/>
          <w:color w:val="000000"/>
          <w:kern w:val="0"/>
          <w:sz w:val="22"/>
        </w:rPr>
        <w:t>报告结束</w:t>
      </w: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6466870"/>
      <w:docPartObj>
        <w:docPartGallery w:val="autotext"/>
      </w:docPartObj>
    </w:sdtPr>
    <w:sdtContent>
      <w:p>
        <w:pPr>
          <w:pStyle w:val="2"/>
          <w:jc w:val="center"/>
        </w:pPr>
        <w:r>
          <w:fldChar w:fldCharType="begin"/>
        </w:r>
        <w:r>
          <w:instrText xml:space="preserve">PAGE   \* MERGEFORMAT</w:instrText>
        </w:r>
        <w:r>
          <w:fldChar w:fldCharType="separate"/>
        </w:r>
        <w:r>
          <w:rPr>
            <w:lang w:val="zh-CN"/>
          </w:rPr>
          <w:t>9</w:t>
        </w:r>
        <w: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hint="eastAsia" w:ascii="仿宋" w:hAnsi="仿宋" w:eastAsia="仿宋" w:cs="微软雅黑"/>
        <w:color w:val="203864" w:themeColor="accent5" w:themeShade="80"/>
        <w:kern w:val="0"/>
        <w:sz w:val="24"/>
        <w:szCs w:val="24"/>
        <w:lang w:val="en-US" w:eastAsia="zh-CN"/>
      </w:rPr>
    </w:pPr>
    <w:r>
      <w:rPr>
        <w:rFonts w:hint="eastAsia" w:ascii="仿宋" w:hAnsi="仿宋" w:eastAsia="仿宋" w:cs="微软雅黑"/>
        <w:color w:val="173860"/>
        <w:kern w:val="0"/>
        <w:sz w:val="24"/>
        <w:lang w:val="ru-RU"/>
      </w:rPr>
      <w:t>公司</w:t>
    </w:r>
    <w:r>
      <w:rPr>
        <w:rFonts w:ascii="仿宋" w:hAnsi="仿宋" w:eastAsia="仿宋" w:cs="微软雅黑"/>
        <w:color w:val="173860"/>
        <w:kern w:val="0"/>
        <w:sz w:val="24"/>
        <w:lang w:val="ru-RU"/>
      </w:rPr>
      <w:t>名称</w:t>
    </w:r>
    <w:r>
      <w:rPr>
        <w:rFonts w:ascii="仿宋" w:hAnsi="仿宋" w:eastAsia="仿宋"/>
        <w:color w:val="173860"/>
        <w:kern w:val="0"/>
        <w:sz w:val="24"/>
        <w:lang w:val="ru-RU"/>
      </w:rPr>
      <w:t>:</w:t>
    </w:r>
    <w:r>
      <w:rPr>
        <w:rFonts w:hint="eastAsia" w:eastAsia="仿宋"/>
        <w:color w:val="173860"/>
        <w:kern w:val="0"/>
        <w:sz w:val="24"/>
        <w:lang w:val="en-US" w:eastAsia="zh-CN"/>
      </w:rPr>
      <w:t>{{company}}</w:t>
    </w:r>
  </w:p>
  <w:p>
    <w:pPr>
      <w:jc w:val="left"/>
      <w:rPr>
        <w:rFonts w:hint="eastAsia" w:eastAsia="仿宋"/>
        <w:color w:val="173860"/>
        <w:kern w:val="0"/>
        <w:sz w:val="24"/>
        <w:lang w:val="en-US" w:eastAsia="zh-CN"/>
      </w:rPr>
    </w:pPr>
    <w:r>
      <w:rPr>
        <w:rFonts w:hint="eastAsia" w:ascii="仿宋" w:hAnsi="仿宋" w:eastAsia="仿宋" w:cs="微软雅黑"/>
        <w:color w:val="173860"/>
        <w:kern w:val="0"/>
        <w:sz w:val="24"/>
        <w:lang w:val="ru-RU"/>
      </w:rPr>
      <w:t>报告日期</w:t>
    </w:r>
    <w:r>
      <w:rPr>
        <w:rFonts w:ascii="仿宋" w:hAnsi="仿宋" w:eastAsia="仿宋"/>
        <w:color w:val="173860"/>
        <w:kern w:val="0"/>
        <w:sz w:val="24"/>
        <w:lang w:val="ru-RU"/>
      </w:rPr>
      <w:t>:</w:t>
    </w:r>
    <w:r>
      <w:rPr>
        <w:rFonts w:hint="eastAsia" w:ascii="仿宋" w:hAnsi="仿宋" w:eastAsia="仿宋"/>
        <w:color w:val="173860"/>
        <w:kern w:val="0"/>
        <w:sz w:val="24"/>
        <w:lang w:val="en-US" w:eastAsia="zh-CN"/>
      </w:rPr>
      <w:t>{{date}}</w:t>
    </w:r>
    <w:r>
      <w:rPr>
        <w:rFonts w:hint="eastAsia" w:ascii="仿宋" w:hAnsi="仿宋" w:eastAsia="仿宋"/>
        <w:color w:val="173860"/>
        <w:kern w:val="0"/>
        <w:sz w:val="24"/>
        <w:lang w:val="ru-RU"/>
      </w:rPr>
      <w:t xml:space="preserve">   </w:t>
    </w:r>
    <w:r>
      <w:rPr>
        <w:rFonts w:hint="eastAsia" w:ascii="仿宋" w:hAnsi="仿宋" w:eastAsia="仿宋"/>
        <w:color w:val="173860"/>
        <w:kern w:val="0"/>
        <w:sz w:val="24"/>
        <w:lang w:val="en-US" w:eastAsia="zh-CN"/>
      </w:rPr>
      <w:t xml:space="preserve">   </w:t>
    </w:r>
    <w:r>
      <w:rPr>
        <w:rFonts w:hint="eastAsia" w:ascii="仿宋" w:hAnsi="仿宋" w:eastAsia="仿宋" w:cs="微软雅黑"/>
        <w:color w:val="173860"/>
        <w:kern w:val="0"/>
        <w:sz w:val="24"/>
        <w:lang w:val="ru-RU"/>
      </w:rPr>
      <w:t>客户编号</w:t>
    </w:r>
    <w:r>
      <w:rPr>
        <w:rFonts w:ascii="仿宋" w:hAnsi="仿宋" w:eastAsia="仿宋"/>
        <w:color w:val="173860"/>
        <w:kern w:val="0"/>
        <w:sz w:val="24"/>
        <w:lang w:val="ru-RU"/>
      </w:rPr>
      <w:t>:</w:t>
    </w:r>
    <w:r>
      <w:rPr>
        <w:rFonts w:eastAsia="仿宋"/>
        <w:color w:val="173860"/>
        <w:kern w:val="0"/>
        <w:sz w:val="24"/>
        <w:lang w:val="ru-RU"/>
      </w:rPr>
      <w:t xml:space="preserve"> </w:t>
    </w:r>
    <w:r>
      <w:rPr>
        <w:rFonts w:hint="eastAsia" w:eastAsia="仿宋"/>
        <w:color w:val="173860"/>
        <w:kern w:val="0"/>
        <w:sz w:val="24"/>
        <w:lang w:val="en-US" w:eastAsia="zh-CN"/>
      </w:rPr>
      <w:t>{{code}}</w:t>
    </w:r>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831"/>
    <w:rsid w:val="00010ED0"/>
    <w:rsid w:val="00031FD9"/>
    <w:rsid w:val="000335CD"/>
    <w:rsid w:val="000815EF"/>
    <w:rsid w:val="00084F1F"/>
    <w:rsid w:val="000A077E"/>
    <w:rsid w:val="000D00CE"/>
    <w:rsid w:val="000D6FC1"/>
    <w:rsid w:val="000D7349"/>
    <w:rsid w:val="000E3677"/>
    <w:rsid w:val="000F3497"/>
    <w:rsid w:val="000F74D5"/>
    <w:rsid w:val="00111AB4"/>
    <w:rsid w:val="00122831"/>
    <w:rsid w:val="00132628"/>
    <w:rsid w:val="001521EF"/>
    <w:rsid w:val="00162AAA"/>
    <w:rsid w:val="00172A64"/>
    <w:rsid w:val="00176E17"/>
    <w:rsid w:val="00184419"/>
    <w:rsid w:val="00190062"/>
    <w:rsid w:val="0019319F"/>
    <w:rsid w:val="00193FBA"/>
    <w:rsid w:val="001A13A5"/>
    <w:rsid w:val="001A63D9"/>
    <w:rsid w:val="001B0405"/>
    <w:rsid w:val="001C589B"/>
    <w:rsid w:val="001D32A5"/>
    <w:rsid w:val="001E5D4D"/>
    <w:rsid w:val="0020640D"/>
    <w:rsid w:val="002124C3"/>
    <w:rsid w:val="00213A55"/>
    <w:rsid w:val="00281EBC"/>
    <w:rsid w:val="002A6761"/>
    <w:rsid w:val="002C1004"/>
    <w:rsid w:val="00304D51"/>
    <w:rsid w:val="003743F9"/>
    <w:rsid w:val="00377343"/>
    <w:rsid w:val="0038574F"/>
    <w:rsid w:val="003A2B4C"/>
    <w:rsid w:val="003A5E9D"/>
    <w:rsid w:val="003B202E"/>
    <w:rsid w:val="003B231D"/>
    <w:rsid w:val="003D1DFE"/>
    <w:rsid w:val="00415309"/>
    <w:rsid w:val="004157CC"/>
    <w:rsid w:val="00494EBC"/>
    <w:rsid w:val="004A030E"/>
    <w:rsid w:val="004B5224"/>
    <w:rsid w:val="004E0450"/>
    <w:rsid w:val="004E541B"/>
    <w:rsid w:val="004F221A"/>
    <w:rsid w:val="00514E8E"/>
    <w:rsid w:val="00516AB8"/>
    <w:rsid w:val="00526759"/>
    <w:rsid w:val="0054767B"/>
    <w:rsid w:val="005A0EB2"/>
    <w:rsid w:val="005A2479"/>
    <w:rsid w:val="005D569C"/>
    <w:rsid w:val="00611D96"/>
    <w:rsid w:val="00621C61"/>
    <w:rsid w:val="00640435"/>
    <w:rsid w:val="00657791"/>
    <w:rsid w:val="00664DA8"/>
    <w:rsid w:val="00671B33"/>
    <w:rsid w:val="00691624"/>
    <w:rsid w:val="006B5BD4"/>
    <w:rsid w:val="006C1240"/>
    <w:rsid w:val="006D2DEA"/>
    <w:rsid w:val="006E0666"/>
    <w:rsid w:val="006E1FAD"/>
    <w:rsid w:val="006F0A28"/>
    <w:rsid w:val="007020F4"/>
    <w:rsid w:val="007154BD"/>
    <w:rsid w:val="00716408"/>
    <w:rsid w:val="00720D15"/>
    <w:rsid w:val="00720E24"/>
    <w:rsid w:val="00722C7F"/>
    <w:rsid w:val="0073405F"/>
    <w:rsid w:val="00737E53"/>
    <w:rsid w:val="00747C8C"/>
    <w:rsid w:val="00753F06"/>
    <w:rsid w:val="0077198A"/>
    <w:rsid w:val="007B0DD1"/>
    <w:rsid w:val="007D7592"/>
    <w:rsid w:val="007E2C9C"/>
    <w:rsid w:val="007F5422"/>
    <w:rsid w:val="00804E0F"/>
    <w:rsid w:val="0082684A"/>
    <w:rsid w:val="00875963"/>
    <w:rsid w:val="008879A5"/>
    <w:rsid w:val="008E7273"/>
    <w:rsid w:val="008F1A12"/>
    <w:rsid w:val="0090372D"/>
    <w:rsid w:val="00907176"/>
    <w:rsid w:val="00925FC2"/>
    <w:rsid w:val="009558BC"/>
    <w:rsid w:val="009621B7"/>
    <w:rsid w:val="0097171E"/>
    <w:rsid w:val="009A128C"/>
    <w:rsid w:val="009A13EC"/>
    <w:rsid w:val="009A5C7C"/>
    <w:rsid w:val="00A207EA"/>
    <w:rsid w:val="00A212A1"/>
    <w:rsid w:val="00A246D7"/>
    <w:rsid w:val="00A30782"/>
    <w:rsid w:val="00A55521"/>
    <w:rsid w:val="00A55692"/>
    <w:rsid w:val="00A65B0E"/>
    <w:rsid w:val="00A75851"/>
    <w:rsid w:val="00A81B64"/>
    <w:rsid w:val="00A91416"/>
    <w:rsid w:val="00AB6DC9"/>
    <w:rsid w:val="00AC7EAE"/>
    <w:rsid w:val="00AD3F2E"/>
    <w:rsid w:val="00AE6E40"/>
    <w:rsid w:val="00AF0E1F"/>
    <w:rsid w:val="00AF77B1"/>
    <w:rsid w:val="00B06786"/>
    <w:rsid w:val="00B16544"/>
    <w:rsid w:val="00B44C24"/>
    <w:rsid w:val="00B73341"/>
    <w:rsid w:val="00BA28C0"/>
    <w:rsid w:val="00BB4BFB"/>
    <w:rsid w:val="00BC6D22"/>
    <w:rsid w:val="00BD0CE7"/>
    <w:rsid w:val="00BE2EF5"/>
    <w:rsid w:val="00BF386C"/>
    <w:rsid w:val="00C04073"/>
    <w:rsid w:val="00C108BD"/>
    <w:rsid w:val="00C16575"/>
    <w:rsid w:val="00C32977"/>
    <w:rsid w:val="00C51F58"/>
    <w:rsid w:val="00CC015E"/>
    <w:rsid w:val="00CD4406"/>
    <w:rsid w:val="00CF2B34"/>
    <w:rsid w:val="00CF62F8"/>
    <w:rsid w:val="00D525EA"/>
    <w:rsid w:val="00D542B9"/>
    <w:rsid w:val="00D54F84"/>
    <w:rsid w:val="00D6260D"/>
    <w:rsid w:val="00D96916"/>
    <w:rsid w:val="00DF024B"/>
    <w:rsid w:val="00E2470F"/>
    <w:rsid w:val="00E373B0"/>
    <w:rsid w:val="00E5791A"/>
    <w:rsid w:val="00E672D3"/>
    <w:rsid w:val="00E73372"/>
    <w:rsid w:val="00E73959"/>
    <w:rsid w:val="00E7475A"/>
    <w:rsid w:val="00E91BD8"/>
    <w:rsid w:val="00E95A59"/>
    <w:rsid w:val="00EE499E"/>
    <w:rsid w:val="00EE5C4A"/>
    <w:rsid w:val="00F048F5"/>
    <w:rsid w:val="00F04B42"/>
    <w:rsid w:val="00F15C1C"/>
    <w:rsid w:val="00F458F7"/>
    <w:rsid w:val="00F56C30"/>
    <w:rsid w:val="00F6189C"/>
    <w:rsid w:val="00FB6B98"/>
    <w:rsid w:val="00FC25DF"/>
    <w:rsid w:val="00FC3D3C"/>
    <w:rsid w:val="00FD3047"/>
    <w:rsid w:val="00FF3A4F"/>
    <w:rsid w:val="01785B3F"/>
    <w:rsid w:val="031479CA"/>
    <w:rsid w:val="03DB79AD"/>
    <w:rsid w:val="04342D80"/>
    <w:rsid w:val="048E6BE7"/>
    <w:rsid w:val="05EE37E9"/>
    <w:rsid w:val="068C1333"/>
    <w:rsid w:val="08A10A85"/>
    <w:rsid w:val="0DDF24D6"/>
    <w:rsid w:val="12837AAD"/>
    <w:rsid w:val="138C0E9B"/>
    <w:rsid w:val="139A5047"/>
    <w:rsid w:val="13B245D5"/>
    <w:rsid w:val="17560530"/>
    <w:rsid w:val="19E7331D"/>
    <w:rsid w:val="1C7C44C5"/>
    <w:rsid w:val="1DB3792C"/>
    <w:rsid w:val="1E4705D4"/>
    <w:rsid w:val="1F424468"/>
    <w:rsid w:val="209B0168"/>
    <w:rsid w:val="211E56EE"/>
    <w:rsid w:val="22BE61AC"/>
    <w:rsid w:val="27CE04D1"/>
    <w:rsid w:val="29692AAD"/>
    <w:rsid w:val="2A110E9E"/>
    <w:rsid w:val="2EE23A5B"/>
    <w:rsid w:val="2FB03645"/>
    <w:rsid w:val="30B80599"/>
    <w:rsid w:val="30C359AC"/>
    <w:rsid w:val="314A7D39"/>
    <w:rsid w:val="323051C2"/>
    <w:rsid w:val="32E626B0"/>
    <w:rsid w:val="34497CA3"/>
    <w:rsid w:val="39C36D2D"/>
    <w:rsid w:val="400308C5"/>
    <w:rsid w:val="40930607"/>
    <w:rsid w:val="42131F1A"/>
    <w:rsid w:val="42A41C42"/>
    <w:rsid w:val="42D31593"/>
    <w:rsid w:val="43225673"/>
    <w:rsid w:val="457876A6"/>
    <w:rsid w:val="45A07ECF"/>
    <w:rsid w:val="45F666A6"/>
    <w:rsid w:val="46486C2E"/>
    <w:rsid w:val="47165690"/>
    <w:rsid w:val="47E844ED"/>
    <w:rsid w:val="48174F46"/>
    <w:rsid w:val="4AA04B67"/>
    <w:rsid w:val="4AC66DB0"/>
    <w:rsid w:val="50235F8C"/>
    <w:rsid w:val="53552F1F"/>
    <w:rsid w:val="53BA37DE"/>
    <w:rsid w:val="55C532EB"/>
    <w:rsid w:val="599C682A"/>
    <w:rsid w:val="5CD23660"/>
    <w:rsid w:val="5E222B72"/>
    <w:rsid w:val="61F86528"/>
    <w:rsid w:val="62F27DF6"/>
    <w:rsid w:val="659C2503"/>
    <w:rsid w:val="6789762A"/>
    <w:rsid w:val="6F281B39"/>
    <w:rsid w:val="6F7F28C7"/>
    <w:rsid w:val="714051BF"/>
    <w:rsid w:val="717F3B55"/>
    <w:rsid w:val="72F84599"/>
    <w:rsid w:val="75F47204"/>
    <w:rsid w:val="7991077E"/>
    <w:rsid w:val="7A7072C2"/>
    <w:rsid w:val="7BD5036C"/>
    <w:rsid w:val="7CCB4A9B"/>
    <w:rsid w:val="7DB3451A"/>
    <w:rsid w:val="7E6636DE"/>
    <w:rsid w:val="7FF51E8D"/>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qFormat="1"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FollowedHyperlink"/>
    <w:basedOn w:val="6"/>
    <w:semiHidden/>
    <w:unhideWhenUsed/>
    <w:qFormat/>
    <w:uiPriority w:val="99"/>
    <w:rPr>
      <w:color w:val="954F72" w:themeColor="followedHyperlink"/>
      <w:u w:val="single"/>
      <w14:textFill>
        <w14:solidFill>
          <w14:schemeClr w14:val="folHlink"/>
        </w14:solidFill>
      </w14:textFill>
    </w:rPr>
  </w:style>
  <w:style w:type="character" w:styleId="8">
    <w:name w:val="Hyperlink"/>
    <w:basedOn w:val="6"/>
    <w:qFormat/>
    <w:uiPriority w:val="99"/>
    <w:rPr>
      <w:rFonts w:cs="Times New Roman"/>
      <w:color w:val="0000FF"/>
      <w:u w:val="single"/>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字符"/>
    <w:basedOn w:val="6"/>
    <w:link w:val="3"/>
    <w:qFormat/>
    <w:uiPriority w:val="99"/>
    <w:rPr>
      <w:sz w:val="18"/>
      <w:szCs w:val="18"/>
    </w:rPr>
  </w:style>
  <w:style w:type="character" w:customStyle="1" w:styleId="12">
    <w:name w:val="页脚字符"/>
    <w:basedOn w:val="6"/>
    <w:link w:val="2"/>
    <w:qFormat/>
    <w:uiPriority w:val="99"/>
    <w:rPr>
      <w:sz w:val="18"/>
      <w:szCs w:val="18"/>
    </w:rPr>
  </w:style>
  <w:style w:type="table" w:customStyle="1" w:styleId="13">
    <w:name w:val="Plain Table 4"/>
    <w:basedOn w:val="9"/>
    <w:qFormat/>
    <w:uiPriority w:val="44"/>
    <w:tblPr>
      <w:tblLayout w:type="fixed"/>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4">
    <w:name w:val="Default"/>
    <w:qFormat/>
    <w:uiPriority w:val="0"/>
    <w:pPr>
      <w:widowControl w:val="0"/>
      <w:autoSpaceDE w:val="0"/>
      <w:autoSpaceDN w:val="0"/>
      <w:adjustRightInd w:val="0"/>
    </w:pPr>
    <w:rPr>
      <w:rFonts w:ascii="Arial" w:hAnsi="Arial" w:cs="Arial" w:eastAsiaTheme="minorEastAsia"/>
      <w:color w:val="000000"/>
      <w:kern w:val="0"/>
      <w:sz w:val="24"/>
      <w:szCs w:val="24"/>
      <w:lang w:val="en-US" w:eastAsia="zh-CN" w:bidi="ar-SA"/>
    </w:rPr>
  </w:style>
  <w:style w:type="table" w:customStyle="1" w:styleId="15">
    <w:name w:val="Grid Table 1 Light"/>
    <w:basedOn w:val="9"/>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6">
    <w:name w:val="Plain Table 2"/>
    <w:basedOn w:val="9"/>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7">
    <w:name w:val="apple-converted-space"/>
    <w:basedOn w:val="6"/>
    <w:qFormat/>
    <w:uiPriority w:val="0"/>
  </w:style>
  <w:style w:type="paragraph" w:styleId="18">
    <w:name w:val="No Spacing"/>
    <w:link w:val="19"/>
    <w:qFormat/>
    <w:uiPriority w:val="1"/>
    <w:rPr>
      <w:rFonts w:asciiTheme="minorHAnsi" w:hAnsiTheme="minorHAnsi" w:eastAsiaTheme="minorEastAsia" w:cstheme="minorBidi"/>
      <w:kern w:val="0"/>
      <w:sz w:val="22"/>
      <w:szCs w:val="22"/>
      <w:lang w:val="en-US" w:eastAsia="zh-CN" w:bidi="ar-SA"/>
    </w:rPr>
  </w:style>
  <w:style w:type="character" w:customStyle="1" w:styleId="19">
    <w:name w:val="无间隔字符"/>
    <w:basedOn w:val="6"/>
    <w:link w:val="18"/>
    <w:qFormat/>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microsoft.com/office/2007/relationships/hdphoto" Target="media/hdphoto1.wd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商业信用分析报告</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6DB42D-FBE0-E240-86E7-78A72FA36DE0}">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755</Words>
  <Characters>4304</Characters>
  <Lines>35</Lines>
  <Paragraphs>10</Paragraphs>
  <TotalTime>0</TotalTime>
  <ScaleCrop>false</ScaleCrop>
  <LinksUpToDate>false</LinksUpToDate>
  <CharactersWithSpaces>5049</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2017-07-28T06:26:00Z</dcterms:created>
  <dc:creator>USER</dc:creator>
  <cp:lastModifiedBy>Thinkpad</cp:lastModifiedBy>
  <dcterms:modified xsi:type="dcterms:W3CDTF">2018-12-04T02:28:08Z</dcterms:modified>
  <dc:subject>联信编码	:123646-368</dc:subject>
  <dc:title>***********装备制造有限公司</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