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4A2" w:rsidRPr="00F85CE9" w:rsidRDefault="009334A2" w:rsidP="009334A2">
      <w:pPr>
        <w:jc w:val="left"/>
        <w:rPr>
          <w:rFonts w:ascii="微软雅黑" w:eastAsia="微软雅黑" w:hAnsi="微软雅黑" w:hint="eastAsia"/>
          <w:sz w:val="48"/>
          <w:szCs w:val="48"/>
        </w:rPr>
      </w:pPr>
      <w:r w:rsidRPr="00F85CE9">
        <w:rPr>
          <w:rFonts w:ascii="微软雅黑" w:eastAsia="微软雅黑" w:hAnsi="微软雅黑"/>
          <w:noProof/>
          <w:sz w:val="48"/>
          <w:szCs w:val="48"/>
        </w:rPr>
        <w:drawing>
          <wp:anchor distT="0" distB="0" distL="114300" distR="114300" simplePos="0" relativeHeight="251659264" behindDoc="0" locked="0" layoutInCell="1" allowOverlap="1">
            <wp:simplePos x="0" y="0"/>
            <wp:positionH relativeFrom="column">
              <wp:posOffset>5295900</wp:posOffset>
            </wp:positionH>
            <wp:positionV relativeFrom="paragraph">
              <wp:posOffset>74295</wp:posOffset>
            </wp:positionV>
            <wp:extent cx="953135" cy="1293495"/>
            <wp:effectExtent l="19050" t="19050" r="18415" b="20955"/>
            <wp:wrapNone/>
            <wp:docPr id="2" name="图片 2" descr="2  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寸"/>
                    <pic:cNvPicPr>
                      <a:picLocks noChangeAspect="1" noChangeArrowheads="1"/>
                    </pic:cNvPicPr>
                  </pic:nvPicPr>
                  <pic:blipFill>
                    <a:blip r:embed="rId5" cstate="print">
                      <a:extLst>
                        <a:ext uri="{28A0092B-C50C-407E-A947-70E740481C1C}">
                          <a14:useLocalDpi xmlns:a14="http://schemas.microsoft.com/office/drawing/2010/main" val="0"/>
                        </a:ext>
                      </a:extLst>
                    </a:blip>
                    <a:srcRect t="6215"/>
                    <a:stretch>
                      <a:fillRect/>
                    </a:stretch>
                  </pic:blipFill>
                  <pic:spPr bwMode="auto">
                    <a:xfrm>
                      <a:off x="0" y="0"/>
                      <a:ext cx="953135" cy="1293495"/>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sidRPr="00F85CE9">
        <w:rPr>
          <w:rFonts w:ascii="微软雅黑" w:eastAsia="微软雅黑" w:hAnsi="微软雅黑"/>
          <w:noProof/>
          <w:sz w:val="48"/>
          <w:szCs w:val="48"/>
        </w:rPr>
        <mc:AlternateContent>
          <mc:Choice Requires="wps">
            <w:drawing>
              <wp:anchor distT="0" distB="0" distL="114300" distR="114300" simplePos="0" relativeHeight="251660288" behindDoc="0" locked="0" layoutInCell="1" allowOverlap="1">
                <wp:simplePos x="0" y="0"/>
                <wp:positionH relativeFrom="margin">
                  <wp:posOffset>9525</wp:posOffset>
                </wp:positionH>
                <wp:positionV relativeFrom="paragraph">
                  <wp:posOffset>487680</wp:posOffset>
                </wp:positionV>
                <wp:extent cx="4932045" cy="0"/>
                <wp:effectExtent l="9525" t="11430" r="11430" b="762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32045" cy="0"/>
                        </a:xfrm>
                        <a:prstGeom prst="straightConnector1">
                          <a:avLst/>
                        </a:prstGeom>
                        <a:noFill/>
                        <a:ln w="9525">
                          <a:solidFill>
                            <a:srgbClr val="2E74B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86071E" id="_x0000_t32" coordsize="21600,21600" o:spt="32" o:oned="t" path="m,l21600,21600e" filled="f">
                <v:path arrowok="t" fillok="f" o:connecttype="none"/>
                <o:lock v:ext="edit" shapetype="t"/>
              </v:shapetype>
              <v:shape id="直接箭头连接符 1" o:spid="_x0000_s1026" type="#_x0000_t32" style="position:absolute;left:0;text-align:left;margin-left:.75pt;margin-top:38.4pt;width:388.35pt;height: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" strokecolor="#2e74b5">
                <w10:wrap anchorx="margin"/>
              </v:shape>
            </w:pict>
          </mc:Fallback>
        </mc:AlternateContent>
      </w:r>
      <w:r w:rsidR="00457EC5" w:rsidRPr="00F85CE9">
        <w:rPr>
          <w:rFonts w:ascii="微软雅黑" w:eastAsia="微软雅黑" w:hAnsi="微软雅黑" w:hint="eastAsia"/>
          <w:sz w:val="48"/>
          <w:szCs w:val="48"/>
        </w:rPr>
        <w:t>P</w:t>
      </w:r>
      <w:r w:rsidR="00457EC5" w:rsidRPr="00F85CE9">
        <w:rPr>
          <w:rFonts w:ascii="微软雅黑" w:eastAsia="微软雅黑" w:hAnsi="微软雅黑"/>
          <w:sz w:val="48"/>
          <w:szCs w:val="48"/>
        </w:rPr>
        <w:t>ANPANLI</w:t>
      </w:r>
      <w:r w:rsidRPr="00F85CE9">
        <w:rPr>
          <w:rFonts w:ascii="微软雅黑" w:eastAsia="微软雅黑" w:hAnsi="微软雅黑"/>
          <w:sz w:val="48"/>
          <w:szCs w:val="48"/>
        </w:rPr>
        <w:tab/>
      </w:r>
      <w:r w:rsidRPr="00F85CE9">
        <w:rPr>
          <w:rFonts w:ascii="微软雅黑" w:eastAsia="微软雅黑" w:hAnsi="微软雅黑"/>
          <w:sz w:val="48"/>
          <w:szCs w:val="48"/>
        </w:rPr>
        <w:tab/>
      </w:r>
      <w:r w:rsidR="00141EFE" w:rsidRPr="00F85CE9">
        <w:rPr>
          <w:rFonts w:ascii="微软雅黑" w:eastAsia="微软雅黑" w:hAnsi="微软雅黑"/>
          <w:sz w:val="48"/>
          <w:szCs w:val="48"/>
        </w:rPr>
        <w:t xml:space="preserve"> </w:t>
      </w:r>
      <w:r w:rsidR="00141EFE" w:rsidRPr="00F85CE9">
        <w:rPr>
          <w:rFonts w:ascii="微软雅黑" w:eastAsia="微软雅黑" w:hAnsi="微软雅黑"/>
          <w:szCs w:val="21"/>
        </w:rPr>
        <w:t>Job I</w:t>
      </w:r>
      <w:r w:rsidR="00457EC5" w:rsidRPr="00F85CE9">
        <w:rPr>
          <w:rFonts w:ascii="微软雅黑" w:eastAsia="微软雅黑" w:hAnsi="微软雅黑"/>
          <w:szCs w:val="21"/>
        </w:rPr>
        <w:t>ntension</w:t>
      </w:r>
      <w:r w:rsidR="00141EFE" w:rsidRPr="00F85CE9">
        <w:rPr>
          <w:rFonts w:ascii="微软雅黑" w:eastAsia="微软雅黑" w:hAnsi="微软雅黑" w:hint="eastAsia"/>
          <w:szCs w:val="21"/>
        </w:rPr>
        <w:t xml:space="preserve">: </w:t>
      </w:r>
      <w:r w:rsidR="00141EFE" w:rsidRPr="00F85CE9">
        <w:rPr>
          <w:rFonts w:ascii="微软雅黑" w:eastAsia="微软雅黑" w:hAnsi="微软雅黑"/>
          <w:szCs w:val="21"/>
        </w:rPr>
        <w:t>Software Engineering Intern</w:t>
      </w:r>
    </w:p>
    <w:p w:rsidR="009334A2" w:rsidRPr="00F85CE9" w:rsidRDefault="007C7688" w:rsidP="005C399A">
      <w:pPr>
        <w:pStyle w:val="a3"/>
        <w:numPr>
          <w:ilvl w:val="0"/>
          <w:numId w:val="15"/>
        </w:numPr>
        <w:spacing w:line="360" w:lineRule="exact"/>
        <w:ind w:firstLineChars="0"/>
        <w:jc w:val="left"/>
        <w:rPr>
          <w:rFonts w:ascii="微软雅黑" w:eastAsia="微软雅黑" w:hAnsi="微软雅黑" w:hint="eastAsia"/>
        </w:rPr>
      </w:pPr>
      <w:r w:rsidRPr="00F85CE9">
        <w:rPr>
          <w:rFonts w:ascii="微软雅黑" w:eastAsia="微软雅黑" w:hAnsi="微软雅黑" w:hint="eastAsia"/>
        </w:rPr>
        <w:t>T</w:t>
      </w:r>
      <w:r w:rsidRPr="00F85CE9">
        <w:rPr>
          <w:rFonts w:ascii="微软雅黑" w:eastAsia="微软雅黑" w:hAnsi="微软雅黑"/>
        </w:rPr>
        <w:t xml:space="preserve">el: </w:t>
      </w:r>
      <w:r w:rsidR="009334A2" w:rsidRPr="00F85CE9">
        <w:rPr>
          <w:rFonts w:ascii="微软雅黑" w:eastAsia="微软雅黑" w:hAnsi="微软雅黑"/>
        </w:rPr>
        <w:t>189-3065-7571</w:t>
      </w:r>
      <w:r w:rsidR="009334A2" w:rsidRPr="00F85CE9">
        <w:rPr>
          <w:rFonts w:ascii="微软雅黑" w:eastAsia="微软雅黑" w:hAnsi="微软雅黑"/>
        </w:rPr>
        <w:tab/>
      </w:r>
      <w:r w:rsidRPr="00F85CE9">
        <w:rPr>
          <w:rFonts w:ascii="微软雅黑" w:eastAsia="微软雅黑" w:hAnsi="微软雅黑" w:hint="eastAsia"/>
        </w:rPr>
        <w:t>E</w:t>
      </w:r>
      <w:r w:rsidRPr="00F85CE9">
        <w:rPr>
          <w:rFonts w:ascii="微软雅黑" w:eastAsia="微软雅黑" w:hAnsi="微软雅黑"/>
        </w:rPr>
        <w:t xml:space="preserve">mail: </w:t>
      </w:r>
      <w:r w:rsidR="009334A2" w:rsidRPr="00F85CE9">
        <w:rPr>
          <w:rFonts w:ascii="微软雅黑" w:eastAsia="微软雅黑" w:hAnsi="微软雅黑"/>
        </w:rPr>
        <w:t>2705533315@qq.com</w:t>
      </w:r>
    </w:p>
    <w:p w:rsidR="009334A2" w:rsidRPr="00F85CE9" w:rsidRDefault="007C7688" w:rsidP="005C399A">
      <w:pPr>
        <w:pStyle w:val="a3"/>
        <w:numPr>
          <w:ilvl w:val="0"/>
          <w:numId w:val="15"/>
        </w:numPr>
        <w:spacing w:afterLines="50" w:after="156" w:line="360" w:lineRule="exact"/>
        <w:ind w:firstLineChars="0"/>
        <w:jc w:val="left"/>
        <w:rPr>
          <w:rFonts w:ascii="微软雅黑" w:eastAsia="微软雅黑" w:hAnsi="微软雅黑"/>
        </w:rPr>
      </w:pPr>
      <w:r w:rsidRPr="00F85CE9">
        <w:rPr>
          <w:rFonts w:ascii="微软雅黑" w:eastAsia="微软雅黑" w:hAnsi="微软雅黑" w:hint="eastAsia"/>
        </w:rPr>
        <w:t>A</w:t>
      </w:r>
      <w:r w:rsidRPr="00F85CE9">
        <w:rPr>
          <w:rFonts w:ascii="微软雅黑" w:eastAsia="微软雅黑" w:hAnsi="微软雅黑"/>
        </w:rPr>
        <w:t xml:space="preserve">dd: </w:t>
      </w:r>
      <w:r w:rsidR="00F725A7" w:rsidRPr="00F85CE9">
        <w:rPr>
          <w:rFonts w:ascii="微软雅黑" w:eastAsia="微软雅黑" w:hAnsi="微软雅黑"/>
        </w:rPr>
        <w:t>No. 130 MeiLong Road, Xuhui District, Shanghai</w:t>
      </w:r>
      <w:r w:rsidR="009334A2" w:rsidRPr="00F85CE9">
        <w:rPr>
          <w:rFonts w:ascii="微软雅黑" w:eastAsia="微软雅黑" w:hAnsi="微软雅黑" w:cs="Helvetica"/>
          <w:color w:val="595959"/>
          <w:kern w:val="0"/>
          <w:sz w:val="24"/>
          <w:szCs w:val="24"/>
        </w:rPr>
        <w:t xml:space="preserve"> </w:t>
      </w:r>
    </w:p>
    <w:p w:rsidR="007C1F71" w:rsidRPr="00F85CE9" w:rsidRDefault="00F725A7" w:rsidP="007C1F71">
      <w:pPr>
        <w:pBdr>
          <w:bottom w:val="single" w:sz="4" w:space="1" w:color="2E74B5"/>
        </w:pBdr>
        <w:spacing w:line="360" w:lineRule="exact"/>
        <w:rPr>
          <w:rFonts w:ascii="微软雅黑" w:eastAsia="微软雅黑" w:hAnsi="微软雅黑"/>
          <w:b/>
          <w:color w:val="0070C0"/>
          <w:sz w:val="24"/>
          <w:szCs w:val="24"/>
        </w:rPr>
      </w:pPr>
      <w:r w:rsidRPr="00F85CE9">
        <w:rPr>
          <w:rFonts w:ascii="微软雅黑" w:eastAsia="微软雅黑" w:hAnsi="微软雅黑" w:hint="eastAsia"/>
          <w:b/>
          <w:color w:val="0070C0"/>
          <w:sz w:val="24"/>
          <w:szCs w:val="24"/>
        </w:rPr>
        <w:t>E</w:t>
      </w:r>
      <w:r w:rsidRPr="00F85CE9">
        <w:rPr>
          <w:rFonts w:ascii="微软雅黑" w:eastAsia="微软雅黑" w:hAnsi="微软雅黑"/>
          <w:b/>
          <w:color w:val="0070C0"/>
          <w:sz w:val="24"/>
          <w:szCs w:val="24"/>
        </w:rPr>
        <w:t>DUCATION</w:t>
      </w:r>
    </w:p>
    <w:p w:rsidR="007C1F71" w:rsidRPr="00F85CE9" w:rsidRDefault="007C1F71" w:rsidP="005C399A">
      <w:pPr>
        <w:pStyle w:val="a3"/>
        <w:numPr>
          <w:ilvl w:val="0"/>
          <w:numId w:val="16"/>
        </w:numPr>
        <w:spacing w:line="360" w:lineRule="exact"/>
        <w:ind w:firstLineChars="0"/>
        <w:jc w:val="left"/>
        <w:rPr>
          <w:rFonts w:ascii="微软雅黑" w:eastAsia="微软雅黑" w:hAnsi="微软雅黑"/>
        </w:rPr>
      </w:pPr>
      <w:r w:rsidRPr="00F85CE9">
        <w:rPr>
          <w:rFonts w:ascii="微软雅黑" w:eastAsia="微软雅黑" w:hAnsi="微软雅黑"/>
        </w:rPr>
        <w:t>East China University of Science and Technology</w:t>
      </w:r>
      <w:r w:rsidR="00F725A7" w:rsidRPr="00F85CE9">
        <w:rPr>
          <w:rFonts w:ascii="微软雅黑" w:eastAsia="微软雅黑" w:hAnsi="微软雅黑"/>
        </w:rPr>
        <w:t>(</w:t>
      </w:r>
      <w:r w:rsidR="005C399A" w:rsidRPr="00F85CE9">
        <w:rPr>
          <w:rFonts w:ascii="微软雅黑" w:eastAsia="微软雅黑" w:hAnsi="微软雅黑"/>
          <w:color w:val="7F7F7F"/>
          <w:szCs w:val="21"/>
          <w:shd w:val="clear" w:color="auto" w:fill="FFFFFF"/>
        </w:rPr>
        <w:t>MD</w:t>
      </w:r>
      <w:r w:rsidR="00F725A7" w:rsidRPr="00F85CE9">
        <w:rPr>
          <w:rFonts w:ascii="微软雅黑" w:eastAsia="微软雅黑" w:hAnsi="微软雅黑"/>
          <w:color w:val="7F7F7F"/>
          <w:szCs w:val="21"/>
          <w:shd w:val="clear" w:color="auto" w:fill="FFFFFF"/>
        </w:rPr>
        <w:t>)</w:t>
      </w:r>
      <w:r w:rsidRPr="00F85CE9">
        <w:rPr>
          <w:rFonts w:ascii="微软雅黑" w:eastAsia="微软雅黑" w:hAnsi="微软雅黑"/>
        </w:rPr>
        <w:t xml:space="preserve"> | </w:t>
      </w:r>
      <w:r w:rsidR="005C399A" w:rsidRPr="00F85CE9">
        <w:rPr>
          <w:rFonts w:ascii="微软雅黑" w:eastAsia="微软雅黑" w:hAnsi="微软雅黑"/>
        </w:rPr>
        <w:t xml:space="preserve">Networked Control      </w:t>
      </w:r>
      <w:r w:rsidRPr="00F85CE9">
        <w:rPr>
          <w:rFonts w:ascii="微软雅黑" w:eastAsia="微软雅黑" w:hAnsi="微软雅黑"/>
        </w:rPr>
        <w:t>09/2016-07/2019</w:t>
      </w:r>
    </w:p>
    <w:p w:rsidR="007C1F71" w:rsidRPr="00F85CE9" w:rsidRDefault="0089632C" w:rsidP="005C399A">
      <w:pPr>
        <w:pBdr>
          <w:bottom w:val="single" w:sz="4" w:space="1" w:color="2E74B5"/>
        </w:pBdr>
        <w:spacing w:line="360" w:lineRule="exact"/>
        <w:ind w:firstLine="420"/>
        <w:rPr>
          <w:rFonts w:ascii="微软雅黑" w:eastAsia="微软雅黑" w:hAnsi="微软雅黑" w:hint="eastAsia"/>
        </w:rPr>
      </w:pPr>
      <w:r w:rsidRPr="00F85CE9">
        <w:rPr>
          <w:rFonts w:ascii="微软雅黑" w:eastAsia="微软雅黑" w:hAnsi="微软雅黑"/>
        </w:rPr>
        <w:t>Awards: Got second prize of Fellowship in the 2016-2017 academic year;</w:t>
      </w:r>
      <w:bookmarkStart w:id="0" w:name="_GoBack"/>
      <w:bookmarkEnd w:id="0"/>
      <w:r w:rsidRPr="00F85CE9">
        <w:rPr>
          <w:rFonts w:ascii="微软雅黑" w:eastAsia="微软雅黑" w:hAnsi="微软雅黑"/>
        </w:rPr>
        <w:t xml:space="preserve"> </w:t>
      </w:r>
      <w:r w:rsidRPr="00F85CE9">
        <w:rPr>
          <w:rStyle w:val="specific"/>
          <w:rFonts w:ascii="微软雅黑" w:eastAsia="微软雅黑" w:hAnsi="微软雅黑"/>
          <w:color w:val="333333"/>
          <w:szCs w:val="21"/>
          <w:shd w:val="clear" w:color="auto" w:fill="FFFFFF"/>
        </w:rPr>
        <w:t xml:space="preserve">          </w:t>
      </w:r>
      <w:r w:rsidR="007C1F71" w:rsidRPr="00F85CE9">
        <w:rPr>
          <w:rFonts w:ascii="微软雅黑" w:eastAsia="微软雅黑" w:hAnsi="微软雅黑" w:hint="eastAsia"/>
        </w:rPr>
        <w:t>GPA: 3.0</w:t>
      </w:r>
    </w:p>
    <w:p w:rsidR="007C1F71" w:rsidRPr="00F85CE9" w:rsidRDefault="007C1F71" w:rsidP="005C399A">
      <w:pPr>
        <w:pStyle w:val="a3"/>
        <w:numPr>
          <w:ilvl w:val="0"/>
          <w:numId w:val="16"/>
        </w:numPr>
        <w:pBdr>
          <w:bottom w:val="single" w:sz="4" w:space="1" w:color="2E74B5"/>
        </w:pBdr>
        <w:spacing w:line="360" w:lineRule="exact"/>
        <w:ind w:firstLineChars="0"/>
        <w:rPr>
          <w:rFonts w:ascii="微软雅黑" w:eastAsia="微软雅黑" w:hAnsi="微软雅黑"/>
        </w:rPr>
      </w:pPr>
      <w:r w:rsidRPr="00F85CE9">
        <w:rPr>
          <w:rFonts w:ascii="微软雅黑" w:eastAsia="微软雅黑" w:hAnsi="微软雅黑"/>
        </w:rPr>
        <w:t>Anhui University of Technology</w:t>
      </w:r>
      <w:r w:rsidR="00F725A7" w:rsidRPr="00F85CE9">
        <w:rPr>
          <w:rFonts w:ascii="微软雅黑" w:eastAsia="微软雅黑" w:hAnsi="微软雅黑"/>
        </w:rPr>
        <w:t>(</w:t>
      </w:r>
      <w:r w:rsidR="005C399A" w:rsidRPr="00F85CE9">
        <w:rPr>
          <w:rFonts w:ascii="微软雅黑" w:eastAsia="微软雅黑" w:hAnsi="微软雅黑" w:hint="eastAsia"/>
          <w:color w:val="7F7F7F"/>
          <w:szCs w:val="21"/>
          <w:shd w:val="clear" w:color="auto" w:fill="FFFFFF"/>
        </w:rPr>
        <w:t>BD</w:t>
      </w:r>
      <w:r w:rsidR="00F725A7" w:rsidRPr="00F85CE9">
        <w:rPr>
          <w:rFonts w:ascii="微软雅黑" w:eastAsia="微软雅黑" w:hAnsi="微软雅黑"/>
          <w:color w:val="7F7F7F"/>
          <w:szCs w:val="21"/>
          <w:shd w:val="clear" w:color="auto" w:fill="FFFFFF"/>
        </w:rPr>
        <w:t xml:space="preserve">) </w:t>
      </w:r>
      <w:r w:rsidR="005C399A" w:rsidRPr="00F85CE9">
        <w:rPr>
          <w:rFonts w:ascii="微软雅黑" w:eastAsia="微软雅黑" w:hAnsi="微软雅黑"/>
          <w:color w:val="7F7F7F"/>
          <w:szCs w:val="21"/>
          <w:shd w:val="clear" w:color="auto" w:fill="FFFFFF"/>
        </w:rPr>
        <w:t xml:space="preserve">     </w:t>
      </w:r>
      <w:r w:rsidR="00F725A7" w:rsidRPr="00F85CE9">
        <w:rPr>
          <w:rFonts w:ascii="微软雅黑" w:eastAsia="微软雅黑" w:hAnsi="微软雅黑"/>
          <w:color w:val="7F7F7F"/>
          <w:szCs w:val="21"/>
          <w:shd w:val="clear" w:color="auto" w:fill="FFFFFF"/>
        </w:rPr>
        <w:t xml:space="preserve"> </w:t>
      </w:r>
      <w:r w:rsidR="005C399A" w:rsidRPr="00F85CE9">
        <w:rPr>
          <w:rFonts w:ascii="微软雅黑" w:eastAsia="微软雅黑" w:hAnsi="微软雅黑"/>
          <w:color w:val="7F7F7F"/>
          <w:szCs w:val="21"/>
          <w:shd w:val="clear" w:color="auto" w:fill="FFFFFF"/>
        </w:rPr>
        <w:t xml:space="preserve">          </w:t>
      </w:r>
      <w:r w:rsidRPr="00F85CE9">
        <w:rPr>
          <w:rFonts w:ascii="微软雅黑" w:eastAsia="微软雅黑" w:hAnsi="微软雅黑"/>
        </w:rPr>
        <w:t>| Automation</w:t>
      </w:r>
      <w:r w:rsidR="005C399A" w:rsidRPr="00F85CE9">
        <w:rPr>
          <w:rFonts w:ascii="微软雅黑" w:eastAsia="微软雅黑" w:hAnsi="微软雅黑"/>
        </w:rPr>
        <w:t xml:space="preserve"> </w:t>
      </w:r>
      <w:r w:rsidR="00F725A7" w:rsidRPr="00F85CE9">
        <w:rPr>
          <w:rFonts w:ascii="微软雅黑" w:eastAsia="微软雅黑" w:hAnsi="微软雅黑"/>
        </w:rPr>
        <w:t xml:space="preserve">        </w:t>
      </w:r>
      <w:r w:rsidR="005C399A" w:rsidRPr="00F85CE9">
        <w:rPr>
          <w:rFonts w:ascii="微软雅黑" w:eastAsia="微软雅黑" w:hAnsi="微软雅黑"/>
        </w:rPr>
        <w:t xml:space="preserve">    </w:t>
      </w:r>
      <w:r w:rsidRPr="00F85CE9">
        <w:rPr>
          <w:rFonts w:ascii="微软雅黑" w:eastAsia="微软雅黑" w:hAnsi="微软雅黑"/>
        </w:rPr>
        <w:t>09/</w:t>
      </w:r>
      <w:r w:rsidRPr="00F85CE9">
        <w:rPr>
          <w:rFonts w:ascii="微软雅黑" w:eastAsia="微软雅黑" w:hAnsi="微软雅黑"/>
        </w:rPr>
        <w:t>2012-</w:t>
      </w:r>
      <w:r w:rsidRPr="00F85CE9">
        <w:rPr>
          <w:rFonts w:ascii="微软雅黑" w:eastAsia="微软雅黑" w:hAnsi="微软雅黑"/>
        </w:rPr>
        <w:t>07/</w:t>
      </w:r>
      <w:r w:rsidRPr="00F85CE9">
        <w:rPr>
          <w:rFonts w:ascii="微软雅黑" w:eastAsia="微软雅黑" w:hAnsi="微软雅黑"/>
        </w:rPr>
        <w:t>2016</w:t>
      </w:r>
    </w:p>
    <w:p w:rsidR="007C1F71" w:rsidRPr="00F85CE9" w:rsidRDefault="0089632C" w:rsidP="005C399A">
      <w:pPr>
        <w:pBdr>
          <w:bottom w:val="single" w:sz="4" w:space="1" w:color="2E74B5"/>
        </w:pBdr>
        <w:spacing w:line="360" w:lineRule="exact"/>
        <w:ind w:firstLine="420"/>
        <w:rPr>
          <w:rFonts w:ascii="微软雅黑" w:eastAsia="微软雅黑" w:hAnsi="微软雅黑" w:hint="eastAsia"/>
        </w:rPr>
      </w:pPr>
      <w:r w:rsidRPr="00F85CE9">
        <w:rPr>
          <w:rFonts w:ascii="微软雅黑" w:eastAsia="微软雅黑" w:hAnsi="微软雅黑"/>
        </w:rPr>
        <w:t xml:space="preserve">Awards: </w:t>
      </w:r>
      <w:r w:rsidRPr="00F85CE9">
        <w:rPr>
          <w:rFonts w:ascii="微软雅黑" w:eastAsia="微软雅黑" w:hAnsi="微软雅黑" w:hint="eastAsia"/>
        </w:rPr>
        <w:t>Received three Academic Scholarships during the undergraduate period</w:t>
      </w:r>
      <w:r w:rsidRPr="00F85CE9">
        <w:rPr>
          <w:rFonts w:ascii="微软雅黑" w:eastAsia="微软雅黑" w:hAnsi="微软雅黑"/>
        </w:rPr>
        <w:t xml:space="preserve">;   </w:t>
      </w:r>
      <w:r w:rsidR="007C1F71" w:rsidRPr="00F85CE9">
        <w:rPr>
          <w:rFonts w:ascii="微软雅黑" w:eastAsia="微软雅黑" w:hAnsi="微软雅黑" w:hint="eastAsia"/>
        </w:rPr>
        <w:t>GPA: 4.0</w:t>
      </w:r>
    </w:p>
    <w:p w:rsidR="009334A2" w:rsidRPr="00F85CE9" w:rsidRDefault="00F725A7" w:rsidP="007C1F71">
      <w:pPr>
        <w:pBdr>
          <w:bottom w:val="single" w:sz="4" w:space="1" w:color="2E74B5"/>
        </w:pBdr>
        <w:spacing w:line="360" w:lineRule="exact"/>
        <w:rPr>
          <w:rFonts w:ascii="微软雅黑" w:eastAsia="微软雅黑" w:hAnsi="微软雅黑"/>
          <w:b/>
          <w:color w:val="0070C0"/>
          <w:sz w:val="24"/>
          <w:szCs w:val="24"/>
        </w:rPr>
      </w:pPr>
      <w:r w:rsidRPr="00F85CE9">
        <w:rPr>
          <w:rFonts w:ascii="微软雅黑" w:eastAsia="微软雅黑" w:hAnsi="微软雅黑"/>
          <w:b/>
          <w:color w:val="0070C0"/>
          <w:sz w:val="24"/>
          <w:szCs w:val="24"/>
        </w:rPr>
        <w:t>SKILLS</w:t>
      </w:r>
    </w:p>
    <w:p w:rsidR="009334A2" w:rsidRPr="00F85CE9" w:rsidRDefault="007952BD" w:rsidP="005C399A">
      <w:pPr>
        <w:pStyle w:val="a3"/>
        <w:numPr>
          <w:ilvl w:val="0"/>
          <w:numId w:val="16"/>
        </w:numPr>
        <w:spacing w:line="360" w:lineRule="exact"/>
        <w:ind w:firstLineChars="0"/>
        <w:jc w:val="left"/>
        <w:rPr>
          <w:rFonts w:ascii="微软雅黑" w:eastAsia="微软雅黑" w:hAnsi="微软雅黑"/>
        </w:rPr>
      </w:pPr>
      <w:r>
        <w:rPr>
          <w:rFonts w:ascii="微软雅黑" w:eastAsia="微软雅黑" w:hAnsi="微软雅黑"/>
        </w:rPr>
        <w:t>P</w:t>
      </w:r>
      <w:r w:rsidR="005C399A" w:rsidRPr="00F85CE9">
        <w:rPr>
          <w:rFonts w:ascii="微软雅黑" w:eastAsia="微软雅黑" w:hAnsi="微软雅黑"/>
        </w:rPr>
        <w:t>ass CET6, can read English Literature smoothly</w:t>
      </w:r>
      <w:r w:rsidR="009334A2" w:rsidRPr="00F85CE9">
        <w:rPr>
          <w:rFonts w:ascii="微软雅黑" w:eastAsia="微软雅黑" w:hAnsi="微软雅黑" w:hint="eastAsia"/>
        </w:rPr>
        <w:t xml:space="preserve">； </w:t>
      </w:r>
    </w:p>
    <w:p w:rsidR="004628E6" w:rsidRPr="00F85CE9" w:rsidRDefault="004628E6" w:rsidP="004628E6">
      <w:pPr>
        <w:pStyle w:val="a3"/>
        <w:numPr>
          <w:ilvl w:val="0"/>
          <w:numId w:val="16"/>
        </w:numPr>
        <w:pBdr>
          <w:bottom w:val="single" w:sz="4" w:space="1" w:color="2E74B5"/>
        </w:pBdr>
        <w:spacing w:line="360" w:lineRule="exact"/>
        <w:ind w:firstLineChars="0"/>
        <w:rPr>
          <w:rFonts w:ascii="微软雅黑" w:eastAsia="微软雅黑" w:hAnsi="微软雅黑"/>
        </w:rPr>
      </w:pPr>
      <w:r w:rsidRPr="00F85CE9">
        <w:rPr>
          <w:rFonts w:ascii="微软雅黑" w:eastAsia="微软雅黑" w:hAnsi="微软雅黑"/>
        </w:rPr>
        <w:t>Obtained the National Computer Grade Two certificate, familiar with basic computer operations; master Matlab numerical calculation and programming; familiar with the Python programming and pandas, sklearn related libraries; familiar with the Java language ; ever learned the C language and basic SQL database operation;</w:t>
      </w:r>
    </w:p>
    <w:p w:rsidR="009334A2" w:rsidRPr="00F85CE9" w:rsidRDefault="00647780" w:rsidP="009334A2">
      <w:pPr>
        <w:pBdr>
          <w:bottom w:val="single" w:sz="4" w:space="1" w:color="2E74B5"/>
        </w:pBdr>
        <w:spacing w:line="360" w:lineRule="exact"/>
        <w:rPr>
          <w:rFonts w:ascii="微软雅黑" w:eastAsia="微软雅黑" w:hAnsi="微软雅黑" w:hint="eastAsia"/>
          <w:b/>
          <w:color w:val="0070C0"/>
          <w:sz w:val="24"/>
          <w:szCs w:val="24"/>
        </w:rPr>
      </w:pPr>
      <w:r w:rsidRPr="00F85CE9">
        <w:rPr>
          <w:rFonts w:ascii="微软雅黑" w:eastAsia="微软雅黑" w:hAnsi="微软雅黑"/>
          <w:b/>
          <w:color w:val="0070C0"/>
          <w:sz w:val="24"/>
          <w:szCs w:val="24"/>
        </w:rPr>
        <w:t>WORK EXPERIENCE</w:t>
      </w:r>
    </w:p>
    <w:p w:rsidR="00647780" w:rsidRPr="00F85CE9" w:rsidRDefault="00647780" w:rsidP="00647780">
      <w:pPr>
        <w:spacing w:line="360" w:lineRule="exact"/>
        <w:jc w:val="left"/>
        <w:rPr>
          <w:rFonts w:ascii="微软雅黑" w:eastAsia="微软雅黑" w:hAnsi="微软雅黑"/>
        </w:rPr>
      </w:pPr>
      <w:r w:rsidRPr="00F85CE9">
        <w:rPr>
          <w:rFonts w:ascii="微软雅黑" w:eastAsia="微软雅黑" w:hAnsi="微软雅黑"/>
          <w:b/>
        </w:rPr>
        <w:t>Company: National Engineering Research Center of Dredging</w:t>
      </w:r>
      <w:r w:rsidRPr="00F85CE9">
        <w:rPr>
          <w:rFonts w:ascii="微软雅黑" w:eastAsia="微软雅黑" w:hAnsi="微软雅黑" w:hint="eastAsia"/>
        </w:rPr>
        <w:t xml:space="preserve"> </w:t>
      </w:r>
      <w:r w:rsidR="009334A2" w:rsidRPr="00F85CE9">
        <w:rPr>
          <w:rFonts w:ascii="微软雅黑" w:eastAsia="微软雅黑" w:hAnsi="微软雅黑" w:hint="eastAsia"/>
        </w:rPr>
        <w:t xml:space="preserve"> </w:t>
      </w:r>
    </w:p>
    <w:p w:rsidR="009334A2" w:rsidRPr="00F85CE9" w:rsidRDefault="00647780" w:rsidP="00647780">
      <w:pPr>
        <w:spacing w:line="360" w:lineRule="exact"/>
        <w:jc w:val="left"/>
        <w:rPr>
          <w:rFonts w:ascii="微软雅黑" w:eastAsia="微软雅黑" w:hAnsi="微软雅黑" w:hint="eastAsia"/>
          <w:b/>
        </w:rPr>
      </w:pPr>
      <w:r w:rsidRPr="00F85CE9">
        <w:rPr>
          <w:rFonts w:ascii="微软雅黑" w:eastAsia="微软雅黑" w:hAnsi="微软雅黑"/>
          <w:b/>
        </w:rPr>
        <w:t>Position</w:t>
      </w:r>
      <w:r w:rsidRPr="00F85CE9">
        <w:rPr>
          <w:rFonts w:ascii="微软雅黑" w:eastAsia="微软雅黑" w:hAnsi="微软雅黑"/>
        </w:rPr>
        <w:t xml:space="preserve">: </w:t>
      </w:r>
      <w:r w:rsidRPr="00F85CE9">
        <w:rPr>
          <w:rFonts w:ascii="微软雅黑" w:eastAsia="微软雅黑" w:hAnsi="微软雅黑"/>
          <w:b/>
        </w:rPr>
        <w:t>Software Development Intern           YY/MM: 07/2017-10/2017</w:t>
      </w:r>
    </w:p>
    <w:p w:rsidR="00647780" w:rsidRPr="00F85CE9" w:rsidRDefault="00647780" w:rsidP="00647780">
      <w:pPr>
        <w:pStyle w:val="a3"/>
        <w:numPr>
          <w:ilvl w:val="0"/>
          <w:numId w:val="17"/>
        </w:numPr>
        <w:spacing w:line="360" w:lineRule="exact"/>
        <w:ind w:firstLineChars="0"/>
        <w:jc w:val="left"/>
        <w:rPr>
          <w:rFonts w:ascii="微软雅黑" w:eastAsia="微软雅黑" w:hAnsi="微软雅黑"/>
        </w:rPr>
      </w:pPr>
      <w:r w:rsidRPr="00F85CE9">
        <w:rPr>
          <w:rFonts w:ascii="微软雅黑" w:eastAsia="微软雅黑" w:hAnsi="微软雅黑"/>
        </w:rPr>
        <w:t xml:space="preserve">Understand the company's internally developed software backstage frame and software code (named idreg, for dredger ship information management), understand what the function of the code implement; </w:t>
      </w:r>
    </w:p>
    <w:p w:rsidR="00647780" w:rsidRPr="00F85CE9" w:rsidRDefault="00647780" w:rsidP="00647780">
      <w:pPr>
        <w:pStyle w:val="a3"/>
        <w:numPr>
          <w:ilvl w:val="0"/>
          <w:numId w:val="17"/>
        </w:numPr>
        <w:spacing w:line="360" w:lineRule="exact"/>
        <w:ind w:firstLineChars="0"/>
        <w:jc w:val="left"/>
        <w:rPr>
          <w:rFonts w:ascii="微软雅黑" w:eastAsia="微软雅黑" w:hAnsi="微软雅黑"/>
        </w:rPr>
      </w:pPr>
      <w:r w:rsidRPr="00F85CE9">
        <w:rPr>
          <w:rFonts w:ascii="微软雅黑" w:eastAsia="微软雅黑" w:hAnsi="微软雅黑"/>
        </w:rPr>
        <w:t>Assist engineers in perfecting software functions, use C# language modify the software code to meet the new requirement under the guidance of the engineer;</w:t>
      </w:r>
    </w:p>
    <w:p w:rsidR="009334A2" w:rsidRPr="00F85CE9" w:rsidRDefault="00647780" w:rsidP="00647780">
      <w:pPr>
        <w:pStyle w:val="a3"/>
        <w:numPr>
          <w:ilvl w:val="0"/>
          <w:numId w:val="17"/>
        </w:numPr>
        <w:spacing w:line="360" w:lineRule="exact"/>
        <w:ind w:firstLineChars="0"/>
        <w:jc w:val="left"/>
        <w:rPr>
          <w:rFonts w:ascii="微软雅黑" w:eastAsia="微软雅黑" w:hAnsi="微软雅黑"/>
        </w:rPr>
      </w:pPr>
      <w:r w:rsidRPr="00F85CE9">
        <w:rPr>
          <w:rFonts w:ascii="微软雅黑" w:eastAsia="微软雅黑" w:hAnsi="微软雅黑"/>
        </w:rPr>
        <w:t>Organize the ship data, make the variable name of the software correspond to the ship's hardware equipment, so that the relevant data of the ship is correctly input to the monitoring center;</w:t>
      </w:r>
    </w:p>
    <w:p w:rsidR="009334A2" w:rsidRPr="00F85CE9" w:rsidRDefault="00647780" w:rsidP="0089632C">
      <w:pPr>
        <w:spacing w:line="360" w:lineRule="exact"/>
        <w:jc w:val="left"/>
        <w:rPr>
          <w:rFonts w:ascii="微软雅黑" w:eastAsia="微软雅黑" w:hAnsi="微软雅黑"/>
          <w:b/>
        </w:rPr>
      </w:pPr>
      <w:r w:rsidRPr="00F85CE9">
        <w:rPr>
          <w:rFonts w:ascii="微软雅黑" w:eastAsia="微软雅黑" w:hAnsi="微软雅黑"/>
          <w:b/>
        </w:rPr>
        <w:t>School practice:</w:t>
      </w:r>
      <w:r w:rsidR="007C7688" w:rsidRPr="00F85CE9">
        <w:rPr>
          <w:rFonts w:ascii="微软雅黑" w:eastAsia="微软雅黑" w:hAnsi="微软雅黑"/>
          <w:b/>
        </w:rPr>
        <w:t xml:space="preserve"> </w:t>
      </w:r>
    </w:p>
    <w:p w:rsidR="00647780" w:rsidRPr="00F85CE9" w:rsidRDefault="00647780" w:rsidP="00647780">
      <w:pPr>
        <w:pStyle w:val="a3"/>
        <w:numPr>
          <w:ilvl w:val="0"/>
          <w:numId w:val="17"/>
        </w:numPr>
        <w:spacing w:line="360" w:lineRule="exact"/>
        <w:ind w:firstLineChars="0"/>
        <w:jc w:val="left"/>
        <w:rPr>
          <w:rFonts w:ascii="微软雅黑" w:eastAsia="微软雅黑" w:hAnsi="微软雅黑"/>
        </w:rPr>
      </w:pPr>
      <w:r w:rsidRPr="00F85CE9">
        <w:rPr>
          <w:rFonts w:ascii="微软雅黑" w:eastAsia="微软雅黑" w:hAnsi="微软雅黑"/>
        </w:rPr>
        <w:t>Based on 51 single chip computer LCD design;</w:t>
      </w:r>
    </w:p>
    <w:p w:rsidR="009334A2" w:rsidRPr="00F85CE9" w:rsidRDefault="0089632C" w:rsidP="0089632C">
      <w:pPr>
        <w:pStyle w:val="a3"/>
        <w:numPr>
          <w:ilvl w:val="0"/>
          <w:numId w:val="17"/>
        </w:numPr>
        <w:spacing w:line="360" w:lineRule="exact"/>
        <w:ind w:firstLineChars="0"/>
        <w:jc w:val="left"/>
        <w:rPr>
          <w:rFonts w:ascii="微软雅黑" w:eastAsia="微软雅黑" w:hAnsi="微软雅黑" w:hint="eastAsia"/>
        </w:rPr>
      </w:pPr>
      <w:r w:rsidRPr="00F85CE9">
        <w:rPr>
          <w:rFonts w:ascii="微软雅黑" w:eastAsia="微软雅黑" w:hAnsi="微软雅黑"/>
        </w:rPr>
        <w:t>Automatic storage design based on GE intelligent platform</w:t>
      </w:r>
      <w:r w:rsidR="009334A2" w:rsidRPr="00F85CE9">
        <w:rPr>
          <w:rFonts w:ascii="微软雅黑" w:eastAsia="微软雅黑" w:hAnsi="微软雅黑" w:hint="eastAsia"/>
        </w:rPr>
        <w:t>；</w:t>
      </w:r>
    </w:p>
    <w:p w:rsidR="009334A2" w:rsidRPr="00F85CE9" w:rsidRDefault="00F34E97" w:rsidP="009334A2">
      <w:pPr>
        <w:pBdr>
          <w:bottom w:val="single" w:sz="4" w:space="1" w:color="2E74B5"/>
        </w:pBdr>
        <w:spacing w:line="360" w:lineRule="exact"/>
        <w:rPr>
          <w:rFonts w:ascii="微软雅黑" w:eastAsia="微软雅黑" w:hAnsi="微软雅黑"/>
          <w:b/>
          <w:color w:val="0070C0"/>
          <w:sz w:val="24"/>
          <w:szCs w:val="24"/>
        </w:rPr>
      </w:pPr>
      <w:r w:rsidRPr="00F85CE9">
        <w:rPr>
          <w:rFonts w:ascii="微软雅黑" w:eastAsia="微软雅黑" w:hAnsi="微软雅黑"/>
          <w:b/>
          <w:color w:val="0070C0"/>
          <w:sz w:val="24"/>
          <w:szCs w:val="24"/>
        </w:rPr>
        <w:t>RESEARCH</w:t>
      </w:r>
    </w:p>
    <w:p w:rsidR="009334A2" w:rsidRPr="00F85CE9" w:rsidRDefault="00F34E97" w:rsidP="00F34E97">
      <w:pPr>
        <w:spacing w:line="360" w:lineRule="exact"/>
        <w:jc w:val="left"/>
        <w:rPr>
          <w:rFonts w:ascii="微软雅黑" w:eastAsia="微软雅黑" w:hAnsi="微软雅黑"/>
          <w:b/>
        </w:rPr>
      </w:pPr>
      <w:r w:rsidRPr="00F85CE9">
        <w:rPr>
          <w:rFonts w:ascii="微软雅黑" w:eastAsia="微软雅黑" w:hAnsi="微软雅黑"/>
          <w:b/>
        </w:rPr>
        <w:t xml:space="preserve">Paper: </w:t>
      </w:r>
      <w:r w:rsidRPr="00F85CE9">
        <w:rPr>
          <w:rFonts w:ascii="微软雅黑" w:eastAsia="微软雅黑" w:hAnsi="微软雅黑"/>
          <w:b/>
        </w:rPr>
        <w:t>Event-triggered Distributed Fusion Estimation</w:t>
      </w:r>
      <w:r w:rsidRPr="00F85CE9">
        <w:rPr>
          <w:rFonts w:ascii="微软雅黑" w:eastAsia="微软雅黑" w:hAnsi="微软雅黑"/>
          <w:b/>
        </w:rPr>
        <w:t xml:space="preserve"> </w:t>
      </w:r>
      <w:r w:rsidRPr="00F85CE9">
        <w:rPr>
          <w:rFonts w:ascii="微软雅黑" w:eastAsia="微软雅黑" w:hAnsi="微软雅黑"/>
          <w:b/>
        </w:rPr>
        <w:t>with Limited Bandwidth</w:t>
      </w:r>
      <w:r w:rsidR="009334A2" w:rsidRPr="00F85CE9">
        <w:rPr>
          <w:rFonts w:ascii="微软雅黑" w:eastAsia="微软雅黑" w:hAnsi="微软雅黑" w:hint="eastAsia"/>
          <w:b/>
        </w:rPr>
        <w:t xml:space="preserve"> </w:t>
      </w:r>
      <w:r w:rsidR="009334A2" w:rsidRPr="00F85CE9">
        <w:rPr>
          <w:rFonts w:ascii="微软雅黑" w:eastAsia="微软雅黑" w:hAnsi="微软雅黑"/>
          <w:b/>
        </w:rPr>
        <w:t xml:space="preserve">                                  </w:t>
      </w:r>
    </w:p>
    <w:p w:rsidR="00F34E97" w:rsidRPr="00F85CE9" w:rsidRDefault="007952BD" w:rsidP="00F34E97">
      <w:pPr>
        <w:pStyle w:val="a3"/>
        <w:numPr>
          <w:ilvl w:val="0"/>
          <w:numId w:val="19"/>
        </w:numPr>
        <w:pBdr>
          <w:bottom w:val="single" w:sz="4" w:space="1" w:color="2E74B5"/>
        </w:pBdr>
        <w:spacing w:line="360" w:lineRule="exact"/>
        <w:ind w:firstLineChars="0"/>
        <w:rPr>
          <w:rFonts w:ascii="微软雅黑" w:eastAsia="微软雅黑" w:hAnsi="微软雅黑"/>
        </w:rPr>
      </w:pPr>
      <w:r>
        <w:rPr>
          <w:rFonts w:ascii="微软雅黑" w:eastAsia="微软雅黑" w:hAnsi="微软雅黑"/>
        </w:rPr>
        <w:t>I</w:t>
      </w:r>
      <w:r w:rsidR="00F34E97" w:rsidRPr="00F85CE9">
        <w:rPr>
          <w:rFonts w:ascii="微软雅黑" w:eastAsia="微软雅黑" w:hAnsi="微软雅黑"/>
        </w:rPr>
        <w:t>n the case of limited bandwidth, the part of the measurement information of the local sensor is transmitted to the fusion center for processing to obtain the relevant information of the measured target.</w:t>
      </w:r>
    </w:p>
    <w:p w:rsidR="009334A2" w:rsidRPr="00F85CE9" w:rsidRDefault="0089632C" w:rsidP="009334A2">
      <w:pPr>
        <w:pBdr>
          <w:bottom w:val="single" w:sz="4" w:space="1" w:color="2E74B5"/>
        </w:pBdr>
        <w:spacing w:line="360" w:lineRule="exact"/>
        <w:rPr>
          <w:rFonts w:ascii="微软雅黑" w:eastAsia="微软雅黑" w:hAnsi="微软雅黑"/>
          <w:b/>
          <w:color w:val="0070C0"/>
          <w:sz w:val="24"/>
          <w:szCs w:val="24"/>
        </w:rPr>
      </w:pPr>
      <w:r w:rsidRPr="00F85CE9">
        <w:rPr>
          <w:rFonts w:ascii="微软雅黑" w:eastAsia="微软雅黑" w:hAnsi="微软雅黑"/>
          <w:b/>
          <w:color w:val="0070C0"/>
          <w:sz w:val="24"/>
          <w:szCs w:val="24"/>
        </w:rPr>
        <w:t>ACTIVITIES</w:t>
      </w:r>
      <w:r w:rsidR="009334A2" w:rsidRPr="00F85CE9">
        <w:rPr>
          <w:rFonts w:ascii="微软雅黑" w:eastAsia="微软雅黑" w:hAnsi="微软雅黑" w:hint="eastAsia"/>
          <w:b/>
          <w:color w:val="0070C0"/>
          <w:sz w:val="24"/>
          <w:szCs w:val="24"/>
        </w:rPr>
        <w:t xml:space="preserve"> </w:t>
      </w:r>
    </w:p>
    <w:p w:rsidR="0089632C" w:rsidRPr="00F85CE9" w:rsidRDefault="0089632C" w:rsidP="0089632C">
      <w:pPr>
        <w:spacing w:line="360" w:lineRule="exact"/>
        <w:jc w:val="left"/>
        <w:rPr>
          <w:rFonts w:ascii="微软雅黑" w:eastAsia="微软雅黑" w:hAnsi="微软雅黑"/>
        </w:rPr>
      </w:pPr>
      <w:r w:rsidRPr="00F85CE9">
        <w:rPr>
          <w:rFonts w:ascii="微软雅黑" w:eastAsia="微软雅黑" w:hAnsi="微软雅黑"/>
          <w:b/>
        </w:rPr>
        <w:t>05/</w:t>
      </w:r>
      <w:r w:rsidR="009334A2" w:rsidRPr="00F85CE9">
        <w:rPr>
          <w:rFonts w:ascii="微软雅黑" w:eastAsia="微软雅黑" w:hAnsi="微软雅黑"/>
          <w:b/>
        </w:rPr>
        <w:t xml:space="preserve">2013 </w:t>
      </w:r>
      <w:r w:rsidRPr="00F85CE9">
        <w:rPr>
          <w:rFonts w:ascii="微软雅黑" w:eastAsia="微软雅黑" w:hAnsi="微软雅黑"/>
          <w:b/>
        </w:rPr>
        <w:t>–</w:t>
      </w:r>
      <w:r w:rsidR="009334A2" w:rsidRPr="00F85CE9">
        <w:rPr>
          <w:rFonts w:ascii="微软雅黑" w:eastAsia="微软雅黑" w:hAnsi="微软雅黑"/>
          <w:b/>
        </w:rPr>
        <w:t xml:space="preserve"> </w:t>
      </w:r>
      <w:r w:rsidRPr="00F85CE9">
        <w:rPr>
          <w:rFonts w:ascii="微软雅黑" w:eastAsia="微软雅黑" w:hAnsi="微软雅黑"/>
          <w:b/>
        </w:rPr>
        <w:t>09/</w:t>
      </w:r>
      <w:r w:rsidR="009334A2" w:rsidRPr="00F85CE9">
        <w:rPr>
          <w:rFonts w:ascii="微软雅黑" w:eastAsia="微软雅黑" w:hAnsi="微软雅黑"/>
          <w:b/>
        </w:rPr>
        <w:t>2014</w:t>
      </w:r>
      <w:r w:rsidRPr="00F85CE9">
        <w:rPr>
          <w:rFonts w:ascii="微软雅黑" w:eastAsia="微软雅黑" w:hAnsi="微软雅黑"/>
        </w:rPr>
        <w:tab/>
      </w:r>
      <w:r w:rsidRPr="00F85CE9">
        <w:rPr>
          <w:rFonts w:ascii="微软雅黑" w:eastAsia="微软雅黑" w:hAnsi="微软雅黑"/>
        </w:rPr>
        <w:tab/>
        <w:t xml:space="preserve">     </w:t>
      </w:r>
      <w:r w:rsidRPr="00F85CE9">
        <w:rPr>
          <w:rFonts w:ascii="微软雅黑" w:eastAsia="微软雅黑" w:hAnsi="微软雅黑"/>
          <w:b/>
        </w:rPr>
        <w:t>Organization Department of Student Union</w:t>
      </w:r>
      <w:r w:rsidR="009334A2" w:rsidRPr="00F85CE9">
        <w:rPr>
          <w:rFonts w:ascii="微软雅黑" w:eastAsia="微软雅黑" w:hAnsi="微软雅黑" w:hint="eastAsia"/>
        </w:rPr>
        <w:t xml:space="preserve">          </w:t>
      </w:r>
      <w:r w:rsidR="009334A2" w:rsidRPr="00F85CE9">
        <w:rPr>
          <w:rFonts w:ascii="微软雅黑" w:eastAsia="微软雅黑" w:hAnsi="微软雅黑"/>
        </w:rPr>
        <w:t xml:space="preserve">  </w:t>
      </w:r>
      <w:r w:rsidRPr="00F85CE9">
        <w:rPr>
          <w:rFonts w:ascii="微软雅黑" w:eastAsia="微软雅黑" w:hAnsi="微软雅黑"/>
          <w:b/>
        </w:rPr>
        <w:t>leader</w:t>
      </w:r>
    </w:p>
    <w:p w:rsidR="0089632C" w:rsidRPr="00F85CE9" w:rsidRDefault="0089632C" w:rsidP="0089632C">
      <w:pPr>
        <w:pStyle w:val="a3"/>
        <w:numPr>
          <w:ilvl w:val="0"/>
          <w:numId w:val="19"/>
        </w:numPr>
        <w:spacing w:line="360" w:lineRule="exact"/>
        <w:ind w:firstLineChars="0"/>
        <w:jc w:val="left"/>
        <w:rPr>
          <w:rFonts w:ascii="微软雅黑" w:eastAsia="微软雅黑" w:hAnsi="微软雅黑"/>
        </w:rPr>
      </w:pPr>
      <w:r w:rsidRPr="00F85CE9">
        <w:rPr>
          <w:rFonts w:ascii="微软雅黑" w:eastAsia="微软雅黑" w:hAnsi="微软雅黑"/>
        </w:rPr>
        <w:t>Prepare an organizational program for student activities, coordinate among different departments, and be selected as an outstanding officer;</w:t>
      </w:r>
    </w:p>
    <w:p w:rsidR="009334A2" w:rsidRPr="00F85CE9" w:rsidRDefault="0089632C" w:rsidP="0089632C">
      <w:pPr>
        <w:spacing w:line="360" w:lineRule="exact"/>
        <w:jc w:val="left"/>
        <w:rPr>
          <w:rFonts w:ascii="微软雅黑" w:eastAsia="微软雅黑" w:hAnsi="微软雅黑"/>
        </w:rPr>
      </w:pPr>
      <w:r w:rsidRPr="00F85CE9">
        <w:rPr>
          <w:rFonts w:ascii="微软雅黑" w:eastAsia="微软雅黑" w:hAnsi="微软雅黑"/>
          <w:b/>
        </w:rPr>
        <w:t>09/</w:t>
      </w:r>
      <w:r w:rsidR="009334A2" w:rsidRPr="00F85CE9">
        <w:rPr>
          <w:rFonts w:ascii="微软雅黑" w:eastAsia="微软雅黑" w:hAnsi="微软雅黑"/>
          <w:b/>
        </w:rPr>
        <w:t>2013</w:t>
      </w:r>
      <w:r w:rsidRPr="00F85CE9">
        <w:rPr>
          <w:rFonts w:ascii="微软雅黑" w:eastAsia="微软雅黑" w:hAnsi="微软雅黑"/>
          <w:b/>
        </w:rPr>
        <w:t xml:space="preserve"> –</w:t>
      </w:r>
      <w:r w:rsidR="009334A2" w:rsidRPr="00F85CE9">
        <w:rPr>
          <w:rFonts w:ascii="微软雅黑" w:eastAsia="微软雅黑" w:hAnsi="微软雅黑"/>
          <w:b/>
        </w:rPr>
        <w:t xml:space="preserve"> </w:t>
      </w:r>
      <w:r w:rsidRPr="00F85CE9">
        <w:rPr>
          <w:rFonts w:ascii="微软雅黑" w:eastAsia="微软雅黑" w:hAnsi="微软雅黑"/>
          <w:b/>
        </w:rPr>
        <w:t>12/</w:t>
      </w:r>
      <w:r w:rsidR="009334A2" w:rsidRPr="00F85CE9">
        <w:rPr>
          <w:rFonts w:ascii="微软雅黑" w:eastAsia="微软雅黑" w:hAnsi="微软雅黑"/>
          <w:b/>
        </w:rPr>
        <w:t>2014</w:t>
      </w:r>
      <w:r w:rsidR="009334A2" w:rsidRPr="00F85CE9">
        <w:rPr>
          <w:rFonts w:ascii="微软雅黑" w:eastAsia="微软雅黑" w:hAnsi="微软雅黑" w:hint="eastAsia"/>
        </w:rPr>
        <w:t xml:space="preserve">    </w:t>
      </w:r>
      <w:r w:rsidRPr="00F85CE9">
        <w:rPr>
          <w:rFonts w:ascii="微软雅黑" w:eastAsia="微软雅黑" w:hAnsi="微软雅黑" w:hint="eastAsia"/>
        </w:rPr>
        <w:t xml:space="preserve">    </w:t>
      </w:r>
      <w:r w:rsidRPr="00F85CE9">
        <w:rPr>
          <w:rFonts w:ascii="微软雅黑" w:eastAsia="微软雅黑" w:hAnsi="微软雅黑"/>
        </w:rPr>
        <w:t xml:space="preserve"> </w:t>
      </w:r>
      <w:r w:rsidRPr="00F85CE9">
        <w:rPr>
          <w:rFonts w:ascii="微软雅黑" w:eastAsia="微软雅黑" w:hAnsi="微软雅黑" w:hint="eastAsia"/>
        </w:rPr>
        <w:t xml:space="preserve"> </w:t>
      </w:r>
      <w:r w:rsidRPr="00F85CE9">
        <w:rPr>
          <w:rFonts w:ascii="微软雅黑" w:eastAsia="微软雅黑" w:hAnsi="微软雅黑"/>
          <w:b/>
        </w:rPr>
        <w:t xml:space="preserve">School </w:t>
      </w:r>
      <w:r w:rsidR="003F5E27">
        <w:rPr>
          <w:rFonts w:ascii="微软雅黑" w:eastAsia="微软雅黑" w:hAnsi="微软雅黑"/>
          <w:b/>
        </w:rPr>
        <w:t>V</w:t>
      </w:r>
      <w:r w:rsidRPr="00F85CE9">
        <w:rPr>
          <w:rFonts w:ascii="微软雅黑" w:eastAsia="微软雅黑" w:hAnsi="微软雅黑"/>
          <w:b/>
        </w:rPr>
        <w:t xml:space="preserve">olunteer </w:t>
      </w:r>
      <w:r w:rsidR="003F5E27">
        <w:rPr>
          <w:rFonts w:ascii="微软雅黑" w:eastAsia="微软雅黑" w:hAnsi="微软雅黑"/>
          <w:b/>
        </w:rPr>
        <w:t>T</w:t>
      </w:r>
      <w:r w:rsidRPr="00F85CE9">
        <w:rPr>
          <w:rFonts w:ascii="微软雅黑" w:eastAsia="微软雅黑" w:hAnsi="微软雅黑"/>
          <w:b/>
        </w:rPr>
        <w:t xml:space="preserve">eam </w:t>
      </w:r>
      <w:r w:rsidRPr="00F85CE9">
        <w:rPr>
          <w:rFonts w:ascii="微软雅黑" w:eastAsia="微软雅黑" w:hAnsi="微软雅黑"/>
        </w:rPr>
        <w:tab/>
      </w:r>
      <w:r w:rsidRPr="00F85CE9">
        <w:rPr>
          <w:rFonts w:ascii="微软雅黑" w:eastAsia="微软雅黑" w:hAnsi="微软雅黑"/>
        </w:rPr>
        <w:tab/>
      </w:r>
      <w:r w:rsidRPr="00F85CE9">
        <w:rPr>
          <w:rFonts w:ascii="微软雅黑" w:eastAsia="微软雅黑" w:hAnsi="微软雅黑"/>
        </w:rPr>
        <w:tab/>
        <w:t xml:space="preserve">                     </w:t>
      </w:r>
      <w:r w:rsidRPr="00F85CE9">
        <w:rPr>
          <w:rFonts w:ascii="微软雅黑" w:eastAsia="微软雅黑" w:hAnsi="微软雅黑"/>
          <w:b/>
        </w:rPr>
        <w:t>Volunteer</w:t>
      </w:r>
      <w:r w:rsidR="009334A2" w:rsidRPr="00F85CE9">
        <w:rPr>
          <w:rFonts w:ascii="微软雅黑" w:eastAsia="微软雅黑" w:hAnsi="微软雅黑"/>
        </w:rPr>
        <w:t xml:space="preserve">   </w:t>
      </w:r>
    </w:p>
    <w:p w:rsidR="002B4FD2" w:rsidRPr="00F85CE9" w:rsidRDefault="0089632C" w:rsidP="0089632C">
      <w:pPr>
        <w:pStyle w:val="a3"/>
        <w:numPr>
          <w:ilvl w:val="0"/>
          <w:numId w:val="19"/>
        </w:numPr>
        <w:spacing w:afterLines="50" w:after="156" w:line="360" w:lineRule="exact"/>
        <w:ind w:firstLineChars="0"/>
        <w:jc w:val="left"/>
        <w:rPr>
          <w:rFonts w:ascii="微软雅黑" w:eastAsia="微软雅黑" w:hAnsi="微软雅黑"/>
        </w:rPr>
      </w:pPr>
      <w:r w:rsidRPr="00F85CE9">
        <w:rPr>
          <w:rFonts w:ascii="微软雅黑" w:eastAsia="微软雅黑" w:hAnsi="微软雅黑"/>
        </w:rPr>
        <w:t>Participation in volunteer activities organized by the school</w:t>
      </w:r>
    </w:p>
    <w:sectPr w:rsidR="002B4FD2" w:rsidRPr="00F85CE9" w:rsidSect="00903CF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宋体俯."/>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2AF"/>
    <w:multiLevelType w:val="multilevel"/>
    <w:tmpl w:val="2798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2A9F"/>
    <w:multiLevelType w:val="hybridMultilevel"/>
    <w:tmpl w:val="9628EAC8"/>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695753"/>
    <w:multiLevelType w:val="multilevel"/>
    <w:tmpl w:val="C4DE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025B8"/>
    <w:multiLevelType w:val="hybridMultilevel"/>
    <w:tmpl w:val="42E25A10"/>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1B172E"/>
    <w:multiLevelType w:val="hybridMultilevel"/>
    <w:tmpl w:val="88C4668C"/>
    <w:lvl w:ilvl="0" w:tplc="C694C34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43D620C"/>
    <w:multiLevelType w:val="hybridMultilevel"/>
    <w:tmpl w:val="840436BA"/>
    <w:lvl w:ilvl="0" w:tplc="C694C34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675045D"/>
    <w:multiLevelType w:val="hybridMultilevel"/>
    <w:tmpl w:val="E6865638"/>
    <w:lvl w:ilvl="0" w:tplc="C694C34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CCD5781"/>
    <w:multiLevelType w:val="hybridMultilevel"/>
    <w:tmpl w:val="3A426966"/>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B46167"/>
    <w:multiLevelType w:val="hybridMultilevel"/>
    <w:tmpl w:val="F9C8191C"/>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2642F5D"/>
    <w:multiLevelType w:val="hybridMultilevel"/>
    <w:tmpl w:val="5D004214"/>
    <w:lvl w:ilvl="0" w:tplc="C694C34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39A20FE"/>
    <w:multiLevelType w:val="hybridMultilevel"/>
    <w:tmpl w:val="6722F0D2"/>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4F70D27"/>
    <w:multiLevelType w:val="hybridMultilevel"/>
    <w:tmpl w:val="7F1E16E2"/>
    <w:lvl w:ilvl="0" w:tplc="C694C34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77E420C"/>
    <w:multiLevelType w:val="hybridMultilevel"/>
    <w:tmpl w:val="8E7A58B6"/>
    <w:lvl w:ilvl="0" w:tplc="F6920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C0710A"/>
    <w:multiLevelType w:val="hybridMultilevel"/>
    <w:tmpl w:val="DB34E8DE"/>
    <w:lvl w:ilvl="0" w:tplc="C694C344">
      <w:start w:val="1"/>
      <w:numFmt w:val="bullet"/>
      <w:lvlText w:val=""/>
      <w:lvlJc w:val="left"/>
      <w:pPr>
        <w:ind w:left="420" w:hanging="420"/>
      </w:pPr>
      <w:rPr>
        <w:rFonts w:ascii="Wingdings" w:hAnsi="Wingdings" w:hint="default"/>
      </w:rPr>
    </w:lvl>
    <w:lvl w:ilvl="1" w:tplc="C694C344">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DF304FF"/>
    <w:multiLevelType w:val="hybridMultilevel"/>
    <w:tmpl w:val="47120C8C"/>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2E5443F"/>
    <w:multiLevelType w:val="hybridMultilevel"/>
    <w:tmpl w:val="3112046C"/>
    <w:lvl w:ilvl="0" w:tplc="C694C34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5134941"/>
    <w:multiLevelType w:val="hybridMultilevel"/>
    <w:tmpl w:val="F334BF62"/>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DA342A0"/>
    <w:multiLevelType w:val="hybridMultilevel"/>
    <w:tmpl w:val="69926F9E"/>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1632380"/>
    <w:multiLevelType w:val="hybridMultilevel"/>
    <w:tmpl w:val="582E396A"/>
    <w:lvl w:ilvl="0" w:tplc="C694C34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5"/>
  </w:num>
  <w:num w:numId="3">
    <w:abstractNumId w:val="9"/>
  </w:num>
  <w:num w:numId="4">
    <w:abstractNumId w:val="6"/>
  </w:num>
  <w:num w:numId="5">
    <w:abstractNumId w:val="11"/>
  </w:num>
  <w:num w:numId="6">
    <w:abstractNumId w:val="4"/>
  </w:num>
  <w:num w:numId="7">
    <w:abstractNumId w:val="15"/>
  </w:num>
  <w:num w:numId="8">
    <w:abstractNumId w:val="7"/>
  </w:num>
  <w:num w:numId="9">
    <w:abstractNumId w:val="14"/>
  </w:num>
  <w:num w:numId="10">
    <w:abstractNumId w:val="1"/>
  </w:num>
  <w:num w:numId="11">
    <w:abstractNumId w:val="16"/>
  </w:num>
  <w:num w:numId="12">
    <w:abstractNumId w:val="2"/>
  </w:num>
  <w:num w:numId="13">
    <w:abstractNumId w:val="0"/>
  </w:num>
  <w:num w:numId="14">
    <w:abstractNumId w:val="18"/>
  </w:num>
  <w:num w:numId="15">
    <w:abstractNumId w:val="17"/>
  </w:num>
  <w:num w:numId="16">
    <w:abstractNumId w:val="10"/>
  </w:num>
  <w:num w:numId="17">
    <w:abstractNumId w:val="8"/>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A2"/>
    <w:rsid w:val="00141EFE"/>
    <w:rsid w:val="002B4FD2"/>
    <w:rsid w:val="003F5E27"/>
    <w:rsid w:val="00457EC5"/>
    <w:rsid w:val="004628E6"/>
    <w:rsid w:val="00507020"/>
    <w:rsid w:val="005C399A"/>
    <w:rsid w:val="00647780"/>
    <w:rsid w:val="006F6037"/>
    <w:rsid w:val="007952BD"/>
    <w:rsid w:val="007C1F71"/>
    <w:rsid w:val="007C7688"/>
    <w:rsid w:val="0089632C"/>
    <w:rsid w:val="00896FB1"/>
    <w:rsid w:val="009334A2"/>
    <w:rsid w:val="00CC4362"/>
    <w:rsid w:val="00F34E97"/>
    <w:rsid w:val="00F725A7"/>
    <w:rsid w:val="00F8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DB8D"/>
  <w15:chartTrackingRefBased/>
  <w15:docId w15:val="{85438AD2-D6BF-4827-9F93-C31F6BD3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4A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7688"/>
    <w:pPr>
      <w:ind w:firstLineChars="200" w:firstLine="420"/>
    </w:pPr>
  </w:style>
  <w:style w:type="paragraph" w:customStyle="1" w:styleId="width85">
    <w:name w:val="width_85"/>
    <w:basedOn w:val="a"/>
    <w:rsid w:val="007C1F71"/>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7C1F71"/>
  </w:style>
  <w:style w:type="character" w:customStyle="1" w:styleId="normal">
    <w:name w:val="normal"/>
    <w:basedOn w:val="a0"/>
    <w:rsid w:val="007C1F71"/>
  </w:style>
  <w:style w:type="character" w:customStyle="1" w:styleId="italic">
    <w:name w:val="italic"/>
    <w:basedOn w:val="a0"/>
    <w:rsid w:val="007C1F71"/>
  </w:style>
  <w:style w:type="character" w:customStyle="1" w:styleId="addr">
    <w:name w:val="addr"/>
    <w:basedOn w:val="a0"/>
    <w:rsid w:val="007C1F71"/>
  </w:style>
  <w:style w:type="character" w:customStyle="1" w:styleId="weight">
    <w:name w:val="weight"/>
    <w:basedOn w:val="a0"/>
    <w:rsid w:val="007C1F71"/>
  </w:style>
  <w:style w:type="character" w:customStyle="1" w:styleId="specific">
    <w:name w:val="specific"/>
    <w:basedOn w:val="a0"/>
    <w:rsid w:val="007C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87134">
      <w:bodyDiv w:val="1"/>
      <w:marLeft w:val="0"/>
      <w:marRight w:val="0"/>
      <w:marTop w:val="0"/>
      <w:marBottom w:val="0"/>
      <w:divBdr>
        <w:top w:val="none" w:sz="0" w:space="0" w:color="auto"/>
        <w:left w:val="none" w:sz="0" w:space="0" w:color="auto"/>
        <w:bottom w:val="none" w:sz="0" w:space="0" w:color="auto"/>
        <w:right w:val="none" w:sz="0" w:space="0" w:color="auto"/>
      </w:divBdr>
    </w:div>
    <w:div w:id="920941693">
      <w:bodyDiv w:val="1"/>
      <w:marLeft w:val="0"/>
      <w:marRight w:val="0"/>
      <w:marTop w:val="0"/>
      <w:marBottom w:val="0"/>
      <w:divBdr>
        <w:top w:val="none" w:sz="0" w:space="0" w:color="auto"/>
        <w:left w:val="none" w:sz="0" w:space="0" w:color="auto"/>
        <w:bottom w:val="none" w:sz="0" w:space="0" w:color="auto"/>
        <w:right w:val="none" w:sz="0" w:space="0" w:color="auto"/>
      </w:divBdr>
    </w:div>
    <w:div w:id="1222443669">
      <w:bodyDiv w:val="1"/>
      <w:marLeft w:val="0"/>
      <w:marRight w:val="0"/>
      <w:marTop w:val="0"/>
      <w:marBottom w:val="0"/>
      <w:divBdr>
        <w:top w:val="none" w:sz="0" w:space="0" w:color="auto"/>
        <w:left w:val="none" w:sz="0" w:space="0" w:color="auto"/>
        <w:bottom w:val="none" w:sz="0" w:space="0" w:color="auto"/>
        <w:right w:val="none" w:sz="0" w:space="0" w:color="auto"/>
      </w:divBdr>
      <w:divsChild>
        <w:div w:id="1524132314">
          <w:marLeft w:val="0"/>
          <w:marRight w:val="0"/>
          <w:marTop w:val="0"/>
          <w:marBottom w:val="0"/>
          <w:divBdr>
            <w:top w:val="none" w:sz="0" w:space="0" w:color="auto"/>
            <w:left w:val="none" w:sz="0" w:space="0" w:color="auto"/>
            <w:bottom w:val="none" w:sz="0" w:space="0" w:color="auto"/>
            <w:right w:val="none" w:sz="0" w:space="0" w:color="auto"/>
          </w:divBdr>
        </w:div>
        <w:div w:id="1713073127">
          <w:marLeft w:val="0"/>
          <w:marRight w:val="0"/>
          <w:marTop w:val="0"/>
          <w:marBottom w:val="0"/>
          <w:divBdr>
            <w:top w:val="none" w:sz="0" w:space="0" w:color="auto"/>
            <w:left w:val="none" w:sz="0" w:space="0" w:color="auto"/>
            <w:bottom w:val="none" w:sz="0" w:space="0" w:color="auto"/>
            <w:right w:val="none" w:sz="0" w:space="0" w:color="auto"/>
          </w:divBdr>
        </w:div>
      </w:divsChild>
    </w:div>
    <w:div w:id="1293292103">
      <w:bodyDiv w:val="1"/>
      <w:marLeft w:val="0"/>
      <w:marRight w:val="0"/>
      <w:marTop w:val="0"/>
      <w:marBottom w:val="0"/>
      <w:divBdr>
        <w:top w:val="none" w:sz="0" w:space="0" w:color="auto"/>
        <w:left w:val="none" w:sz="0" w:space="0" w:color="auto"/>
        <w:bottom w:val="none" w:sz="0" w:space="0" w:color="auto"/>
        <w:right w:val="none" w:sz="0" w:space="0" w:color="auto"/>
      </w:divBdr>
      <w:divsChild>
        <w:div w:id="1277905439">
          <w:marLeft w:val="0"/>
          <w:marRight w:val="0"/>
          <w:marTop w:val="0"/>
          <w:marBottom w:val="0"/>
          <w:divBdr>
            <w:top w:val="none" w:sz="0" w:space="0" w:color="auto"/>
            <w:left w:val="none" w:sz="0" w:space="0" w:color="auto"/>
            <w:bottom w:val="none" w:sz="0" w:space="0" w:color="auto"/>
            <w:right w:val="none" w:sz="0" w:space="0" w:color="auto"/>
          </w:divBdr>
        </w:div>
        <w:div w:id="758603973">
          <w:marLeft w:val="0"/>
          <w:marRight w:val="0"/>
          <w:marTop w:val="0"/>
          <w:marBottom w:val="0"/>
          <w:divBdr>
            <w:top w:val="none" w:sz="0" w:space="0" w:color="auto"/>
            <w:left w:val="none" w:sz="0" w:space="0" w:color="auto"/>
            <w:bottom w:val="none" w:sz="0" w:space="0" w:color="auto"/>
            <w:right w:val="none" w:sz="0" w:space="0" w:color="auto"/>
          </w:divBdr>
        </w:div>
      </w:divsChild>
    </w:div>
    <w:div w:id="1461220711">
      <w:bodyDiv w:val="1"/>
      <w:marLeft w:val="0"/>
      <w:marRight w:val="0"/>
      <w:marTop w:val="0"/>
      <w:marBottom w:val="0"/>
      <w:divBdr>
        <w:top w:val="none" w:sz="0" w:space="0" w:color="auto"/>
        <w:left w:val="none" w:sz="0" w:space="0" w:color="auto"/>
        <w:bottom w:val="none" w:sz="0" w:space="0" w:color="auto"/>
        <w:right w:val="none" w:sz="0" w:space="0" w:color="auto"/>
      </w:divBdr>
      <w:divsChild>
        <w:div w:id="1040713398">
          <w:marLeft w:val="0"/>
          <w:marRight w:val="0"/>
          <w:marTop w:val="0"/>
          <w:marBottom w:val="0"/>
          <w:divBdr>
            <w:top w:val="none" w:sz="0" w:space="0" w:color="auto"/>
            <w:left w:val="none" w:sz="0" w:space="0" w:color="auto"/>
            <w:bottom w:val="none" w:sz="0" w:space="0" w:color="auto"/>
            <w:right w:val="none" w:sz="0" w:space="0" w:color="auto"/>
          </w:divBdr>
        </w:div>
        <w:div w:id="1675182688">
          <w:marLeft w:val="0"/>
          <w:marRight w:val="0"/>
          <w:marTop w:val="0"/>
          <w:marBottom w:val="0"/>
          <w:divBdr>
            <w:top w:val="none" w:sz="0" w:space="0" w:color="auto"/>
            <w:left w:val="none" w:sz="0" w:space="0" w:color="auto"/>
            <w:bottom w:val="none" w:sz="0" w:space="0" w:color="auto"/>
            <w:right w:val="none" w:sz="0" w:space="0" w:color="auto"/>
          </w:divBdr>
        </w:div>
      </w:divsChild>
    </w:div>
    <w:div w:id="1499537919">
      <w:bodyDiv w:val="1"/>
      <w:marLeft w:val="0"/>
      <w:marRight w:val="0"/>
      <w:marTop w:val="0"/>
      <w:marBottom w:val="0"/>
      <w:divBdr>
        <w:top w:val="none" w:sz="0" w:space="0" w:color="auto"/>
        <w:left w:val="none" w:sz="0" w:space="0" w:color="auto"/>
        <w:bottom w:val="none" w:sz="0" w:space="0" w:color="auto"/>
        <w:right w:val="none" w:sz="0" w:space="0" w:color="auto"/>
      </w:divBdr>
    </w:div>
    <w:div w:id="186216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2018-03-21T06:11:00Z</dcterms:created>
  <dcterms:modified xsi:type="dcterms:W3CDTF">2018-03-21T08:05:00Z</dcterms:modified>
</cp:coreProperties>
</file>