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0D1C" w14:textId="6AE52403" w:rsidR="00552FF3" w:rsidRDefault="000610BC" w:rsidP="000610BC">
      <w:pPr>
        <w:jc w:val="center"/>
        <w:rPr>
          <w:b/>
          <w:bCs/>
          <w:sz w:val="32"/>
          <w:szCs w:val="32"/>
        </w:rPr>
      </w:pPr>
      <w:r w:rsidRPr="000610BC">
        <w:rPr>
          <w:rFonts w:hint="eastAsia"/>
          <w:b/>
          <w:bCs/>
          <w:sz w:val="32"/>
          <w:szCs w:val="32"/>
        </w:rPr>
        <w:t>新生研讨课课程总结报告</w:t>
      </w:r>
    </w:p>
    <w:p w14:paraId="73A38664" w14:textId="318B01D3" w:rsidR="000610BC" w:rsidRDefault="000610BC" w:rsidP="000610BC">
      <w:pPr>
        <w:jc w:val="center"/>
        <w:rPr>
          <w:b/>
          <w:bCs/>
          <w:sz w:val="32"/>
          <w:szCs w:val="32"/>
        </w:rPr>
      </w:pPr>
      <w:r>
        <w:rPr>
          <w:rFonts w:hint="eastAsia"/>
          <w:b/>
          <w:bCs/>
          <w:sz w:val="32"/>
          <w:szCs w:val="32"/>
        </w:rPr>
        <w:t>2</w:t>
      </w:r>
      <w:r>
        <w:rPr>
          <w:b/>
          <w:bCs/>
          <w:sz w:val="32"/>
          <w:szCs w:val="32"/>
        </w:rPr>
        <w:t xml:space="preserve">1009200038 </w:t>
      </w:r>
      <w:r>
        <w:rPr>
          <w:rFonts w:hint="eastAsia"/>
          <w:b/>
          <w:bCs/>
          <w:sz w:val="32"/>
          <w:szCs w:val="32"/>
        </w:rPr>
        <w:t>江昱峰</w:t>
      </w:r>
    </w:p>
    <w:p w14:paraId="722105BF" w14:textId="146BB5CB" w:rsidR="00955B08" w:rsidRPr="00955B08" w:rsidRDefault="00955B08" w:rsidP="00955B08">
      <w:pPr>
        <w:jc w:val="left"/>
        <w:rPr>
          <w:szCs w:val="21"/>
        </w:rPr>
      </w:pPr>
      <w:r w:rsidRPr="00955B08">
        <w:rPr>
          <w:szCs w:val="21"/>
        </w:rPr>
        <w:t xml:space="preserve">    </w:t>
      </w:r>
      <w:r w:rsidR="00BC0953">
        <w:rPr>
          <w:szCs w:val="21"/>
        </w:rPr>
        <w:t xml:space="preserve">  </w:t>
      </w:r>
      <w:r w:rsidRPr="00955B08">
        <w:rPr>
          <w:szCs w:val="21"/>
        </w:rPr>
        <w:t>作为大</w:t>
      </w:r>
      <w:proofErr w:type="gramStart"/>
      <w:r w:rsidRPr="00955B08">
        <w:rPr>
          <w:szCs w:val="21"/>
        </w:rPr>
        <w:t>一</w:t>
      </w:r>
      <w:proofErr w:type="gramEnd"/>
      <w:r w:rsidRPr="00955B08">
        <w:rPr>
          <w:szCs w:val="21"/>
        </w:rPr>
        <w:t>新生，新学期的课程有这么一门新生研讨课。虽然线下的课程严格来说两次都不算满，但是每</w:t>
      </w:r>
      <w:proofErr w:type="gramStart"/>
      <w:r w:rsidRPr="00955B08">
        <w:rPr>
          <w:szCs w:val="21"/>
        </w:rPr>
        <w:t>周无论线</w:t>
      </w:r>
      <w:proofErr w:type="gramEnd"/>
      <w:r w:rsidRPr="00955B08">
        <w:rPr>
          <w:szCs w:val="21"/>
        </w:rPr>
        <w:t>上线下都会认真听课的我（虽然有一次线上签到没有看到结果漏了/捂脸）还是感到受益匪浅，对日后的大学生涯也有了一定的规划。</w:t>
      </w:r>
    </w:p>
    <w:p w14:paraId="77E676F4" w14:textId="77777777" w:rsidR="00955B08" w:rsidRPr="00955B08" w:rsidRDefault="00955B08" w:rsidP="00BC0953">
      <w:pPr>
        <w:ind w:firstLineChars="200" w:firstLine="420"/>
        <w:jc w:val="left"/>
        <w:rPr>
          <w:szCs w:val="21"/>
        </w:rPr>
      </w:pPr>
      <w:r w:rsidRPr="00955B08">
        <w:rPr>
          <w:rFonts w:hint="eastAsia"/>
          <w:szCs w:val="21"/>
        </w:rPr>
        <w:t>还记得第一次线下的课，从头听到</w:t>
      </w:r>
      <w:proofErr w:type="gramStart"/>
      <w:r w:rsidRPr="00955B08">
        <w:rPr>
          <w:rFonts w:hint="eastAsia"/>
          <w:szCs w:val="21"/>
        </w:rPr>
        <w:t>尾下来</w:t>
      </w:r>
      <w:proofErr w:type="gramEnd"/>
      <w:r w:rsidRPr="00955B08">
        <w:rPr>
          <w:rFonts w:hint="eastAsia"/>
          <w:szCs w:val="21"/>
        </w:rPr>
        <w:t>心情都很沉重。因为老师一直以负面的角度去举例子（比如举各种各样学生欺骗老师、不主动学习或者参加活动的例子），因此让人总感觉学生都是一无是处的差生（当然，这只是一种错觉）。但与此同时，我内心深处努力学习的欲望也进一步被点燃，我也深刻感受到此时此刻抓紧时间努力的重要性。令人欣慰的是，这种努力也坚持到了现在，并将在长远的今后持续下去。</w:t>
      </w:r>
    </w:p>
    <w:p w14:paraId="5F6E7788" w14:textId="77777777" w:rsidR="00955B08" w:rsidRPr="00955B08" w:rsidRDefault="00955B08" w:rsidP="00BC0953">
      <w:pPr>
        <w:ind w:firstLineChars="200" w:firstLine="420"/>
        <w:jc w:val="left"/>
        <w:rPr>
          <w:szCs w:val="21"/>
        </w:rPr>
      </w:pPr>
      <w:r w:rsidRPr="00955B08">
        <w:rPr>
          <w:rFonts w:hint="eastAsia"/>
          <w:szCs w:val="21"/>
        </w:rPr>
        <w:t>之后的</w:t>
      </w:r>
      <w:proofErr w:type="gramStart"/>
      <w:r w:rsidRPr="00955B08">
        <w:rPr>
          <w:rFonts w:hint="eastAsia"/>
          <w:szCs w:val="21"/>
        </w:rPr>
        <w:t>课基本</w:t>
      </w:r>
      <w:proofErr w:type="gramEnd"/>
      <w:r w:rsidRPr="00955B08">
        <w:rPr>
          <w:rFonts w:hint="eastAsia"/>
          <w:szCs w:val="21"/>
        </w:rPr>
        <w:t>都是在线上上的。</w:t>
      </w:r>
      <w:r w:rsidRPr="00955B08">
        <w:rPr>
          <w:szCs w:val="21"/>
        </w:rPr>
        <w:t>MOOC上的新生研讨</w:t>
      </w:r>
      <w:proofErr w:type="gramStart"/>
      <w:r w:rsidRPr="00955B08">
        <w:rPr>
          <w:szCs w:val="21"/>
        </w:rPr>
        <w:t>课通过</w:t>
      </w:r>
      <w:proofErr w:type="gramEnd"/>
      <w:r w:rsidRPr="00955B08">
        <w:rPr>
          <w:szCs w:val="21"/>
        </w:rPr>
        <w:t>十二章节的课程内容全方面系统地对新生进行了指导。通过课程视频的观看、考核部分的自我检测，我也收获了不少优秀的学习、生活习惯，比如时间管理、记忆、做笔记、个人健康管理等等。总的来说，我也变得更为自律，作息更加健康，学习更加科学高效。</w:t>
      </w:r>
    </w:p>
    <w:p w14:paraId="2BEC9737" w14:textId="77777777" w:rsidR="00955B08" w:rsidRPr="00955B08" w:rsidRDefault="00955B08" w:rsidP="00955B08">
      <w:pPr>
        <w:ind w:firstLineChars="200" w:firstLine="420"/>
        <w:jc w:val="left"/>
        <w:rPr>
          <w:szCs w:val="21"/>
        </w:rPr>
      </w:pPr>
      <w:r w:rsidRPr="00955B08">
        <w:rPr>
          <w:szCs w:val="21"/>
        </w:rPr>
        <w:t>MOOC上有三章令我感触颇深——第一章引言（从中学到大学的转变）、第三</w:t>
      </w:r>
      <w:proofErr w:type="gramStart"/>
      <w:r w:rsidRPr="00955B08">
        <w:rPr>
          <w:szCs w:val="21"/>
        </w:rPr>
        <w:t>章时间</w:t>
      </w:r>
      <w:proofErr w:type="gramEnd"/>
      <w:r w:rsidRPr="00955B08">
        <w:rPr>
          <w:szCs w:val="21"/>
        </w:rPr>
        <w:t>管理和第九章有效沟通。第一章诠释了新生研讨课中新生的含义：我们新生需要明晰这些不同才能更好更快地融入大学生活。诚然，大学生活在时间安排、课程内容、考核方式、活动覆盖面等各个方面都与中学有很大的不同。我们拥有了大量可自由支配的时间、许多选择的可能、不少学习研究的方向，但同时也面临全方面、“无处不在”的考核——人际交往能力、思辨能力、合作能力……一方面，我们需要去适应、调整；但另一方面，我们也要坚守自己的初心，不能丢失掉梦想的源动力。第</w:t>
      </w:r>
      <w:r w:rsidRPr="00955B08">
        <w:rPr>
          <w:rFonts w:hint="eastAsia"/>
          <w:szCs w:val="21"/>
        </w:rPr>
        <w:t>三</w:t>
      </w:r>
      <w:proofErr w:type="gramStart"/>
      <w:r w:rsidRPr="00955B08">
        <w:rPr>
          <w:rFonts w:hint="eastAsia"/>
          <w:szCs w:val="21"/>
        </w:rPr>
        <w:t>章时间</w:t>
      </w:r>
      <w:proofErr w:type="gramEnd"/>
      <w:r w:rsidRPr="00955B08">
        <w:rPr>
          <w:rFonts w:hint="eastAsia"/>
          <w:szCs w:val="21"/>
        </w:rPr>
        <w:t>管理，教会了我如何设置不同阶段不同性质的目标，然后怎样控制自己的“心智”，动用一些手段（比如立</w:t>
      </w:r>
      <w:r w:rsidRPr="00955B08">
        <w:rPr>
          <w:szCs w:val="21"/>
        </w:rPr>
        <w:t>flag、自我激励、寻找志同道合的同伴），节省时间去实现它们。尤其是我学会了运用吃饭排队的零碎时间</w:t>
      </w:r>
      <w:proofErr w:type="gramStart"/>
      <w:r w:rsidRPr="00955B08">
        <w:rPr>
          <w:szCs w:val="21"/>
        </w:rPr>
        <w:t>去看慕课上</w:t>
      </w:r>
      <w:proofErr w:type="gramEnd"/>
      <w:r w:rsidRPr="00955B08">
        <w:rPr>
          <w:szCs w:val="21"/>
        </w:rPr>
        <w:t>的</w:t>
      </w:r>
      <w:proofErr w:type="gramStart"/>
      <w:r w:rsidRPr="00955B08">
        <w:rPr>
          <w:szCs w:val="21"/>
        </w:rPr>
        <w:t>英语课微视频</w:t>
      </w:r>
      <w:proofErr w:type="gramEnd"/>
      <w:r w:rsidRPr="00955B08">
        <w:rPr>
          <w:szCs w:val="21"/>
        </w:rPr>
        <w:t>、</w:t>
      </w:r>
      <w:proofErr w:type="gramStart"/>
      <w:r w:rsidRPr="00955B08">
        <w:rPr>
          <w:szCs w:val="21"/>
        </w:rPr>
        <w:t>做微练习</w:t>
      </w:r>
      <w:proofErr w:type="gramEnd"/>
      <w:r w:rsidRPr="00955B08">
        <w:rPr>
          <w:szCs w:val="21"/>
        </w:rPr>
        <w:t>、背单词！第九章是有效沟通，它告诉我们如何将试图“打倒”对方的无效沟通转变为有效沟通，用“我”代替“你”的思考转变，倾听、处理冲突、拒绝、有效投诉的多种合理方式，给我的人际交往提供了许多方法与启示。可以说，这三章也是对我帮助最大的三章。</w:t>
      </w:r>
    </w:p>
    <w:p w14:paraId="2E71E7A8" w14:textId="77777777" w:rsidR="00955B08" w:rsidRPr="00955B08" w:rsidRDefault="00955B08" w:rsidP="00955B08">
      <w:pPr>
        <w:ind w:firstLineChars="200" w:firstLine="420"/>
        <w:jc w:val="left"/>
        <w:rPr>
          <w:szCs w:val="21"/>
        </w:rPr>
      </w:pPr>
      <w:r w:rsidRPr="00955B08">
        <w:rPr>
          <w:rFonts w:hint="eastAsia"/>
          <w:szCs w:val="21"/>
        </w:rPr>
        <w:t>对于总的这门课，我觉得它想带给我们的是，教育我们在大学自律自强，打好课程知识基础、锻炼能力，合理发展兴趣爱好、参加活动，做一个积极的生活者、全面发展的人才。</w:t>
      </w:r>
    </w:p>
    <w:p w14:paraId="62D0E73B" w14:textId="77777777" w:rsidR="00955B08" w:rsidRPr="00955B08" w:rsidRDefault="00955B08" w:rsidP="00955B08">
      <w:pPr>
        <w:ind w:firstLineChars="200" w:firstLine="420"/>
        <w:jc w:val="left"/>
        <w:rPr>
          <w:szCs w:val="21"/>
        </w:rPr>
      </w:pPr>
      <w:r w:rsidRPr="00955B08">
        <w:rPr>
          <w:rFonts w:hint="eastAsia"/>
          <w:szCs w:val="21"/>
        </w:rPr>
        <w:t>从开学到现在，学习上，我坚持了中学一贯的作风——抓紧零碎时间学习、根据需要适当提前自学。在认真听课、第一时间完成作业的基础上，为了放大自己在数学方面的兴趣和能力，我加入了华创数模核心组，并在</w:t>
      </w:r>
      <w:r w:rsidRPr="00955B08">
        <w:rPr>
          <w:szCs w:val="21"/>
        </w:rPr>
        <w:t>9月份学完了高数上下册、做完了相应练习册；十一期间刷完了历年大学生数学竞赛预赛题，为11月中旬的大学生数学竞赛做了充分的准备；10月份学完了数模论文的各种写作技巧并争分夺秒地刷完了这一学期的C语言程序题，同时还自学了一些重要的算法。除此之外，</w:t>
      </w:r>
      <w:proofErr w:type="gramStart"/>
      <w:r w:rsidRPr="00955B08">
        <w:rPr>
          <w:szCs w:val="21"/>
        </w:rPr>
        <w:t>思政课</w:t>
      </w:r>
      <w:proofErr w:type="gramEnd"/>
      <w:r w:rsidRPr="00955B08">
        <w:rPr>
          <w:szCs w:val="21"/>
        </w:rPr>
        <w:t>、军事理论课、计算机导论课等课程也充分锻炼了我写规范论文、制作PPT、剪视</w:t>
      </w:r>
      <w:r w:rsidRPr="00955B08">
        <w:rPr>
          <w:rFonts w:hint="eastAsia"/>
          <w:szCs w:val="21"/>
        </w:rPr>
        <w:t>频等等的能力。可以说，学习上我一直是任务满满、相当充实的。生活上的话，我一直勤换洗衣服，然后继一次感冒之后我也更明白了根据天气添衣服、打理好自己生活、关心自己身体的重要性（以前真的基本都是我父母来告诉我天冷了要多穿衣服然后我才添的，大学真的不一样了）。活动上，我积极竞选班委，担任了生活兼心理委员以及舍长，完成了不少布置的工作，也并没有耽误学习（恰恰相反，这只会让我更感到要抓紧有效时间学习）。总之，我认为这段时间的大学生活还是过</w:t>
      </w:r>
      <w:r w:rsidRPr="00955B08">
        <w:rPr>
          <w:rFonts w:hint="eastAsia"/>
          <w:szCs w:val="21"/>
        </w:rPr>
        <w:lastRenderedPageBreak/>
        <w:t>得很令我满意的，非常丰富且充实。</w:t>
      </w:r>
    </w:p>
    <w:p w14:paraId="03439C0D" w14:textId="77777777" w:rsidR="00955B08" w:rsidRPr="00955B08" w:rsidRDefault="00955B08" w:rsidP="00955B08">
      <w:pPr>
        <w:ind w:firstLineChars="200" w:firstLine="420"/>
        <w:jc w:val="left"/>
        <w:rPr>
          <w:szCs w:val="21"/>
        </w:rPr>
      </w:pPr>
      <w:r w:rsidRPr="00955B08">
        <w:rPr>
          <w:rFonts w:hint="eastAsia"/>
          <w:szCs w:val="21"/>
        </w:rPr>
        <w:t>后一段时间，在保证期中考试课程复习练习的基础上，我计划学完数学建模的方法与模型，然后利用</w:t>
      </w:r>
      <w:r w:rsidRPr="00955B08">
        <w:rPr>
          <w:szCs w:val="21"/>
        </w:rPr>
        <w:t>XDOJ的平台自己训练python，使我成为在数模竞赛的建模、编程、论文三个位置都有能力胜任的多面手，并发展自己建模的主业。悄悄地说一句，其实除了学习以外，还在追一个女生，我觉得这也可以是大学生活的一部分（虽然</w:t>
      </w:r>
      <w:proofErr w:type="gramStart"/>
      <w:r w:rsidRPr="00955B08">
        <w:rPr>
          <w:szCs w:val="21"/>
        </w:rPr>
        <w:t>一</w:t>
      </w:r>
      <w:proofErr w:type="gramEnd"/>
      <w:r w:rsidRPr="00955B08">
        <w:rPr>
          <w:szCs w:val="21"/>
        </w:rPr>
        <w:t>起打了几次乒乓球，但能否成功就是另一个问题了咳咳）。其他的话还没有什么规划，只能说坚持下去继续好好学习吧。</w:t>
      </w:r>
    </w:p>
    <w:p w14:paraId="53C65B7D" w14:textId="77777777" w:rsidR="00955B08" w:rsidRPr="00955B08" w:rsidRDefault="00955B08" w:rsidP="00955B08">
      <w:pPr>
        <w:ind w:firstLineChars="200" w:firstLine="420"/>
        <w:jc w:val="left"/>
        <w:rPr>
          <w:szCs w:val="21"/>
        </w:rPr>
      </w:pPr>
      <w:r w:rsidRPr="00955B08">
        <w:rPr>
          <w:rFonts w:hint="eastAsia"/>
          <w:szCs w:val="21"/>
        </w:rPr>
        <w:t>别的也不知道该说什么，只能希望自己无论是如今的新生，还是日后的“老生”，都能够坚守初心，坚持自律，拼搏学习，不枉青春！</w:t>
      </w:r>
    </w:p>
    <w:p w14:paraId="1CDFF816" w14:textId="7BB0B029" w:rsidR="00914D27" w:rsidRPr="00914D27" w:rsidRDefault="00484662" w:rsidP="00955B08">
      <w:pPr>
        <w:jc w:val="left"/>
        <w:rPr>
          <w:szCs w:val="21"/>
        </w:rPr>
      </w:pPr>
      <w:r>
        <w:rPr>
          <w:noProof/>
        </w:rPr>
        <w:drawing>
          <wp:inline distT="0" distB="0" distL="0" distR="0" wp14:anchorId="62C32179" wp14:editId="48BBBA34">
            <wp:extent cx="1463040" cy="3185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665" cy="3197407"/>
                    </a:xfrm>
                    <a:prstGeom prst="rect">
                      <a:avLst/>
                    </a:prstGeom>
                    <a:noFill/>
                    <a:ln>
                      <a:noFill/>
                    </a:ln>
                  </pic:spPr>
                </pic:pic>
              </a:graphicData>
            </a:graphic>
          </wp:inline>
        </w:drawing>
      </w:r>
      <w:r>
        <w:rPr>
          <w:noProof/>
        </w:rPr>
        <w:drawing>
          <wp:inline distT="0" distB="0" distL="0" distR="0" wp14:anchorId="72E81664" wp14:editId="448A95E1">
            <wp:extent cx="1466520" cy="3139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2743" cy="3152762"/>
                    </a:xfrm>
                    <a:prstGeom prst="rect">
                      <a:avLst/>
                    </a:prstGeom>
                    <a:noFill/>
                    <a:ln>
                      <a:noFill/>
                    </a:ln>
                  </pic:spPr>
                </pic:pic>
              </a:graphicData>
            </a:graphic>
          </wp:inline>
        </w:drawing>
      </w:r>
      <w:r>
        <w:rPr>
          <w:noProof/>
        </w:rPr>
        <w:drawing>
          <wp:inline distT="0" distB="0" distL="0" distR="0" wp14:anchorId="4CAFE8B2" wp14:editId="3E46EB5C">
            <wp:extent cx="1454939" cy="31534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1779" cy="3211596"/>
                    </a:xfrm>
                    <a:prstGeom prst="rect">
                      <a:avLst/>
                    </a:prstGeom>
                    <a:noFill/>
                    <a:ln>
                      <a:noFill/>
                    </a:ln>
                  </pic:spPr>
                </pic:pic>
              </a:graphicData>
            </a:graphic>
          </wp:inline>
        </w:drawing>
      </w:r>
      <w:r>
        <w:rPr>
          <w:noProof/>
        </w:rPr>
        <w:drawing>
          <wp:inline distT="0" distB="0" distL="0" distR="0" wp14:anchorId="137EE3F0" wp14:editId="4F8C24A2">
            <wp:extent cx="1615440" cy="34402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911" cy="3460458"/>
                    </a:xfrm>
                    <a:prstGeom prst="rect">
                      <a:avLst/>
                    </a:prstGeom>
                    <a:noFill/>
                    <a:ln>
                      <a:noFill/>
                    </a:ln>
                  </pic:spPr>
                </pic:pic>
              </a:graphicData>
            </a:graphic>
          </wp:inline>
        </w:drawing>
      </w:r>
      <w:r>
        <w:rPr>
          <w:noProof/>
        </w:rPr>
        <w:drawing>
          <wp:inline distT="0" distB="0" distL="0" distR="0" wp14:anchorId="05FB178D" wp14:editId="243DBA4D">
            <wp:extent cx="1559831" cy="3466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0860" cy="3490854"/>
                    </a:xfrm>
                    <a:prstGeom prst="rect">
                      <a:avLst/>
                    </a:prstGeom>
                    <a:noFill/>
                    <a:ln>
                      <a:noFill/>
                    </a:ln>
                  </pic:spPr>
                </pic:pic>
              </a:graphicData>
            </a:graphic>
          </wp:inline>
        </w:drawing>
      </w:r>
      <w:r>
        <w:rPr>
          <w:noProof/>
        </w:rPr>
        <w:drawing>
          <wp:inline distT="0" distB="0" distL="0" distR="0" wp14:anchorId="0CC339E4" wp14:editId="5C2BCB05">
            <wp:extent cx="1604362" cy="34285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8202" cy="3458158"/>
                    </a:xfrm>
                    <a:prstGeom prst="rect">
                      <a:avLst/>
                    </a:prstGeom>
                    <a:noFill/>
                    <a:ln>
                      <a:noFill/>
                    </a:ln>
                  </pic:spPr>
                </pic:pic>
              </a:graphicData>
            </a:graphic>
          </wp:inline>
        </w:drawing>
      </w:r>
      <w:r>
        <w:rPr>
          <w:noProof/>
        </w:rPr>
        <w:lastRenderedPageBreak/>
        <w:drawing>
          <wp:inline distT="0" distB="0" distL="0" distR="0" wp14:anchorId="3890A61D" wp14:editId="4A240358">
            <wp:extent cx="1470660" cy="31874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3778" cy="3194255"/>
                    </a:xfrm>
                    <a:prstGeom prst="rect">
                      <a:avLst/>
                    </a:prstGeom>
                    <a:noFill/>
                    <a:ln>
                      <a:noFill/>
                    </a:ln>
                  </pic:spPr>
                </pic:pic>
              </a:graphicData>
            </a:graphic>
          </wp:inline>
        </w:drawing>
      </w:r>
      <w:r>
        <w:rPr>
          <w:noProof/>
        </w:rPr>
        <w:drawing>
          <wp:inline distT="0" distB="0" distL="0" distR="0" wp14:anchorId="2041688D" wp14:editId="1E933447">
            <wp:extent cx="1470660" cy="3187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6052" cy="3199186"/>
                    </a:xfrm>
                    <a:prstGeom prst="rect">
                      <a:avLst/>
                    </a:prstGeom>
                    <a:noFill/>
                    <a:ln>
                      <a:noFill/>
                    </a:ln>
                  </pic:spPr>
                </pic:pic>
              </a:graphicData>
            </a:graphic>
          </wp:inline>
        </w:drawing>
      </w:r>
    </w:p>
    <w:p w14:paraId="44040A74" w14:textId="61CFD6D2" w:rsidR="00B77391" w:rsidRPr="000610BC" w:rsidRDefault="00B77391" w:rsidP="00B77391">
      <w:pPr>
        <w:ind w:firstLine="420"/>
        <w:jc w:val="left"/>
        <w:rPr>
          <w:szCs w:val="21"/>
        </w:rPr>
      </w:pPr>
    </w:p>
    <w:sectPr w:rsidR="00B77391" w:rsidRPr="000610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2FF3"/>
    <w:rsid w:val="000610BC"/>
    <w:rsid w:val="000B68CD"/>
    <w:rsid w:val="003265FE"/>
    <w:rsid w:val="00484662"/>
    <w:rsid w:val="00487DD1"/>
    <w:rsid w:val="00552FF3"/>
    <w:rsid w:val="007A5204"/>
    <w:rsid w:val="00914D27"/>
    <w:rsid w:val="00955B08"/>
    <w:rsid w:val="00B77391"/>
    <w:rsid w:val="00B91F81"/>
    <w:rsid w:val="00B97A58"/>
    <w:rsid w:val="00BB4DCE"/>
    <w:rsid w:val="00BC0953"/>
    <w:rsid w:val="00CA5B63"/>
    <w:rsid w:val="00DC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84F8"/>
  <w15:docId w15:val="{5F328667-1B32-4E6A-B8E3-6A381CE6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4C86A-8B84-469F-A478-8E412154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5</cp:revision>
  <dcterms:created xsi:type="dcterms:W3CDTF">2021-10-27T10:11:00Z</dcterms:created>
  <dcterms:modified xsi:type="dcterms:W3CDTF">2021-11-03T10:39:00Z</dcterms:modified>
</cp:coreProperties>
</file>