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ADB87" w14:textId="77777777" w:rsidR="00AA2703" w:rsidRDefault="00AA2703" w:rsidP="00AA2703">
      <w:pPr>
        <w:spacing w:beforeLines="50" w:before="156" w:afterLines="20" w:after="62" w:line="360" w:lineRule="auto"/>
        <w:rPr>
          <w:rFonts w:eastAsia="楷体_GB2312"/>
          <w:sz w:val="56"/>
        </w:rPr>
      </w:pPr>
    </w:p>
    <w:p w14:paraId="45E4C2FA" w14:textId="77777777" w:rsidR="00AA2703" w:rsidRDefault="00AA2703" w:rsidP="00AA2703">
      <w:pPr>
        <w:spacing w:beforeLines="50" w:before="156" w:afterLines="20" w:after="62" w:line="360" w:lineRule="auto"/>
        <w:rPr>
          <w:rFonts w:eastAsia="楷体_GB2312"/>
          <w:sz w:val="56"/>
        </w:rPr>
      </w:pPr>
    </w:p>
    <w:p w14:paraId="7418D140" w14:textId="77777777" w:rsidR="00AA2703" w:rsidRDefault="00AA2703" w:rsidP="00AA2703">
      <w:pPr>
        <w:spacing w:beforeLines="50" w:before="156" w:afterLines="20" w:after="62" w:line="360" w:lineRule="auto"/>
        <w:rPr>
          <w:rFonts w:eastAsia="楷体_GB2312"/>
          <w:sz w:val="56"/>
        </w:rPr>
      </w:pPr>
    </w:p>
    <w:p w14:paraId="77207BAF" w14:textId="77777777" w:rsidR="00AA2703" w:rsidRDefault="00AA2703" w:rsidP="00AA2703">
      <w:pPr>
        <w:pStyle w:val="a4"/>
        <w:spacing w:line="360" w:lineRule="auto"/>
        <w:ind w:rightChars="-301" w:right="-632"/>
        <w:rPr>
          <w:rFonts w:ascii="仿宋_GB2312" w:eastAsia="仿宋_GB2312"/>
          <w:b/>
          <w:sz w:val="72"/>
        </w:rPr>
      </w:pPr>
      <w:r>
        <w:rPr>
          <w:rFonts w:ascii="仿宋_GB2312" w:eastAsia="仿宋_GB2312" w:hint="eastAsia"/>
          <w:b/>
          <w:sz w:val="72"/>
        </w:rPr>
        <w:t>IT项目管理大作业</w:t>
      </w:r>
    </w:p>
    <w:p w14:paraId="3435D718" w14:textId="77777777" w:rsidR="00AA2703" w:rsidRDefault="00AA2703" w:rsidP="00AA2703">
      <w:pPr>
        <w:spacing w:line="360" w:lineRule="auto"/>
        <w:rPr>
          <w:rFonts w:ascii="仿宋_GB2312" w:eastAsia="仿宋_GB2312"/>
          <w:sz w:val="48"/>
        </w:rPr>
      </w:pPr>
    </w:p>
    <w:p w14:paraId="10898A90" w14:textId="77777777" w:rsidR="00AA2703" w:rsidRDefault="00AA2703" w:rsidP="00AA2703">
      <w:pPr>
        <w:spacing w:line="360" w:lineRule="auto"/>
        <w:rPr>
          <w:rFonts w:ascii="仿宋_GB2312" w:eastAsia="仿宋_GB2312"/>
          <w:sz w:val="48"/>
        </w:rPr>
      </w:pPr>
    </w:p>
    <w:p w14:paraId="07957DCC" w14:textId="77777777" w:rsidR="00AA2703" w:rsidRDefault="00AA2703" w:rsidP="00AA2703">
      <w:pPr>
        <w:spacing w:line="360" w:lineRule="auto"/>
        <w:rPr>
          <w:rFonts w:ascii="仿宋_GB2312" w:eastAsia="仿宋_GB2312"/>
          <w:sz w:val="48"/>
        </w:rPr>
      </w:pPr>
    </w:p>
    <w:p w14:paraId="0D07B987" w14:textId="77777777" w:rsidR="00AA2703" w:rsidRDefault="00AA2703" w:rsidP="00AA2703">
      <w:pPr>
        <w:spacing w:line="360" w:lineRule="auto"/>
        <w:rPr>
          <w:rFonts w:ascii="仿宋_GB2312" w:eastAsia="仿宋_GB2312"/>
          <w:sz w:val="48"/>
        </w:rPr>
      </w:pPr>
    </w:p>
    <w:p w14:paraId="7C652F47" w14:textId="77777777" w:rsidR="00AA2703" w:rsidRDefault="00AA2703" w:rsidP="00AA2703">
      <w:pPr>
        <w:spacing w:line="360" w:lineRule="auto"/>
        <w:rPr>
          <w:rFonts w:ascii="仿宋_GB2312" w:eastAsia="仿宋_GB2312"/>
          <w:sz w:val="48"/>
        </w:rPr>
      </w:pPr>
    </w:p>
    <w:p w14:paraId="50D3C2AF" w14:textId="77777777" w:rsidR="00AA2703" w:rsidRDefault="00AA2703" w:rsidP="00AA2703">
      <w:pPr>
        <w:spacing w:line="360" w:lineRule="auto"/>
        <w:rPr>
          <w:rFonts w:ascii="仿宋_GB2312" w:eastAsia="仿宋_GB2312"/>
          <w:sz w:val="48"/>
        </w:rPr>
      </w:pPr>
    </w:p>
    <w:p w14:paraId="66E09235" w14:textId="77777777" w:rsidR="00AA2703" w:rsidRDefault="00AA2703" w:rsidP="00AA2703">
      <w:pPr>
        <w:spacing w:line="360" w:lineRule="auto"/>
        <w:rPr>
          <w:rFonts w:ascii="仿宋_GB2312" w:eastAsia="仿宋_GB2312"/>
          <w:sz w:val="48"/>
        </w:rPr>
      </w:pPr>
    </w:p>
    <w:p w14:paraId="5055E4E7" w14:textId="115CA783" w:rsidR="00AA2703" w:rsidRPr="00973357" w:rsidRDefault="00AA2703" w:rsidP="00AA2703">
      <w:pPr>
        <w:spacing w:line="360" w:lineRule="auto"/>
        <w:ind w:firstLineChars="800" w:firstLine="2400"/>
        <w:rPr>
          <w:rFonts w:ascii="仿宋_GB2312" w:eastAsia="仿宋_GB2312"/>
          <w:sz w:val="30"/>
          <w:szCs w:val="30"/>
          <w:u w:val="single"/>
        </w:rPr>
      </w:pPr>
      <w:r w:rsidRPr="00027D2A">
        <w:rPr>
          <w:rFonts w:ascii="仿宋_GB2312" w:eastAsia="仿宋_GB2312" w:hint="eastAsia"/>
          <w:sz w:val="30"/>
          <w:szCs w:val="30"/>
        </w:rPr>
        <w:t>题目</w:t>
      </w:r>
      <w:r w:rsidRPr="00027D2A">
        <w:rPr>
          <w:rFonts w:ascii="仿宋_GB2312" w:eastAsia="仿宋_GB2312"/>
          <w:sz w:val="30"/>
          <w:szCs w:val="30"/>
        </w:rPr>
        <w:t>：</w:t>
      </w:r>
      <w:r>
        <w:rPr>
          <w:rFonts w:ascii="仿宋_GB2312" w:eastAsia="仿宋_GB2312" w:hint="eastAsia"/>
          <w:sz w:val="30"/>
          <w:szCs w:val="30"/>
          <w:u w:val="single"/>
        </w:rPr>
        <w:t>结合VR的校园物理实验网站解决方案</w:t>
      </w:r>
    </w:p>
    <w:p w14:paraId="0A3B501B" w14:textId="3E4C0A57" w:rsidR="00AA2703" w:rsidRDefault="00AA2703" w:rsidP="00AA2703">
      <w:pPr>
        <w:spacing w:line="360" w:lineRule="auto"/>
        <w:ind w:firstLineChars="800" w:firstLine="2400"/>
        <w:rPr>
          <w:rFonts w:ascii="仿宋_GB2312" w:eastAsia="仿宋_GB2312"/>
          <w:sz w:val="30"/>
          <w:szCs w:val="30"/>
        </w:rPr>
      </w:pPr>
      <w:r>
        <w:rPr>
          <w:rFonts w:ascii="仿宋_GB2312" w:eastAsia="仿宋_GB2312" w:hint="eastAsia"/>
          <w:sz w:val="30"/>
          <w:szCs w:val="30"/>
        </w:rPr>
        <w:t>组长</w:t>
      </w:r>
      <w:r>
        <w:rPr>
          <w:rFonts w:ascii="仿宋_GB2312" w:eastAsia="仿宋_GB2312"/>
          <w:sz w:val="30"/>
          <w:szCs w:val="30"/>
        </w:rPr>
        <w:t>：</w:t>
      </w:r>
      <w:r w:rsidRPr="00973357">
        <w:rPr>
          <w:rFonts w:ascii="仿宋_GB2312" w:eastAsia="仿宋_GB2312" w:hint="eastAsia"/>
          <w:sz w:val="30"/>
          <w:szCs w:val="30"/>
          <w:u w:val="single"/>
        </w:rPr>
        <w:t xml:space="preserve"> </w:t>
      </w:r>
      <w:r>
        <w:rPr>
          <w:rFonts w:ascii="仿宋_GB2312" w:eastAsia="仿宋_GB2312"/>
          <w:sz w:val="30"/>
          <w:szCs w:val="30"/>
          <w:u w:val="single"/>
        </w:rPr>
        <w:t xml:space="preserve">     </w:t>
      </w:r>
      <w:r>
        <w:rPr>
          <w:rFonts w:ascii="仿宋_GB2312" w:eastAsia="仿宋_GB2312" w:hint="eastAsia"/>
          <w:sz w:val="30"/>
          <w:szCs w:val="30"/>
          <w:u w:val="single"/>
        </w:rPr>
        <w:t xml:space="preserve">江昱峰 </w:t>
      </w:r>
      <w:r>
        <w:rPr>
          <w:rFonts w:ascii="仿宋_GB2312" w:eastAsia="仿宋_GB2312"/>
          <w:sz w:val="30"/>
          <w:szCs w:val="30"/>
          <w:u w:val="single"/>
        </w:rPr>
        <w:t xml:space="preserve">21009200038         </w:t>
      </w:r>
    </w:p>
    <w:p w14:paraId="207CDBA6" w14:textId="42F35013" w:rsidR="00AA2703" w:rsidRDefault="00AA2703" w:rsidP="00AA2703">
      <w:pPr>
        <w:spacing w:line="360" w:lineRule="auto"/>
        <w:ind w:firstLineChars="800" w:firstLine="2400"/>
        <w:rPr>
          <w:rFonts w:ascii="仿宋_GB2312" w:eastAsia="仿宋_GB2312"/>
          <w:sz w:val="30"/>
          <w:szCs w:val="30"/>
          <w:u w:val="single"/>
        </w:rPr>
      </w:pPr>
      <w:r>
        <w:rPr>
          <w:rFonts w:ascii="仿宋_GB2312" w:eastAsia="仿宋_GB2312" w:hint="eastAsia"/>
          <w:sz w:val="30"/>
          <w:szCs w:val="30"/>
        </w:rPr>
        <w:t>组员</w:t>
      </w:r>
      <w:r>
        <w:rPr>
          <w:rFonts w:ascii="仿宋_GB2312" w:eastAsia="仿宋_GB2312"/>
          <w:sz w:val="30"/>
          <w:szCs w:val="30"/>
        </w:rPr>
        <w:t>：</w:t>
      </w:r>
      <w:r w:rsidRPr="00973357">
        <w:rPr>
          <w:rFonts w:ascii="仿宋_GB2312" w:eastAsia="仿宋_GB2312" w:hint="eastAsia"/>
          <w:sz w:val="30"/>
          <w:szCs w:val="30"/>
          <w:u w:val="single"/>
        </w:rPr>
        <w:t xml:space="preserve"> </w:t>
      </w:r>
      <w:r>
        <w:rPr>
          <w:rFonts w:ascii="仿宋_GB2312" w:eastAsia="仿宋_GB2312"/>
          <w:sz w:val="30"/>
          <w:szCs w:val="30"/>
          <w:u w:val="single"/>
        </w:rPr>
        <w:t xml:space="preserve">     </w:t>
      </w:r>
      <w:r w:rsidRPr="009A3CEC">
        <w:rPr>
          <w:rFonts w:ascii="仿宋_GB2312" w:eastAsia="仿宋_GB2312" w:hint="eastAsia"/>
          <w:sz w:val="30"/>
          <w:szCs w:val="30"/>
          <w:u w:val="single"/>
        </w:rPr>
        <w:t>孙振元</w:t>
      </w:r>
      <w:r w:rsidR="0024629E">
        <w:rPr>
          <w:rFonts w:ascii="仿宋_GB2312" w:eastAsia="仿宋_GB2312" w:hint="eastAsia"/>
          <w:sz w:val="30"/>
          <w:szCs w:val="30"/>
          <w:u w:val="single"/>
        </w:rPr>
        <w:t xml:space="preserve"> </w:t>
      </w:r>
      <w:r w:rsidRPr="009A3CEC">
        <w:rPr>
          <w:rFonts w:ascii="仿宋_GB2312" w:eastAsia="仿宋_GB2312" w:hint="eastAsia"/>
          <w:sz w:val="30"/>
          <w:szCs w:val="30"/>
          <w:u w:val="single"/>
        </w:rPr>
        <w:t>21009201347</w:t>
      </w:r>
      <w:r>
        <w:rPr>
          <w:rFonts w:ascii="仿宋_GB2312" w:eastAsia="仿宋_GB2312"/>
          <w:sz w:val="30"/>
          <w:szCs w:val="30"/>
          <w:u w:val="single"/>
        </w:rPr>
        <w:t xml:space="preserve">         </w:t>
      </w:r>
    </w:p>
    <w:p w14:paraId="71033FDA" w14:textId="0B53B69B" w:rsidR="00AA2703" w:rsidRDefault="00AA2703" w:rsidP="00AA2703">
      <w:pPr>
        <w:spacing w:line="360" w:lineRule="auto"/>
        <w:ind w:firstLineChars="800" w:firstLine="2400"/>
        <w:rPr>
          <w:rFonts w:ascii="仿宋_GB2312" w:eastAsia="仿宋_GB2312"/>
          <w:sz w:val="30"/>
          <w:szCs w:val="30"/>
          <w:u w:val="single"/>
        </w:rPr>
      </w:pPr>
      <w:r>
        <w:rPr>
          <w:rFonts w:ascii="仿宋_GB2312" w:eastAsia="仿宋_GB2312"/>
          <w:sz w:val="30"/>
          <w:szCs w:val="30"/>
          <w:u w:val="single"/>
        </w:rPr>
        <w:t xml:space="preserve">            </w:t>
      </w:r>
      <w:r w:rsidRPr="009A3CEC">
        <w:rPr>
          <w:rFonts w:ascii="仿宋_GB2312" w:eastAsia="仿宋_GB2312" w:hint="eastAsia"/>
          <w:sz w:val="30"/>
          <w:szCs w:val="30"/>
          <w:u w:val="single"/>
        </w:rPr>
        <w:t>兰乐天</w:t>
      </w:r>
      <w:r w:rsidR="0024629E">
        <w:rPr>
          <w:rFonts w:ascii="仿宋_GB2312" w:eastAsia="仿宋_GB2312" w:hint="eastAsia"/>
          <w:sz w:val="30"/>
          <w:szCs w:val="30"/>
          <w:u w:val="single"/>
        </w:rPr>
        <w:t xml:space="preserve"> </w:t>
      </w:r>
      <w:r w:rsidRPr="009A3CEC">
        <w:rPr>
          <w:rFonts w:ascii="仿宋_GB2312" w:eastAsia="仿宋_GB2312" w:hint="eastAsia"/>
          <w:sz w:val="30"/>
          <w:szCs w:val="30"/>
          <w:u w:val="single"/>
        </w:rPr>
        <w:t>21009200521</w:t>
      </w:r>
      <w:r>
        <w:rPr>
          <w:rFonts w:ascii="仿宋_GB2312" w:eastAsia="仿宋_GB2312"/>
          <w:sz w:val="30"/>
          <w:szCs w:val="30"/>
          <w:u w:val="single"/>
        </w:rPr>
        <w:t xml:space="preserve">         </w:t>
      </w:r>
    </w:p>
    <w:p w14:paraId="24B57227" w14:textId="259119A6" w:rsidR="00AA2703" w:rsidRDefault="00AA2703" w:rsidP="00AA2703">
      <w:pPr>
        <w:spacing w:line="360" w:lineRule="auto"/>
        <w:ind w:firstLineChars="800" w:firstLine="2400"/>
        <w:rPr>
          <w:rFonts w:ascii="仿宋_GB2312" w:eastAsia="仿宋_GB2312"/>
          <w:sz w:val="30"/>
          <w:szCs w:val="30"/>
        </w:rPr>
      </w:pPr>
      <w:r>
        <w:rPr>
          <w:rFonts w:ascii="仿宋_GB2312" w:eastAsia="仿宋_GB2312"/>
          <w:sz w:val="30"/>
          <w:szCs w:val="30"/>
          <w:u w:val="single"/>
        </w:rPr>
        <w:t xml:space="preserve">      </w:t>
      </w:r>
      <w:r w:rsidRPr="00973357">
        <w:rPr>
          <w:rFonts w:ascii="仿宋_GB2312" w:eastAsia="仿宋_GB2312" w:hint="eastAsia"/>
          <w:sz w:val="30"/>
          <w:szCs w:val="30"/>
          <w:u w:val="single"/>
        </w:rPr>
        <w:t xml:space="preserve"> </w:t>
      </w:r>
      <w:r>
        <w:rPr>
          <w:rFonts w:ascii="仿宋_GB2312" w:eastAsia="仿宋_GB2312"/>
          <w:sz w:val="30"/>
          <w:szCs w:val="30"/>
          <w:u w:val="single"/>
        </w:rPr>
        <w:t xml:space="preserve">     </w:t>
      </w:r>
      <w:proofErr w:type="gramStart"/>
      <w:r w:rsidRPr="009A3CEC">
        <w:rPr>
          <w:rFonts w:ascii="仿宋_GB2312" w:eastAsia="仿宋_GB2312" w:hint="eastAsia"/>
          <w:sz w:val="30"/>
          <w:szCs w:val="30"/>
          <w:u w:val="single"/>
        </w:rPr>
        <w:t>刘冬颖</w:t>
      </w:r>
      <w:proofErr w:type="gramEnd"/>
      <w:r w:rsidR="0024629E">
        <w:rPr>
          <w:rFonts w:ascii="仿宋_GB2312" w:eastAsia="仿宋_GB2312" w:hint="eastAsia"/>
          <w:sz w:val="30"/>
          <w:szCs w:val="30"/>
          <w:u w:val="single"/>
        </w:rPr>
        <w:t xml:space="preserve"> </w:t>
      </w:r>
      <w:r w:rsidRPr="009A3CEC">
        <w:rPr>
          <w:rFonts w:ascii="仿宋_GB2312" w:eastAsia="仿宋_GB2312" w:hint="eastAsia"/>
          <w:sz w:val="30"/>
          <w:szCs w:val="30"/>
          <w:u w:val="single"/>
        </w:rPr>
        <w:t>21009200155</w:t>
      </w:r>
      <w:r>
        <w:rPr>
          <w:rFonts w:ascii="仿宋_GB2312" w:eastAsia="仿宋_GB2312"/>
          <w:sz w:val="30"/>
          <w:szCs w:val="30"/>
          <w:u w:val="single"/>
        </w:rPr>
        <w:t xml:space="preserve">         </w:t>
      </w:r>
    </w:p>
    <w:p w14:paraId="5FE901A1" w14:textId="77777777" w:rsidR="00AA2703" w:rsidRDefault="00AA2703" w:rsidP="00AA2703">
      <w:pPr>
        <w:spacing w:line="360" w:lineRule="auto"/>
        <w:rPr>
          <w:rFonts w:ascii="仿宋_GB2312" w:eastAsia="仿宋_GB2312"/>
          <w:sz w:val="32"/>
        </w:rPr>
      </w:pPr>
    </w:p>
    <w:p w14:paraId="08F077ED" w14:textId="77777777" w:rsidR="00AA2703" w:rsidRDefault="00AA2703" w:rsidP="00AA2703">
      <w:pPr>
        <w:spacing w:line="360" w:lineRule="auto"/>
        <w:rPr>
          <w:rFonts w:ascii="仿宋_GB2312" w:eastAsia="仿宋_GB2312"/>
          <w:sz w:val="32"/>
        </w:rPr>
      </w:pPr>
    </w:p>
    <w:p w14:paraId="0C356AEF" w14:textId="77777777" w:rsidR="00AA2703" w:rsidRDefault="00AA2703" w:rsidP="00AA2703">
      <w:pPr>
        <w:spacing w:afterLines="30" w:after="93" w:line="360" w:lineRule="auto"/>
        <w:jc w:val="center"/>
        <w:rPr>
          <w:rFonts w:ascii="仿宋_GB2312" w:eastAsia="仿宋_GB2312"/>
          <w:sz w:val="36"/>
        </w:rPr>
      </w:pPr>
      <w:r>
        <w:rPr>
          <w:rFonts w:ascii="仿宋_GB2312" w:eastAsia="仿宋_GB2312" w:hint="eastAsia"/>
          <w:sz w:val="36"/>
        </w:rPr>
        <w:t>20</w:t>
      </w:r>
      <w:r>
        <w:rPr>
          <w:rFonts w:ascii="仿宋_GB2312" w:eastAsia="仿宋_GB2312"/>
          <w:sz w:val="36"/>
        </w:rPr>
        <w:t>22</w:t>
      </w:r>
      <w:r>
        <w:rPr>
          <w:rFonts w:ascii="仿宋_GB2312" w:eastAsia="仿宋_GB2312" w:hint="eastAsia"/>
          <w:sz w:val="36"/>
        </w:rPr>
        <w:t xml:space="preserve">年 </w:t>
      </w:r>
      <w:r>
        <w:rPr>
          <w:rFonts w:ascii="仿宋_GB2312" w:eastAsia="仿宋_GB2312"/>
          <w:sz w:val="36"/>
        </w:rPr>
        <w:t>12</w:t>
      </w:r>
      <w:r>
        <w:rPr>
          <w:rFonts w:ascii="仿宋_GB2312" w:eastAsia="仿宋_GB2312" w:hint="eastAsia"/>
          <w:sz w:val="36"/>
        </w:rPr>
        <w:t>月</w:t>
      </w:r>
    </w:p>
    <w:p w14:paraId="111B4F38" w14:textId="77777777" w:rsidR="00E12842" w:rsidRDefault="00000000">
      <w:pPr>
        <w:pStyle w:val="1"/>
        <w:spacing w:line="240" w:lineRule="auto"/>
        <w:rPr>
          <w:rFonts w:ascii="黑体" w:hAnsi="黑体"/>
          <w:b w:val="0"/>
          <w:sz w:val="32"/>
          <w:szCs w:val="32"/>
        </w:rPr>
      </w:pPr>
      <w:bookmarkStart w:id="0" w:name="_Toc358295761"/>
      <w:bookmarkStart w:id="1" w:name="_Toc358472702"/>
      <w:r>
        <w:rPr>
          <w:rFonts w:ascii="黑体" w:hAnsi="黑体" w:hint="eastAsia"/>
          <w:b w:val="0"/>
          <w:sz w:val="32"/>
          <w:szCs w:val="32"/>
        </w:rPr>
        <w:lastRenderedPageBreak/>
        <w:t>1 项目概</w:t>
      </w:r>
      <w:bookmarkEnd w:id="0"/>
      <w:r>
        <w:rPr>
          <w:rFonts w:ascii="黑体" w:hAnsi="黑体" w:hint="eastAsia"/>
          <w:b w:val="0"/>
          <w:sz w:val="32"/>
          <w:szCs w:val="32"/>
        </w:rPr>
        <w:t>述</w:t>
      </w:r>
      <w:bookmarkEnd w:id="1"/>
    </w:p>
    <w:p w14:paraId="5FBAD575" w14:textId="77777777" w:rsidR="00E12842" w:rsidRDefault="00000000">
      <w:pPr>
        <w:pStyle w:val="2"/>
        <w:rPr>
          <w:rFonts w:ascii="黑体" w:hAnsi="黑体"/>
          <w:sz w:val="30"/>
          <w:szCs w:val="30"/>
        </w:rPr>
      </w:pPr>
      <w:bookmarkStart w:id="2" w:name="_Toc358295762"/>
      <w:bookmarkStart w:id="3" w:name="_Toc358472703"/>
      <w:r>
        <w:rPr>
          <w:rFonts w:ascii="黑体" w:hAnsi="黑体" w:hint="eastAsia"/>
          <w:sz w:val="30"/>
          <w:szCs w:val="30"/>
        </w:rPr>
        <w:t xml:space="preserve">1.1 </w:t>
      </w:r>
      <w:bookmarkEnd w:id="2"/>
      <w:bookmarkEnd w:id="3"/>
      <w:r>
        <w:rPr>
          <w:rFonts w:ascii="黑体" w:hAnsi="黑体" w:hint="eastAsia"/>
          <w:sz w:val="30"/>
          <w:szCs w:val="30"/>
        </w:rPr>
        <w:t>项目背景与目的</w:t>
      </w:r>
    </w:p>
    <w:p w14:paraId="1D9BD999" w14:textId="77777777" w:rsidR="00E12842" w:rsidRPr="00AA2703" w:rsidRDefault="00000000" w:rsidP="00AA2703">
      <w:pPr>
        <w:spacing w:line="400" w:lineRule="exact"/>
        <w:ind w:firstLineChars="200" w:firstLine="480"/>
        <w:rPr>
          <w:rFonts w:ascii="宋体" w:eastAsia="宋体" w:hAnsi="宋体"/>
          <w:sz w:val="24"/>
        </w:rPr>
      </w:pPr>
      <w:bookmarkStart w:id="4" w:name="_Toc358295763"/>
      <w:r w:rsidRPr="00AA2703">
        <w:rPr>
          <w:rFonts w:ascii="宋体" w:eastAsia="宋体" w:hAnsi="宋体"/>
          <w:sz w:val="24"/>
        </w:rPr>
        <w:t>在物理科目的学习中，物理实验承担着理论结合实践的练习与自由探知的作用。但我们看到，在实际生活中，物理实验的发展大有教条化、格式化的趋向，有逐渐失去对物理科目</w:t>
      </w:r>
      <w:proofErr w:type="gramStart"/>
      <w:r w:rsidRPr="00AA2703">
        <w:rPr>
          <w:rFonts w:ascii="宋体" w:eastAsia="宋体" w:hAnsi="宋体"/>
          <w:sz w:val="24"/>
        </w:rPr>
        <w:t>本身学习</w:t>
      </w:r>
      <w:proofErr w:type="gramEnd"/>
      <w:r w:rsidRPr="00AA2703">
        <w:rPr>
          <w:rFonts w:ascii="宋体" w:eastAsia="宋体" w:hAnsi="宋体"/>
          <w:sz w:val="24"/>
        </w:rPr>
        <w:t>的深化作用的趋势。我们发现对于很多具体的实验科目，</w:t>
      </w:r>
      <w:proofErr w:type="gramStart"/>
      <w:r w:rsidRPr="00AA2703">
        <w:rPr>
          <w:rFonts w:ascii="宋体" w:eastAsia="宋体" w:hAnsi="宋体"/>
          <w:sz w:val="24"/>
        </w:rPr>
        <w:t>大有只</w:t>
      </w:r>
      <w:proofErr w:type="gramEnd"/>
      <w:r w:rsidRPr="00AA2703">
        <w:rPr>
          <w:rFonts w:ascii="宋体" w:eastAsia="宋体" w:hAnsi="宋体"/>
          <w:sz w:val="24"/>
        </w:rPr>
        <w:t>学会了</w:t>
      </w:r>
      <w:proofErr w:type="gramStart"/>
      <w:r w:rsidRPr="00AA2703">
        <w:rPr>
          <w:rFonts w:ascii="宋体" w:eastAsia="宋体" w:hAnsi="宋体"/>
          <w:sz w:val="24"/>
        </w:rPr>
        <w:t>一</w:t>
      </w:r>
      <w:proofErr w:type="gramEnd"/>
      <w:r w:rsidRPr="00AA2703">
        <w:rPr>
          <w:rFonts w:ascii="宋体" w:eastAsia="宋体" w:hAnsi="宋体"/>
          <w:sz w:val="24"/>
        </w:rPr>
        <w:t>步步如何操作，但对其背后的原理一无所知，或是只誊抄他人数据，对具体实验毫不关心的现象出现。同时，目前西安电子科技大学所使用的物理实验网站（http://wlsy.xidian.edu.cn/），存在选课界面简陋、教师留言功能空缺等问题，在实际使用中已经造成不便，引发学生抱怨。因而，如何充分发挥物理实验本身的作用，加深物理学科的实践与练习，同时为物理实验本身的学习与练习提供便利，我们提出了结合 VR 的社区化校园物理实验网站的轻量化解决方案。</w:t>
      </w:r>
    </w:p>
    <w:p w14:paraId="7EF7923A" w14:textId="77777777" w:rsidR="00E12842" w:rsidRDefault="00E12842">
      <w:pPr>
        <w:ind w:firstLineChars="200" w:firstLine="480"/>
        <w:rPr>
          <w:sz w:val="24"/>
        </w:rPr>
      </w:pPr>
      <w:bookmarkStart w:id="5" w:name="_Toc358472704"/>
    </w:p>
    <w:p w14:paraId="7AB1BE7E" w14:textId="77777777" w:rsidR="00E12842" w:rsidRDefault="00000000">
      <w:pPr>
        <w:pStyle w:val="2"/>
        <w:rPr>
          <w:rFonts w:ascii="黑体" w:hAnsi="黑体"/>
          <w:sz w:val="30"/>
          <w:szCs w:val="30"/>
        </w:rPr>
      </w:pPr>
      <w:r>
        <w:rPr>
          <w:rFonts w:ascii="黑体" w:hAnsi="黑体" w:hint="eastAsia"/>
          <w:sz w:val="30"/>
          <w:szCs w:val="30"/>
        </w:rPr>
        <w:t>1.2 项目建设目标</w:t>
      </w:r>
      <w:bookmarkEnd w:id="4"/>
      <w:bookmarkEnd w:id="5"/>
    </w:p>
    <w:p w14:paraId="0FE5D8B2" w14:textId="77777777" w:rsidR="00E12842" w:rsidRPr="00AA2703" w:rsidRDefault="00000000" w:rsidP="00AA2703">
      <w:pPr>
        <w:spacing w:line="400" w:lineRule="exact"/>
        <w:ind w:firstLineChars="200" w:firstLine="480"/>
        <w:rPr>
          <w:rFonts w:ascii="宋体" w:eastAsia="宋体" w:hAnsi="宋体"/>
          <w:sz w:val="24"/>
        </w:rPr>
      </w:pPr>
      <w:r w:rsidRPr="00AA2703">
        <w:rPr>
          <w:rFonts w:ascii="宋体" w:eastAsia="宋体" w:hAnsi="宋体"/>
          <w:sz w:val="24"/>
        </w:rPr>
        <w:t>项目运用互联网思维进行生态化布局，以切实于学生生活与学习实际的物理实验学习为抓手，通过综合社区化布局和 VR 赋能，进行全场景链路打通学生物理实验</w:t>
      </w:r>
      <w:proofErr w:type="gramStart"/>
      <w:r w:rsidRPr="00AA2703">
        <w:rPr>
          <w:rFonts w:ascii="宋体" w:eastAsia="宋体" w:hAnsi="宋体"/>
          <w:sz w:val="24"/>
        </w:rPr>
        <w:t>学习全</w:t>
      </w:r>
      <w:proofErr w:type="gramEnd"/>
      <w:r w:rsidRPr="00AA2703">
        <w:rPr>
          <w:rFonts w:ascii="宋体" w:eastAsia="宋体" w:hAnsi="宋体"/>
          <w:sz w:val="24"/>
        </w:rPr>
        <w:t>过程。遵循“理论与实践相结合”，并进一步重塑实践模式，加强线上线下结合，两手都要抓，两手都要硬，从而深化学生综合理解与学习，进而达到为学校物理学科学习本身进行进一步拓展的目的。</w:t>
      </w:r>
    </w:p>
    <w:p w14:paraId="7FB6CDF2" w14:textId="77777777" w:rsidR="00E12842" w:rsidRPr="00AA2703" w:rsidRDefault="00000000" w:rsidP="00AA2703">
      <w:pPr>
        <w:spacing w:line="400" w:lineRule="exact"/>
        <w:ind w:firstLineChars="200" w:firstLine="480"/>
        <w:rPr>
          <w:rFonts w:ascii="宋体" w:eastAsia="宋体" w:hAnsi="宋体"/>
          <w:sz w:val="24"/>
        </w:rPr>
      </w:pPr>
      <w:r w:rsidRPr="00AA2703">
        <w:rPr>
          <w:rFonts w:ascii="宋体" w:eastAsia="宋体" w:hAnsi="宋体"/>
          <w:sz w:val="24"/>
        </w:rPr>
        <w:t>具体而言，本项目计划由西安电子科技大学物理实验为起始，逐步完善物理实验网站的功能，丰富支持物理实验数量，进而可以向各大高校推广。学生可通过 VR 设备接入物理实验网站，在线进行物理实验，体验逼真的物理实验。该网站中各种实验器材均按 1:1 还原，可以让学生体验到最真实的物理实验，接受到最直观的反馈，从而改善学生的实验环境及学习效率。</w:t>
      </w:r>
    </w:p>
    <w:p w14:paraId="2307C057" w14:textId="77777777" w:rsidR="00E12842" w:rsidRDefault="00E12842">
      <w:pPr>
        <w:ind w:firstLineChars="200" w:firstLine="480"/>
        <w:rPr>
          <w:sz w:val="24"/>
        </w:rPr>
      </w:pPr>
      <w:bookmarkStart w:id="6" w:name="_Toc358295764"/>
      <w:bookmarkStart w:id="7" w:name="_Toc358472705"/>
    </w:p>
    <w:p w14:paraId="7B6A9428" w14:textId="77777777" w:rsidR="00E12842" w:rsidRDefault="00000000">
      <w:pPr>
        <w:pStyle w:val="1"/>
        <w:spacing w:line="240" w:lineRule="auto"/>
        <w:rPr>
          <w:rFonts w:ascii="黑体" w:hAnsi="黑体"/>
          <w:b w:val="0"/>
          <w:sz w:val="32"/>
          <w:szCs w:val="32"/>
        </w:rPr>
      </w:pPr>
      <w:r>
        <w:rPr>
          <w:rFonts w:ascii="黑体" w:hAnsi="黑体" w:hint="eastAsia"/>
          <w:b w:val="0"/>
          <w:sz w:val="32"/>
          <w:szCs w:val="32"/>
        </w:rPr>
        <w:t>2 项目</w:t>
      </w:r>
      <w:bookmarkEnd w:id="6"/>
      <w:r>
        <w:rPr>
          <w:rFonts w:ascii="黑体" w:hAnsi="黑体" w:hint="eastAsia"/>
          <w:b w:val="0"/>
          <w:sz w:val="32"/>
          <w:szCs w:val="32"/>
        </w:rPr>
        <w:t>计划</w:t>
      </w:r>
      <w:bookmarkEnd w:id="7"/>
    </w:p>
    <w:p w14:paraId="42C2B878" w14:textId="77777777" w:rsidR="00E12842" w:rsidRDefault="00000000">
      <w:pPr>
        <w:pStyle w:val="2"/>
        <w:ind w:left="288" w:hangingChars="96" w:hanging="288"/>
        <w:rPr>
          <w:rFonts w:ascii="黑体" w:hAnsi="黑体"/>
          <w:sz w:val="30"/>
          <w:szCs w:val="30"/>
        </w:rPr>
      </w:pPr>
      <w:bookmarkStart w:id="8" w:name="_Toc358295765"/>
      <w:bookmarkStart w:id="9" w:name="_Toc358472706"/>
      <w:r>
        <w:rPr>
          <w:rFonts w:ascii="黑体" w:hAnsi="黑体" w:hint="eastAsia"/>
          <w:sz w:val="30"/>
          <w:szCs w:val="30"/>
        </w:rPr>
        <w:t>2.1 项目</w:t>
      </w:r>
      <w:bookmarkEnd w:id="8"/>
      <w:r>
        <w:rPr>
          <w:rFonts w:ascii="黑体" w:hAnsi="黑体" w:hint="eastAsia"/>
          <w:sz w:val="30"/>
          <w:szCs w:val="30"/>
        </w:rPr>
        <w:t>范围管理</w:t>
      </w:r>
      <w:bookmarkEnd w:id="9"/>
    </w:p>
    <w:p w14:paraId="432BA9D6" w14:textId="77777777" w:rsidR="00E12842" w:rsidRPr="00AA2703" w:rsidRDefault="00000000" w:rsidP="00AA2703">
      <w:pPr>
        <w:spacing w:line="400" w:lineRule="exact"/>
        <w:ind w:firstLineChars="200" w:firstLine="480"/>
        <w:rPr>
          <w:rFonts w:ascii="宋体" w:eastAsia="宋体" w:hAnsi="宋体"/>
          <w:sz w:val="24"/>
        </w:rPr>
      </w:pPr>
      <w:r w:rsidRPr="00AA2703">
        <w:rPr>
          <w:rFonts w:ascii="宋体" w:eastAsia="宋体" w:hAnsi="宋体"/>
          <w:sz w:val="24"/>
        </w:rPr>
        <w:t>项目分为作为学习平台运作的社区化布局、具体解决物理实验实行的VR系统构建和为学生长远发展布局的元宇宙模拟三部分。</w:t>
      </w:r>
    </w:p>
    <w:p w14:paraId="7D1F5333" w14:textId="77777777" w:rsidR="00E12842" w:rsidRPr="00AA2703" w:rsidRDefault="00000000" w:rsidP="00AA2703">
      <w:pPr>
        <w:spacing w:line="400" w:lineRule="exact"/>
        <w:ind w:firstLineChars="200" w:firstLine="480"/>
        <w:rPr>
          <w:rFonts w:ascii="宋体" w:eastAsia="宋体" w:hAnsi="宋体"/>
          <w:sz w:val="24"/>
        </w:rPr>
      </w:pPr>
      <w:r w:rsidRPr="00AA2703">
        <w:rPr>
          <w:rFonts w:ascii="宋体" w:eastAsia="宋体" w:hAnsi="宋体"/>
          <w:sz w:val="24"/>
        </w:rPr>
        <w:t>对于具体的社区化布局，项目旨在建立学校范围内的以具体物理实验为内容的问题答疑社区。在社区中可以实现在不同物理实验项目下分类的问题讨论与回答，具体是：学生提出关于实验知识或具体操作流程的问题与疑惑，并可以由其他的学生和教师进行回答。同时，针对不同的问题或知识点下面建立具体的讨论区，供各位同学在探讨中实现知识的深化。并且，在社区中我们将建立一个以具体知识框架为骨骼，内容可以由各位学生和教师共同进行编纂，形成百科式的共建共商共创共享的学习</w:t>
      </w:r>
      <w:r w:rsidRPr="00AA2703">
        <w:rPr>
          <w:rFonts w:ascii="宋体" w:eastAsia="宋体" w:hAnsi="宋体"/>
          <w:sz w:val="24"/>
        </w:rPr>
        <w:lastRenderedPageBreak/>
        <w:t>站点，以供学生进行物理科目的自主学习。</w:t>
      </w:r>
    </w:p>
    <w:p w14:paraId="35C7D146" w14:textId="77777777" w:rsidR="00E12842" w:rsidRPr="00AA2703" w:rsidRDefault="00000000" w:rsidP="00AA2703">
      <w:pPr>
        <w:spacing w:line="400" w:lineRule="exact"/>
        <w:ind w:firstLineChars="200" w:firstLine="480"/>
        <w:rPr>
          <w:rFonts w:ascii="宋体" w:eastAsia="宋体" w:hAnsi="宋体"/>
          <w:sz w:val="24"/>
        </w:rPr>
      </w:pPr>
      <w:r w:rsidRPr="00AA2703">
        <w:rPr>
          <w:rFonts w:ascii="宋体" w:eastAsia="宋体" w:hAnsi="宋体"/>
          <w:sz w:val="24"/>
        </w:rPr>
        <w:t>对于 VR 系统的构建，项目希望建立一个拥有完善仪器的实验室场景来实现学生物理实验的远程练习和线上合作的平台。通过建立各个物理实验仪器的可交互的模型，学生可以通过鼠标键盘或 VR 设备来线上操作实现物理实验。进而通过自主运行试验仪器和设备实现物理实验的自主练习和测试。</w:t>
      </w:r>
    </w:p>
    <w:p w14:paraId="4DB44D1C" w14:textId="77777777" w:rsidR="00E12842" w:rsidRPr="00AA2703" w:rsidRDefault="00000000" w:rsidP="00AA2703">
      <w:pPr>
        <w:spacing w:line="400" w:lineRule="exact"/>
        <w:ind w:firstLineChars="200" w:firstLine="480"/>
        <w:rPr>
          <w:rFonts w:ascii="宋体" w:eastAsia="宋体" w:hAnsi="宋体"/>
          <w:sz w:val="24"/>
        </w:rPr>
      </w:pPr>
      <w:r w:rsidRPr="00AA2703">
        <w:rPr>
          <w:rFonts w:ascii="宋体" w:eastAsia="宋体" w:hAnsi="宋体"/>
          <w:sz w:val="24"/>
        </w:rPr>
        <w:t>对于元宇宙的实现，项目旨在给予每一个物理仪器极大的自由度和调节选项，通过真实物理场景和物理规则的模拟，实现学生可以自由搭配和使用各个仪器，探索各种课本上没有的各种实验项目，探寻物理世界和物理实验的边界，搭建出一个完整的物理实验 VR 元宇宙。并且在元宇宙中，学生还可以远程与伙伴进行合作交流，共同操作 VR 的实验仪器，合作探索物理实验，实践物理理论。</w:t>
      </w:r>
    </w:p>
    <w:p w14:paraId="7A6AABD7" w14:textId="297AD72B" w:rsidR="00E12842" w:rsidRPr="00AA2703" w:rsidRDefault="00B263F1" w:rsidP="00AA2703">
      <w:pPr>
        <w:tabs>
          <w:tab w:val="left" w:pos="1306"/>
        </w:tabs>
        <w:spacing w:line="360" w:lineRule="auto"/>
        <w:ind w:firstLineChars="200" w:firstLine="420"/>
        <w:jc w:val="center"/>
        <w:rPr>
          <w:rFonts w:ascii="宋体" w:eastAsia="宋体" w:hAnsi="宋体"/>
          <w:szCs w:val="21"/>
        </w:rPr>
      </w:pPr>
      <w:r>
        <w:rPr>
          <w:noProof/>
        </w:rPr>
        <w:drawing>
          <wp:anchor distT="0" distB="0" distL="114300" distR="114300" simplePos="0" relativeHeight="251658240" behindDoc="0" locked="0" layoutInCell="1" allowOverlap="1" wp14:anchorId="65BB5010" wp14:editId="39AC7E6C">
            <wp:simplePos x="0" y="0"/>
            <wp:positionH relativeFrom="column">
              <wp:posOffset>265814</wp:posOffset>
            </wp:positionH>
            <wp:positionV relativeFrom="paragraph">
              <wp:posOffset>65538</wp:posOffset>
            </wp:positionV>
            <wp:extent cx="6645910" cy="1456690"/>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645910" cy="1456690"/>
                    </a:xfrm>
                    <a:prstGeom prst="rect">
                      <a:avLst/>
                    </a:prstGeom>
                  </pic:spPr>
                </pic:pic>
              </a:graphicData>
            </a:graphic>
          </wp:anchor>
        </w:drawing>
      </w:r>
      <w:r w:rsidRPr="00AA2703">
        <w:rPr>
          <w:rFonts w:ascii="宋体" w:eastAsia="宋体" w:hAnsi="宋体"/>
          <w:szCs w:val="21"/>
        </w:rPr>
        <w:t>图 2.1 工作分解结构示意图</w:t>
      </w:r>
    </w:p>
    <w:p w14:paraId="55E16473" w14:textId="42D77B4D" w:rsidR="00B263F1" w:rsidRDefault="00B263F1">
      <w:pPr>
        <w:jc w:val="center"/>
        <w:rPr>
          <w:rFonts w:ascii="宋体" w:hAnsi="宋体"/>
          <w:szCs w:val="21"/>
        </w:rPr>
      </w:pPr>
    </w:p>
    <w:p w14:paraId="5FA2058C" w14:textId="77777777" w:rsidR="00B263F1" w:rsidRDefault="00B263F1">
      <w:pPr>
        <w:jc w:val="center"/>
        <w:rPr>
          <w:rFonts w:ascii="宋体" w:hAnsi="宋体"/>
          <w:szCs w:val="21"/>
        </w:rPr>
      </w:pPr>
    </w:p>
    <w:p w14:paraId="37D5B7D6" w14:textId="7089146C" w:rsidR="00E12842" w:rsidRPr="008A57B3" w:rsidRDefault="00000000">
      <w:pPr>
        <w:jc w:val="center"/>
        <w:rPr>
          <w:rFonts w:ascii="宋体" w:eastAsia="宋体" w:hAnsi="宋体"/>
          <w:szCs w:val="21"/>
        </w:rPr>
      </w:pPr>
      <w:r w:rsidRPr="008A57B3">
        <w:rPr>
          <w:rFonts w:ascii="宋体" w:eastAsia="宋体" w:hAnsi="宋体" w:hint="eastAsia"/>
          <w:szCs w:val="21"/>
        </w:rPr>
        <w:t xml:space="preserve">表 2.1 WBS </w:t>
      </w:r>
      <w:r w:rsidRPr="008A57B3">
        <w:rPr>
          <w:rFonts w:ascii="宋体" w:eastAsia="宋体" w:hAnsi="宋体"/>
          <w:szCs w:val="21"/>
        </w:rPr>
        <w:t>表</w:t>
      </w:r>
    </w:p>
    <w:tbl>
      <w:tblPr>
        <w:tblW w:w="0" w:type="auto"/>
        <w:tblLayout w:type="fixed"/>
        <w:tblCellMar>
          <w:left w:w="0" w:type="dxa"/>
          <w:right w:w="0" w:type="dxa"/>
        </w:tblCellMar>
        <w:tblLook w:val="0000" w:firstRow="0" w:lastRow="0" w:firstColumn="0" w:lastColumn="0" w:noHBand="0" w:noVBand="0"/>
      </w:tblPr>
      <w:tblGrid>
        <w:gridCol w:w="1230"/>
        <w:gridCol w:w="1457"/>
        <w:gridCol w:w="2349"/>
        <w:gridCol w:w="1578"/>
        <w:gridCol w:w="1430"/>
        <w:gridCol w:w="1246"/>
        <w:gridCol w:w="1253"/>
      </w:tblGrid>
      <w:tr w:rsidR="00E12842" w14:paraId="49502111" w14:textId="77777777">
        <w:trPr>
          <w:trHeight w:hRule="exact" w:val="633"/>
        </w:trPr>
        <w:tc>
          <w:tcPr>
            <w:tcW w:w="10543" w:type="dxa"/>
            <w:gridSpan w:val="7"/>
            <w:tcBorders>
              <w:top w:val="single" w:sz="4" w:space="0" w:color="000000"/>
              <w:left w:val="single" w:sz="4" w:space="0" w:color="000000"/>
              <w:bottom w:val="single" w:sz="4" w:space="0" w:color="000000"/>
              <w:right w:val="single" w:sz="4" w:space="0" w:color="000000"/>
            </w:tcBorders>
            <w:shd w:val="clear" w:color="auto" w:fill="DEEAF6"/>
            <w:vAlign w:val="center"/>
          </w:tcPr>
          <w:p w14:paraId="1CFA4C5C" w14:textId="77777777" w:rsidR="00E12842" w:rsidRDefault="00000000">
            <w:pPr>
              <w:pStyle w:val="TableParagraph"/>
              <w:spacing w:before="28"/>
              <w:ind w:left="-1" w:right="1"/>
              <w:jc w:val="center"/>
              <w:rPr>
                <w:rFonts w:ascii="宋体" w:hAnsi="宋体" w:cs="宋体"/>
                <w:sz w:val="24"/>
                <w:szCs w:val="24"/>
              </w:rPr>
            </w:pPr>
            <w:proofErr w:type="spellStart"/>
            <w:r>
              <w:rPr>
                <w:rFonts w:ascii="宋体" w:hAnsi="宋体" w:cs="宋体"/>
                <w:b/>
                <w:bCs/>
                <w:sz w:val="24"/>
                <w:szCs w:val="24"/>
              </w:rPr>
              <w:t>项目</w:t>
            </w:r>
            <w:proofErr w:type="spellEnd"/>
            <w:r>
              <w:rPr>
                <w:rFonts w:ascii="宋体" w:hAnsi="宋体" w:cs="宋体"/>
                <w:b/>
                <w:bCs/>
                <w:sz w:val="24"/>
                <w:szCs w:val="24"/>
              </w:rPr>
              <w:t xml:space="preserve"> </w:t>
            </w:r>
            <w:r>
              <w:rPr>
                <w:rFonts w:ascii="宋体" w:hAnsi="宋体" w:cs="宋体" w:hint="eastAsia"/>
                <w:b/>
                <w:bCs/>
                <w:sz w:val="24"/>
                <w:szCs w:val="24"/>
                <w:lang w:eastAsia="zh-CN"/>
              </w:rPr>
              <w:t xml:space="preserve">WBS </w:t>
            </w:r>
            <w:r>
              <w:rPr>
                <w:rFonts w:ascii="宋体" w:hAnsi="宋体" w:cs="宋体"/>
                <w:b/>
                <w:bCs/>
                <w:sz w:val="24"/>
                <w:szCs w:val="24"/>
              </w:rPr>
              <w:t>表</w:t>
            </w:r>
          </w:p>
        </w:tc>
      </w:tr>
      <w:tr w:rsidR="00E12842" w14:paraId="0DAEFD8C" w14:textId="77777777">
        <w:trPr>
          <w:trHeight w:hRule="exact" w:val="322"/>
        </w:trPr>
        <w:tc>
          <w:tcPr>
            <w:tcW w:w="10543" w:type="dxa"/>
            <w:gridSpan w:val="7"/>
            <w:tcBorders>
              <w:top w:val="single" w:sz="4" w:space="0" w:color="000000"/>
              <w:left w:val="single" w:sz="4" w:space="0" w:color="000000"/>
              <w:bottom w:val="single" w:sz="4" w:space="0" w:color="000000"/>
              <w:right w:val="single" w:sz="4" w:space="0" w:color="000000"/>
            </w:tcBorders>
            <w:shd w:val="clear" w:color="auto" w:fill="auto"/>
          </w:tcPr>
          <w:p w14:paraId="22115322" w14:textId="77777777" w:rsidR="00E12842" w:rsidRPr="00AA2703" w:rsidRDefault="00000000">
            <w:pPr>
              <w:pStyle w:val="TableParagraph"/>
              <w:spacing w:line="276" w:lineRule="exact"/>
              <w:ind w:left="103"/>
              <w:rPr>
                <w:rFonts w:ascii="宋体" w:hAnsi="宋体" w:cs="宋体"/>
                <w:sz w:val="21"/>
                <w:szCs w:val="21"/>
                <w:lang w:eastAsia="zh-CN"/>
              </w:rPr>
            </w:pPr>
            <w:r w:rsidRPr="00AA2703">
              <w:rPr>
                <w:rFonts w:ascii="宋体" w:hAnsi="宋体" w:cs="宋体"/>
                <w:sz w:val="21"/>
                <w:szCs w:val="21"/>
                <w:lang w:eastAsia="zh-CN"/>
              </w:rPr>
              <w:t>项目名称：结合 VR 的社区化校园物理实验网站式解决方案</w:t>
            </w:r>
          </w:p>
        </w:tc>
      </w:tr>
      <w:tr w:rsidR="00E12842" w14:paraId="26F8DFB2" w14:textId="77777777">
        <w:trPr>
          <w:trHeight w:hRule="exact" w:val="322"/>
        </w:trPr>
        <w:tc>
          <w:tcPr>
            <w:tcW w:w="10543" w:type="dxa"/>
            <w:gridSpan w:val="7"/>
            <w:tcBorders>
              <w:top w:val="single" w:sz="4" w:space="0" w:color="000000"/>
              <w:left w:val="single" w:sz="4" w:space="0" w:color="000000"/>
              <w:bottom w:val="single" w:sz="4" w:space="0" w:color="000000"/>
              <w:right w:val="single" w:sz="4" w:space="0" w:color="000000"/>
            </w:tcBorders>
            <w:shd w:val="clear" w:color="auto" w:fill="auto"/>
          </w:tcPr>
          <w:p w14:paraId="0D418E33" w14:textId="231AD9FD" w:rsidR="00E12842" w:rsidRPr="00AA2703" w:rsidRDefault="00000000">
            <w:pPr>
              <w:pStyle w:val="TableParagraph"/>
              <w:spacing w:line="276" w:lineRule="exact"/>
              <w:ind w:left="103"/>
              <w:rPr>
                <w:rFonts w:ascii="宋体" w:hAnsi="宋体" w:cs="宋体"/>
                <w:sz w:val="21"/>
                <w:szCs w:val="21"/>
              </w:rPr>
            </w:pPr>
            <w:proofErr w:type="spellStart"/>
            <w:r w:rsidRPr="00AA2703">
              <w:rPr>
                <w:rFonts w:ascii="宋体" w:hAnsi="宋体" w:cs="宋体"/>
                <w:sz w:val="21"/>
                <w:szCs w:val="21"/>
              </w:rPr>
              <w:t>制作人：</w:t>
            </w:r>
            <w:r w:rsidR="00AA2703" w:rsidRPr="00AA2703">
              <w:rPr>
                <w:rFonts w:ascii="宋体" w:hAnsi="宋体" w:cs="宋体"/>
                <w:sz w:val="21"/>
                <w:szCs w:val="21"/>
              </w:rPr>
              <w:t>江昱峰</w:t>
            </w:r>
            <w:proofErr w:type="spellEnd"/>
          </w:p>
        </w:tc>
      </w:tr>
      <w:tr w:rsidR="00E12842" w14:paraId="0834278C" w14:textId="77777777">
        <w:trPr>
          <w:trHeight w:hRule="exact" w:val="323"/>
        </w:trPr>
        <w:tc>
          <w:tcPr>
            <w:tcW w:w="10543" w:type="dxa"/>
            <w:gridSpan w:val="7"/>
            <w:tcBorders>
              <w:top w:val="single" w:sz="4" w:space="0" w:color="000000"/>
              <w:left w:val="single" w:sz="4" w:space="0" w:color="000000"/>
              <w:bottom w:val="single" w:sz="4" w:space="0" w:color="000000"/>
              <w:right w:val="single" w:sz="4" w:space="0" w:color="000000"/>
            </w:tcBorders>
            <w:shd w:val="clear" w:color="auto" w:fill="auto"/>
          </w:tcPr>
          <w:p w14:paraId="34AA66BD" w14:textId="4AF8FBE9" w:rsidR="00E12842" w:rsidRPr="00AA2703" w:rsidRDefault="00000000">
            <w:pPr>
              <w:pStyle w:val="TableParagraph"/>
              <w:spacing w:line="276" w:lineRule="exact"/>
              <w:ind w:left="103"/>
              <w:rPr>
                <w:rFonts w:ascii="宋体" w:hAnsi="宋体" w:cs="宋体"/>
                <w:sz w:val="21"/>
                <w:szCs w:val="21"/>
              </w:rPr>
            </w:pPr>
            <w:proofErr w:type="spellStart"/>
            <w:r w:rsidRPr="00AA2703">
              <w:rPr>
                <w:rFonts w:ascii="宋体" w:hAnsi="宋体" w:cs="宋体"/>
                <w:sz w:val="21"/>
                <w:szCs w:val="21"/>
              </w:rPr>
              <w:t>项目经理：</w:t>
            </w:r>
            <w:r w:rsidR="00AA2703" w:rsidRPr="00AA2703">
              <w:rPr>
                <w:rFonts w:ascii="宋体" w:hAnsi="宋体" w:cs="宋体"/>
                <w:sz w:val="21"/>
                <w:szCs w:val="21"/>
              </w:rPr>
              <w:t>江昱峰</w:t>
            </w:r>
            <w:proofErr w:type="spellEnd"/>
          </w:p>
        </w:tc>
      </w:tr>
      <w:tr w:rsidR="00E12842" w14:paraId="71914B71" w14:textId="77777777">
        <w:trPr>
          <w:trHeight w:hRule="exact" w:val="606"/>
        </w:trPr>
        <w:tc>
          <w:tcPr>
            <w:tcW w:w="1230" w:type="dxa"/>
            <w:tcBorders>
              <w:top w:val="single" w:sz="4" w:space="0" w:color="000000"/>
              <w:left w:val="single" w:sz="4" w:space="0" w:color="000000"/>
              <w:bottom w:val="single" w:sz="4" w:space="0" w:color="000000"/>
              <w:right w:val="single" w:sz="4" w:space="0" w:color="000000"/>
            </w:tcBorders>
            <w:shd w:val="clear" w:color="auto" w:fill="9CC2E5"/>
            <w:vAlign w:val="center"/>
          </w:tcPr>
          <w:p w14:paraId="53DDD2E4" w14:textId="77777777" w:rsidR="00E12842" w:rsidRPr="00AA2703" w:rsidRDefault="00000000">
            <w:pPr>
              <w:pStyle w:val="TableParagraph"/>
              <w:spacing w:line="260" w:lineRule="exact"/>
              <w:ind w:left="103"/>
              <w:rPr>
                <w:rFonts w:ascii="宋体" w:hAnsi="宋体" w:cs="宋体"/>
                <w:b/>
                <w:sz w:val="21"/>
                <w:szCs w:val="21"/>
              </w:rPr>
            </w:pPr>
            <w:proofErr w:type="spellStart"/>
            <w:r w:rsidRPr="00AA2703">
              <w:rPr>
                <w:rFonts w:ascii="宋体" w:hAnsi="宋体" w:cs="宋体"/>
                <w:b/>
                <w:sz w:val="21"/>
                <w:szCs w:val="21"/>
              </w:rPr>
              <w:t>分解代码</w:t>
            </w:r>
            <w:proofErr w:type="spellEnd"/>
            <w:r w:rsidRPr="00AA2703">
              <w:rPr>
                <w:rFonts w:ascii="宋体" w:hAnsi="宋体" w:cs="宋体"/>
                <w:b/>
                <w:sz w:val="21"/>
                <w:szCs w:val="21"/>
              </w:rPr>
              <w:t xml:space="preserve"> </w:t>
            </w:r>
          </w:p>
        </w:tc>
        <w:tc>
          <w:tcPr>
            <w:tcW w:w="1457" w:type="dxa"/>
            <w:tcBorders>
              <w:top w:val="single" w:sz="4" w:space="0" w:color="000000"/>
              <w:left w:val="single" w:sz="4" w:space="0" w:color="000000"/>
              <w:bottom w:val="single" w:sz="4" w:space="0" w:color="auto"/>
              <w:right w:val="single" w:sz="4" w:space="0" w:color="000000"/>
            </w:tcBorders>
            <w:shd w:val="clear" w:color="auto" w:fill="9CC2E5"/>
            <w:vAlign w:val="center"/>
          </w:tcPr>
          <w:p w14:paraId="7FF05508" w14:textId="77777777" w:rsidR="00E12842" w:rsidRPr="00AA2703" w:rsidRDefault="00000000">
            <w:pPr>
              <w:pStyle w:val="TableParagraph"/>
              <w:spacing w:line="260" w:lineRule="exact"/>
              <w:ind w:left="103"/>
              <w:rPr>
                <w:rFonts w:ascii="宋体" w:hAnsi="宋体" w:cs="宋体"/>
                <w:b/>
                <w:sz w:val="21"/>
                <w:szCs w:val="21"/>
              </w:rPr>
            </w:pPr>
            <w:proofErr w:type="spellStart"/>
            <w:r w:rsidRPr="00AA2703">
              <w:rPr>
                <w:rFonts w:ascii="宋体" w:hAnsi="宋体" w:cs="宋体" w:hint="eastAsia"/>
                <w:b/>
                <w:sz w:val="21"/>
                <w:szCs w:val="21"/>
              </w:rPr>
              <w:t>任务名称</w:t>
            </w:r>
            <w:proofErr w:type="spellEnd"/>
          </w:p>
        </w:tc>
        <w:tc>
          <w:tcPr>
            <w:tcW w:w="2349" w:type="dxa"/>
            <w:tcBorders>
              <w:top w:val="single" w:sz="4" w:space="0" w:color="000000"/>
              <w:left w:val="single" w:sz="4" w:space="0" w:color="000000"/>
              <w:bottom w:val="single" w:sz="4" w:space="0" w:color="auto"/>
              <w:right w:val="single" w:sz="4" w:space="0" w:color="000000"/>
            </w:tcBorders>
            <w:shd w:val="clear" w:color="auto" w:fill="9CC2E5"/>
            <w:vAlign w:val="center"/>
          </w:tcPr>
          <w:p w14:paraId="41FB1CCD" w14:textId="77777777" w:rsidR="00E12842" w:rsidRPr="00AA2703" w:rsidRDefault="00000000">
            <w:pPr>
              <w:pStyle w:val="TableParagraph"/>
              <w:spacing w:line="260" w:lineRule="exact"/>
              <w:ind w:left="103"/>
              <w:rPr>
                <w:rFonts w:ascii="宋体" w:hAnsi="宋体" w:cs="宋体"/>
                <w:b/>
                <w:sz w:val="21"/>
                <w:szCs w:val="21"/>
              </w:rPr>
            </w:pPr>
            <w:proofErr w:type="spellStart"/>
            <w:r w:rsidRPr="00AA2703">
              <w:rPr>
                <w:rFonts w:ascii="宋体" w:hAnsi="宋体" w:cs="宋体" w:hint="eastAsia"/>
                <w:b/>
                <w:sz w:val="21"/>
                <w:szCs w:val="21"/>
              </w:rPr>
              <w:t>包含活动</w:t>
            </w:r>
            <w:proofErr w:type="spellEnd"/>
          </w:p>
        </w:tc>
        <w:tc>
          <w:tcPr>
            <w:tcW w:w="1578" w:type="dxa"/>
            <w:tcBorders>
              <w:top w:val="single" w:sz="4" w:space="0" w:color="000000"/>
              <w:left w:val="single" w:sz="4" w:space="0" w:color="000000"/>
              <w:bottom w:val="single" w:sz="4" w:space="0" w:color="000000"/>
              <w:right w:val="single" w:sz="4" w:space="0" w:color="000000"/>
            </w:tcBorders>
            <w:shd w:val="clear" w:color="auto" w:fill="9CC2E5"/>
            <w:vAlign w:val="center"/>
          </w:tcPr>
          <w:p w14:paraId="598CB8EA" w14:textId="77777777" w:rsidR="00E12842" w:rsidRPr="00AA2703" w:rsidRDefault="00000000">
            <w:pPr>
              <w:pStyle w:val="TableParagraph"/>
              <w:spacing w:line="260" w:lineRule="exact"/>
              <w:ind w:left="103"/>
              <w:rPr>
                <w:rFonts w:ascii="宋体" w:hAnsi="宋体" w:cs="宋体"/>
                <w:b/>
                <w:sz w:val="21"/>
                <w:szCs w:val="21"/>
              </w:rPr>
            </w:pPr>
            <w:proofErr w:type="spellStart"/>
            <w:r w:rsidRPr="00AA2703">
              <w:rPr>
                <w:rFonts w:ascii="宋体" w:hAnsi="宋体" w:cs="宋体" w:hint="eastAsia"/>
                <w:b/>
                <w:sz w:val="21"/>
                <w:szCs w:val="21"/>
              </w:rPr>
              <w:t>工时估算</w:t>
            </w:r>
            <w:proofErr w:type="spellEnd"/>
          </w:p>
        </w:tc>
        <w:tc>
          <w:tcPr>
            <w:tcW w:w="1430" w:type="dxa"/>
            <w:tcBorders>
              <w:top w:val="single" w:sz="4" w:space="0" w:color="000000"/>
              <w:left w:val="single" w:sz="4" w:space="0" w:color="000000"/>
              <w:bottom w:val="single" w:sz="4" w:space="0" w:color="000000"/>
              <w:right w:val="single" w:sz="4" w:space="0" w:color="000000"/>
            </w:tcBorders>
            <w:shd w:val="clear" w:color="auto" w:fill="9CC2E5"/>
            <w:vAlign w:val="center"/>
          </w:tcPr>
          <w:p w14:paraId="069EDE0D" w14:textId="77777777" w:rsidR="00E12842" w:rsidRPr="00AA2703" w:rsidRDefault="00000000">
            <w:pPr>
              <w:pStyle w:val="TableParagraph"/>
              <w:spacing w:line="260" w:lineRule="exact"/>
              <w:ind w:left="103"/>
              <w:rPr>
                <w:rFonts w:ascii="宋体" w:hAnsi="宋体" w:cs="宋体"/>
                <w:b/>
                <w:sz w:val="21"/>
                <w:szCs w:val="21"/>
              </w:rPr>
            </w:pPr>
            <w:proofErr w:type="spellStart"/>
            <w:r w:rsidRPr="00AA2703">
              <w:rPr>
                <w:rFonts w:ascii="宋体" w:hAnsi="宋体" w:cs="宋体" w:hint="eastAsia"/>
                <w:b/>
                <w:sz w:val="21"/>
                <w:szCs w:val="21"/>
              </w:rPr>
              <w:t>工期（天</w:t>
            </w:r>
            <w:proofErr w:type="spellEnd"/>
            <w:r w:rsidRPr="00AA2703">
              <w:rPr>
                <w:rFonts w:ascii="宋体" w:hAnsi="宋体" w:cs="宋体" w:hint="eastAsia"/>
                <w:b/>
                <w:sz w:val="21"/>
                <w:szCs w:val="21"/>
              </w:rPr>
              <w:t>）</w:t>
            </w:r>
          </w:p>
        </w:tc>
        <w:tc>
          <w:tcPr>
            <w:tcW w:w="1246" w:type="dxa"/>
            <w:tcBorders>
              <w:top w:val="single" w:sz="4" w:space="0" w:color="000000"/>
              <w:left w:val="single" w:sz="4" w:space="0" w:color="000000"/>
              <w:bottom w:val="single" w:sz="4" w:space="0" w:color="000000"/>
              <w:right w:val="single" w:sz="4" w:space="0" w:color="000000"/>
            </w:tcBorders>
            <w:shd w:val="clear" w:color="auto" w:fill="9CC2E5"/>
            <w:vAlign w:val="center"/>
          </w:tcPr>
          <w:p w14:paraId="17B94190" w14:textId="77777777" w:rsidR="00E12842" w:rsidRPr="00AA2703" w:rsidRDefault="00000000">
            <w:pPr>
              <w:pStyle w:val="TableParagraph"/>
              <w:spacing w:line="260" w:lineRule="exact"/>
              <w:ind w:left="103"/>
              <w:rPr>
                <w:rFonts w:ascii="宋体" w:hAnsi="宋体" w:cs="宋体"/>
                <w:b/>
                <w:sz w:val="21"/>
                <w:szCs w:val="21"/>
              </w:rPr>
            </w:pPr>
            <w:proofErr w:type="spellStart"/>
            <w:r w:rsidRPr="00AA2703">
              <w:rPr>
                <w:rFonts w:ascii="宋体" w:hAnsi="宋体" w:cs="宋体" w:hint="eastAsia"/>
                <w:b/>
                <w:sz w:val="21"/>
                <w:szCs w:val="21"/>
              </w:rPr>
              <w:t>责任人</w:t>
            </w:r>
            <w:proofErr w:type="spellEnd"/>
          </w:p>
        </w:tc>
        <w:tc>
          <w:tcPr>
            <w:tcW w:w="1253" w:type="dxa"/>
            <w:tcBorders>
              <w:top w:val="single" w:sz="4" w:space="0" w:color="000000"/>
              <w:left w:val="single" w:sz="4" w:space="0" w:color="000000"/>
              <w:bottom w:val="single" w:sz="4" w:space="0" w:color="000000"/>
              <w:right w:val="single" w:sz="4" w:space="0" w:color="000000"/>
            </w:tcBorders>
            <w:shd w:val="clear" w:color="auto" w:fill="9CC2E5"/>
            <w:vAlign w:val="center"/>
          </w:tcPr>
          <w:p w14:paraId="3914E490" w14:textId="77777777" w:rsidR="00E12842" w:rsidRPr="00AA2703" w:rsidRDefault="00000000">
            <w:pPr>
              <w:pStyle w:val="TableParagraph"/>
              <w:spacing w:line="260" w:lineRule="exact"/>
              <w:ind w:left="103"/>
              <w:rPr>
                <w:rFonts w:ascii="宋体" w:hAnsi="宋体" w:cs="宋体"/>
                <w:b/>
                <w:sz w:val="21"/>
                <w:szCs w:val="21"/>
              </w:rPr>
            </w:pPr>
            <w:proofErr w:type="spellStart"/>
            <w:r w:rsidRPr="00AA2703">
              <w:rPr>
                <w:rFonts w:ascii="宋体" w:hAnsi="宋体" w:cs="宋体" w:hint="eastAsia"/>
                <w:b/>
                <w:sz w:val="21"/>
                <w:szCs w:val="21"/>
              </w:rPr>
              <w:t>协助人</w:t>
            </w:r>
            <w:proofErr w:type="spellEnd"/>
          </w:p>
        </w:tc>
      </w:tr>
      <w:tr w:rsidR="00E12842" w14:paraId="34ECF981" w14:textId="77777777">
        <w:trPr>
          <w:trHeight w:hRule="exact" w:val="323"/>
        </w:trPr>
        <w:tc>
          <w:tcPr>
            <w:tcW w:w="1230" w:type="dxa"/>
            <w:tcBorders>
              <w:top w:val="single" w:sz="4" w:space="0" w:color="000000"/>
              <w:left w:val="single" w:sz="4" w:space="0" w:color="000000"/>
              <w:bottom w:val="single" w:sz="4" w:space="0" w:color="000000"/>
              <w:right w:val="single" w:sz="4" w:space="0" w:color="auto"/>
            </w:tcBorders>
            <w:shd w:val="clear" w:color="auto" w:fill="auto"/>
          </w:tcPr>
          <w:p w14:paraId="6E0813CD" w14:textId="77777777" w:rsidR="00E12842" w:rsidRPr="00AA2703" w:rsidRDefault="00000000">
            <w:pPr>
              <w:pStyle w:val="TableParagraph"/>
              <w:spacing w:line="276" w:lineRule="exact"/>
              <w:ind w:left="103"/>
              <w:rPr>
                <w:rFonts w:ascii="宋体" w:hAnsi="宋体" w:cs="宋体"/>
                <w:sz w:val="21"/>
                <w:szCs w:val="21"/>
              </w:rPr>
            </w:pPr>
            <w:r w:rsidRPr="00AA2703">
              <w:rPr>
                <w:rFonts w:ascii="宋体" w:hAnsi="宋体" w:cs="宋体"/>
                <w:sz w:val="21"/>
                <w:szCs w:val="21"/>
              </w:rPr>
              <w:t>1.1</w:t>
            </w:r>
          </w:p>
        </w:tc>
        <w:tc>
          <w:tcPr>
            <w:tcW w:w="145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46EC9316" w14:textId="77777777" w:rsidR="00E12842" w:rsidRPr="00AA2703" w:rsidRDefault="00000000">
            <w:pPr>
              <w:pStyle w:val="TableParagraph"/>
              <w:spacing w:line="276" w:lineRule="exact"/>
              <w:ind w:left="103"/>
              <w:rPr>
                <w:rFonts w:ascii="宋体" w:hAnsi="宋体" w:cs="宋体"/>
                <w:sz w:val="21"/>
                <w:szCs w:val="21"/>
              </w:rPr>
            </w:pPr>
            <w:proofErr w:type="spellStart"/>
            <w:r w:rsidRPr="00AA2703">
              <w:rPr>
                <w:rFonts w:ascii="宋体" w:hAnsi="宋体" w:cs="宋体" w:hint="eastAsia"/>
                <w:sz w:val="21"/>
                <w:szCs w:val="21"/>
              </w:rPr>
              <w:t>社区化布局</w:t>
            </w:r>
            <w:proofErr w:type="spellEnd"/>
          </w:p>
        </w:tc>
        <w:tc>
          <w:tcPr>
            <w:tcW w:w="2349" w:type="dxa"/>
            <w:tcBorders>
              <w:top w:val="single" w:sz="4" w:space="0" w:color="auto"/>
              <w:left w:val="single" w:sz="4" w:space="0" w:color="auto"/>
              <w:bottom w:val="single" w:sz="4" w:space="0" w:color="auto"/>
              <w:right w:val="single" w:sz="4" w:space="0" w:color="000000"/>
            </w:tcBorders>
            <w:shd w:val="clear" w:color="auto" w:fill="auto"/>
          </w:tcPr>
          <w:p w14:paraId="7CD39751" w14:textId="77777777" w:rsidR="00E12842" w:rsidRPr="00AA2703" w:rsidRDefault="00000000">
            <w:pPr>
              <w:pStyle w:val="TableParagraph"/>
              <w:spacing w:line="276" w:lineRule="exact"/>
              <w:ind w:left="103"/>
              <w:rPr>
                <w:rFonts w:ascii="宋体" w:hAnsi="宋体" w:cs="宋体"/>
                <w:sz w:val="21"/>
                <w:szCs w:val="21"/>
              </w:rPr>
            </w:pPr>
            <w:proofErr w:type="spellStart"/>
            <w:r w:rsidRPr="00AA2703">
              <w:rPr>
                <w:rFonts w:ascii="宋体" w:hAnsi="宋体" w:cs="宋体"/>
                <w:sz w:val="21"/>
                <w:szCs w:val="21"/>
              </w:rPr>
              <w:t>全流程课程教学</w:t>
            </w:r>
            <w:proofErr w:type="spellEnd"/>
          </w:p>
        </w:tc>
        <w:tc>
          <w:tcPr>
            <w:tcW w:w="1578" w:type="dxa"/>
            <w:tcBorders>
              <w:top w:val="single" w:sz="4" w:space="0" w:color="000000"/>
              <w:left w:val="single" w:sz="4" w:space="0" w:color="000000"/>
              <w:bottom w:val="single" w:sz="4" w:space="0" w:color="000000"/>
              <w:right w:val="single" w:sz="4" w:space="0" w:color="000000"/>
            </w:tcBorders>
            <w:shd w:val="clear" w:color="auto" w:fill="auto"/>
          </w:tcPr>
          <w:p w14:paraId="5C6106F2" w14:textId="77777777" w:rsidR="00E12842" w:rsidRPr="00AA2703" w:rsidRDefault="00000000">
            <w:pPr>
              <w:pStyle w:val="TableParagraph"/>
              <w:spacing w:line="276" w:lineRule="exact"/>
              <w:ind w:left="103"/>
              <w:rPr>
                <w:rFonts w:ascii="宋体" w:hAnsi="宋体" w:cs="宋体"/>
                <w:sz w:val="21"/>
                <w:szCs w:val="21"/>
              </w:rPr>
            </w:pPr>
            <w:r w:rsidRPr="00AA2703">
              <w:rPr>
                <w:rFonts w:ascii="宋体" w:hAnsi="宋体" w:cs="宋体"/>
                <w:sz w:val="21"/>
                <w:szCs w:val="21"/>
              </w:rPr>
              <w:t>80</w:t>
            </w:r>
          </w:p>
        </w:tc>
        <w:tc>
          <w:tcPr>
            <w:tcW w:w="1430" w:type="dxa"/>
            <w:tcBorders>
              <w:top w:val="single" w:sz="4" w:space="0" w:color="000000"/>
              <w:left w:val="single" w:sz="4" w:space="0" w:color="000000"/>
              <w:bottom w:val="single" w:sz="4" w:space="0" w:color="000000"/>
              <w:right w:val="single" w:sz="4" w:space="0" w:color="000000"/>
            </w:tcBorders>
            <w:shd w:val="clear" w:color="auto" w:fill="auto"/>
          </w:tcPr>
          <w:p w14:paraId="115449F5" w14:textId="77777777" w:rsidR="00E12842" w:rsidRPr="00AA2703" w:rsidRDefault="00000000">
            <w:pPr>
              <w:pStyle w:val="TableParagraph"/>
              <w:spacing w:line="276" w:lineRule="exact"/>
              <w:ind w:left="103"/>
              <w:rPr>
                <w:rFonts w:ascii="宋体" w:hAnsi="宋体" w:cs="宋体"/>
                <w:sz w:val="21"/>
                <w:szCs w:val="21"/>
              </w:rPr>
            </w:pPr>
            <w:r w:rsidRPr="00AA2703">
              <w:rPr>
                <w:rFonts w:ascii="宋体" w:hAnsi="宋体" w:cs="宋体"/>
                <w:sz w:val="21"/>
                <w:szCs w:val="21"/>
              </w:rPr>
              <w:t>5</w:t>
            </w:r>
          </w:p>
        </w:tc>
        <w:tc>
          <w:tcPr>
            <w:tcW w:w="1246" w:type="dxa"/>
            <w:tcBorders>
              <w:top w:val="single" w:sz="4" w:space="0" w:color="000000"/>
              <w:left w:val="single" w:sz="4" w:space="0" w:color="000000"/>
              <w:bottom w:val="single" w:sz="4" w:space="0" w:color="000000"/>
              <w:right w:val="single" w:sz="4" w:space="0" w:color="000000"/>
            </w:tcBorders>
            <w:shd w:val="clear" w:color="auto" w:fill="auto"/>
          </w:tcPr>
          <w:p w14:paraId="69A5FFE3" w14:textId="77777777" w:rsidR="00E12842" w:rsidRPr="00AA2703" w:rsidRDefault="00000000">
            <w:pPr>
              <w:pStyle w:val="TableParagraph"/>
              <w:spacing w:line="276" w:lineRule="exact"/>
              <w:ind w:left="103"/>
              <w:rPr>
                <w:rFonts w:ascii="宋体" w:hAnsi="宋体" w:cs="宋体"/>
                <w:sz w:val="21"/>
                <w:szCs w:val="21"/>
              </w:rPr>
            </w:pPr>
            <w:r w:rsidRPr="00AA2703">
              <w:rPr>
                <w:rFonts w:ascii="宋体" w:hAnsi="宋体" w:cs="宋体"/>
                <w:sz w:val="21"/>
                <w:szCs w:val="21"/>
              </w:rPr>
              <w:t>A</w:t>
            </w:r>
          </w:p>
        </w:tc>
        <w:tc>
          <w:tcPr>
            <w:tcW w:w="1253" w:type="dxa"/>
            <w:tcBorders>
              <w:top w:val="single" w:sz="4" w:space="0" w:color="000000"/>
              <w:left w:val="single" w:sz="4" w:space="0" w:color="000000"/>
              <w:bottom w:val="single" w:sz="4" w:space="0" w:color="000000"/>
              <w:right w:val="single" w:sz="4" w:space="0" w:color="000000"/>
            </w:tcBorders>
            <w:shd w:val="clear" w:color="auto" w:fill="auto"/>
          </w:tcPr>
          <w:p w14:paraId="20569709" w14:textId="77777777" w:rsidR="00E12842" w:rsidRPr="00AA2703" w:rsidRDefault="00000000">
            <w:pPr>
              <w:pStyle w:val="TableParagraph"/>
              <w:spacing w:line="276" w:lineRule="exact"/>
              <w:ind w:left="103"/>
              <w:rPr>
                <w:rFonts w:ascii="宋体" w:hAnsi="宋体" w:cs="宋体"/>
                <w:sz w:val="21"/>
                <w:szCs w:val="21"/>
              </w:rPr>
            </w:pPr>
            <w:r w:rsidRPr="00AA2703">
              <w:rPr>
                <w:rFonts w:ascii="宋体" w:hAnsi="宋体" w:cs="宋体"/>
                <w:sz w:val="21"/>
                <w:szCs w:val="21"/>
              </w:rPr>
              <w:t>L</w:t>
            </w:r>
          </w:p>
        </w:tc>
      </w:tr>
      <w:tr w:rsidR="00E12842" w14:paraId="7F17471D" w14:textId="77777777">
        <w:trPr>
          <w:trHeight w:hRule="exact" w:val="322"/>
        </w:trPr>
        <w:tc>
          <w:tcPr>
            <w:tcW w:w="1230" w:type="dxa"/>
            <w:tcBorders>
              <w:top w:val="single" w:sz="4" w:space="0" w:color="000000"/>
              <w:left w:val="single" w:sz="4" w:space="0" w:color="000000"/>
              <w:bottom w:val="single" w:sz="4" w:space="0" w:color="000000"/>
              <w:right w:val="single" w:sz="4" w:space="0" w:color="auto"/>
            </w:tcBorders>
            <w:shd w:val="clear" w:color="auto" w:fill="auto"/>
          </w:tcPr>
          <w:p w14:paraId="022C9D6A" w14:textId="77777777" w:rsidR="00E12842" w:rsidRPr="00AA2703" w:rsidRDefault="00000000">
            <w:pPr>
              <w:pStyle w:val="TableParagraph"/>
              <w:spacing w:line="276" w:lineRule="exact"/>
              <w:ind w:left="103"/>
              <w:rPr>
                <w:rFonts w:ascii="宋体" w:hAnsi="宋体" w:cs="宋体"/>
                <w:sz w:val="21"/>
                <w:szCs w:val="21"/>
              </w:rPr>
            </w:pPr>
            <w:r w:rsidRPr="00AA2703">
              <w:rPr>
                <w:rFonts w:ascii="宋体" w:hAnsi="宋体" w:cs="宋体"/>
                <w:sz w:val="21"/>
                <w:szCs w:val="21"/>
              </w:rPr>
              <w:t>1.2</w:t>
            </w:r>
          </w:p>
        </w:tc>
        <w:tc>
          <w:tcPr>
            <w:tcW w:w="1457" w:type="dxa"/>
            <w:vMerge/>
            <w:tcBorders>
              <w:top w:val="single" w:sz="4" w:space="0" w:color="auto"/>
              <w:left w:val="single" w:sz="4" w:space="0" w:color="auto"/>
              <w:bottom w:val="single" w:sz="4" w:space="0" w:color="auto"/>
              <w:right w:val="single" w:sz="4" w:space="0" w:color="auto"/>
            </w:tcBorders>
            <w:shd w:val="clear" w:color="auto" w:fill="auto"/>
            <w:vAlign w:val="center"/>
          </w:tcPr>
          <w:p w14:paraId="049F8CEE" w14:textId="77777777" w:rsidR="00E12842" w:rsidRPr="00AA2703" w:rsidRDefault="00E12842">
            <w:pPr>
              <w:pStyle w:val="TableParagraph"/>
              <w:spacing w:line="276" w:lineRule="exact"/>
              <w:ind w:left="103"/>
              <w:rPr>
                <w:rFonts w:ascii="宋体" w:hAnsi="宋体" w:cs="宋体"/>
                <w:sz w:val="21"/>
                <w:szCs w:val="21"/>
              </w:rPr>
            </w:pPr>
          </w:p>
        </w:tc>
        <w:tc>
          <w:tcPr>
            <w:tcW w:w="2349" w:type="dxa"/>
            <w:tcBorders>
              <w:top w:val="single" w:sz="4" w:space="0" w:color="auto"/>
              <w:left w:val="single" w:sz="4" w:space="0" w:color="auto"/>
              <w:bottom w:val="single" w:sz="4" w:space="0" w:color="auto"/>
              <w:right w:val="single" w:sz="4" w:space="0" w:color="000000"/>
            </w:tcBorders>
            <w:shd w:val="clear" w:color="auto" w:fill="auto"/>
          </w:tcPr>
          <w:p w14:paraId="77EE3A63" w14:textId="77777777" w:rsidR="00E12842" w:rsidRPr="00AA2703" w:rsidRDefault="00000000">
            <w:pPr>
              <w:pStyle w:val="TableParagraph"/>
              <w:spacing w:line="276" w:lineRule="exact"/>
              <w:ind w:left="103"/>
              <w:rPr>
                <w:rFonts w:ascii="宋体" w:hAnsi="宋体" w:cs="宋体"/>
                <w:sz w:val="21"/>
                <w:szCs w:val="21"/>
              </w:rPr>
            </w:pPr>
            <w:proofErr w:type="spellStart"/>
            <w:r w:rsidRPr="00AA2703">
              <w:rPr>
                <w:rFonts w:ascii="宋体" w:hAnsi="宋体" w:cs="宋体"/>
                <w:sz w:val="21"/>
                <w:szCs w:val="21"/>
              </w:rPr>
              <w:t>知识点下相关讨论区</w:t>
            </w:r>
            <w:proofErr w:type="spellEnd"/>
          </w:p>
        </w:tc>
        <w:tc>
          <w:tcPr>
            <w:tcW w:w="1578" w:type="dxa"/>
            <w:tcBorders>
              <w:top w:val="single" w:sz="4" w:space="0" w:color="000000"/>
              <w:left w:val="single" w:sz="4" w:space="0" w:color="000000"/>
              <w:bottom w:val="single" w:sz="4" w:space="0" w:color="000000"/>
              <w:right w:val="single" w:sz="4" w:space="0" w:color="000000"/>
            </w:tcBorders>
            <w:shd w:val="clear" w:color="auto" w:fill="auto"/>
          </w:tcPr>
          <w:p w14:paraId="0942D415" w14:textId="77777777" w:rsidR="00E12842" w:rsidRPr="00AA2703" w:rsidRDefault="00000000">
            <w:pPr>
              <w:pStyle w:val="TableParagraph"/>
              <w:spacing w:line="276" w:lineRule="exact"/>
              <w:ind w:left="103"/>
              <w:rPr>
                <w:rFonts w:ascii="宋体" w:hAnsi="宋体" w:cs="宋体"/>
                <w:sz w:val="21"/>
                <w:szCs w:val="21"/>
              </w:rPr>
            </w:pPr>
            <w:r w:rsidRPr="00AA2703">
              <w:rPr>
                <w:rFonts w:ascii="宋体" w:hAnsi="宋体" w:cs="宋体"/>
                <w:sz w:val="21"/>
                <w:szCs w:val="21"/>
              </w:rPr>
              <w:t>64</w:t>
            </w:r>
          </w:p>
        </w:tc>
        <w:tc>
          <w:tcPr>
            <w:tcW w:w="1430" w:type="dxa"/>
            <w:tcBorders>
              <w:top w:val="single" w:sz="4" w:space="0" w:color="000000"/>
              <w:left w:val="single" w:sz="4" w:space="0" w:color="000000"/>
              <w:bottom w:val="single" w:sz="4" w:space="0" w:color="000000"/>
              <w:right w:val="single" w:sz="4" w:space="0" w:color="000000"/>
            </w:tcBorders>
            <w:shd w:val="clear" w:color="auto" w:fill="auto"/>
          </w:tcPr>
          <w:p w14:paraId="63CED203" w14:textId="77777777" w:rsidR="00E12842" w:rsidRPr="00AA2703" w:rsidRDefault="00000000">
            <w:pPr>
              <w:pStyle w:val="TableParagraph"/>
              <w:spacing w:line="276" w:lineRule="exact"/>
              <w:ind w:left="103"/>
              <w:rPr>
                <w:rFonts w:ascii="宋体" w:hAnsi="宋体" w:cs="宋体"/>
                <w:sz w:val="21"/>
                <w:szCs w:val="21"/>
              </w:rPr>
            </w:pPr>
            <w:r w:rsidRPr="00AA2703">
              <w:rPr>
                <w:rFonts w:ascii="宋体" w:hAnsi="宋体" w:cs="宋体"/>
                <w:sz w:val="21"/>
                <w:szCs w:val="21"/>
              </w:rPr>
              <w:t>4</w:t>
            </w:r>
          </w:p>
        </w:tc>
        <w:tc>
          <w:tcPr>
            <w:tcW w:w="1246" w:type="dxa"/>
            <w:tcBorders>
              <w:top w:val="single" w:sz="4" w:space="0" w:color="000000"/>
              <w:left w:val="single" w:sz="4" w:space="0" w:color="000000"/>
              <w:bottom w:val="single" w:sz="4" w:space="0" w:color="000000"/>
              <w:right w:val="single" w:sz="4" w:space="0" w:color="000000"/>
            </w:tcBorders>
            <w:shd w:val="clear" w:color="auto" w:fill="auto"/>
          </w:tcPr>
          <w:p w14:paraId="105BB9A0" w14:textId="77777777" w:rsidR="00E12842" w:rsidRPr="00AA2703" w:rsidRDefault="00000000">
            <w:pPr>
              <w:pStyle w:val="TableParagraph"/>
              <w:spacing w:line="276" w:lineRule="exact"/>
              <w:ind w:left="103"/>
              <w:rPr>
                <w:rFonts w:ascii="宋体" w:hAnsi="宋体" w:cs="宋体"/>
                <w:sz w:val="21"/>
                <w:szCs w:val="21"/>
              </w:rPr>
            </w:pPr>
            <w:r w:rsidRPr="00AA2703">
              <w:rPr>
                <w:rFonts w:ascii="宋体" w:hAnsi="宋体" w:cs="宋体"/>
                <w:sz w:val="21"/>
                <w:szCs w:val="21"/>
              </w:rPr>
              <w:t>B</w:t>
            </w:r>
          </w:p>
        </w:tc>
        <w:tc>
          <w:tcPr>
            <w:tcW w:w="1253" w:type="dxa"/>
            <w:tcBorders>
              <w:top w:val="single" w:sz="4" w:space="0" w:color="000000"/>
              <w:left w:val="single" w:sz="4" w:space="0" w:color="000000"/>
              <w:bottom w:val="single" w:sz="4" w:space="0" w:color="000000"/>
              <w:right w:val="single" w:sz="4" w:space="0" w:color="000000"/>
            </w:tcBorders>
            <w:shd w:val="clear" w:color="auto" w:fill="auto"/>
          </w:tcPr>
          <w:p w14:paraId="29ECDE42" w14:textId="77777777" w:rsidR="00E12842" w:rsidRPr="00AA2703" w:rsidRDefault="00000000">
            <w:pPr>
              <w:pStyle w:val="TableParagraph"/>
              <w:spacing w:line="276" w:lineRule="exact"/>
              <w:ind w:left="103"/>
              <w:rPr>
                <w:rFonts w:ascii="宋体" w:hAnsi="宋体" w:cs="宋体"/>
                <w:sz w:val="21"/>
                <w:szCs w:val="21"/>
              </w:rPr>
            </w:pPr>
            <w:r w:rsidRPr="00AA2703">
              <w:rPr>
                <w:rFonts w:ascii="宋体" w:hAnsi="宋体" w:cs="宋体"/>
                <w:sz w:val="21"/>
                <w:szCs w:val="21"/>
              </w:rPr>
              <w:t>M</w:t>
            </w:r>
          </w:p>
        </w:tc>
      </w:tr>
      <w:tr w:rsidR="00E12842" w14:paraId="2FFC8531" w14:textId="77777777">
        <w:trPr>
          <w:trHeight w:hRule="exact" w:val="322"/>
        </w:trPr>
        <w:tc>
          <w:tcPr>
            <w:tcW w:w="1230" w:type="dxa"/>
            <w:tcBorders>
              <w:top w:val="single" w:sz="4" w:space="0" w:color="000000"/>
              <w:left w:val="single" w:sz="4" w:space="0" w:color="000000"/>
              <w:bottom w:val="single" w:sz="4" w:space="0" w:color="000000"/>
              <w:right w:val="single" w:sz="4" w:space="0" w:color="auto"/>
            </w:tcBorders>
            <w:shd w:val="clear" w:color="auto" w:fill="auto"/>
          </w:tcPr>
          <w:p w14:paraId="3B102C21" w14:textId="77777777" w:rsidR="00E12842" w:rsidRPr="00AA2703" w:rsidRDefault="00000000">
            <w:pPr>
              <w:pStyle w:val="TableParagraph"/>
              <w:spacing w:line="276" w:lineRule="exact"/>
              <w:ind w:left="103"/>
              <w:rPr>
                <w:rFonts w:ascii="宋体" w:hAnsi="宋体" w:cs="宋体"/>
                <w:sz w:val="21"/>
                <w:szCs w:val="21"/>
              </w:rPr>
            </w:pPr>
            <w:r w:rsidRPr="00AA2703">
              <w:rPr>
                <w:rFonts w:ascii="宋体" w:hAnsi="宋体" w:cs="宋体"/>
                <w:sz w:val="21"/>
                <w:szCs w:val="21"/>
              </w:rPr>
              <w:t>1.3</w:t>
            </w:r>
          </w:p>
        </w:tc>
        <w:tc>
          <w:tcPr>
            <w:tcW w:w="1457" w:type="dxa"/>
            <w:vMerge/>
            <w:tcBorders>
              <w:top w:val="single" w:sz="4" w:space="0" w:color="auto"/>
              <w:left w:val="single" w:sz="4" w:space="0" w:color="auto"/>
              <w:bottom w:val="single" w:sz="6" w:space="0" w:color="000000"/>
              <w:right w:val="single" w:sz="4" w:space="0" w:color="auto"/>
            </w:tcBorders>
            <w:shd w:val="clear" w:color="auto" w:fill="auto"/>
            <w:vAlign w:val="center"/>
          </w:tcPr>
          <w:p w14:paraId="7679CCEB" w14:textId="77777777" w:rsidR="00E12842" w:rsidRPr="00AA2703" w:rsidRDefault="00E12842">
            <w:pPr>
              <w:pStyle w:val="TableParagraph"/>
              <w:spacing w:line="276" w:lineRule="exact"/>
              <w:ind w:left="103"/>
              <w:rPr>
                <w:rFonts w:ascii="宋体" w:hAnsi="宋体" w:cs="宋体"/>
                <w:sz w:val="21"/>
                <w:szCs w:val="21"/>
              </w:rPr>
            </w:pPr>
          </w:p>
        </w:tc>
        <w:tc>
          <w:tcPr>
            <w:tcW w:w="2349" w:type="dxa"/>
            <w:tcBorders>
              <w:top w:val="single" w:sz="4" w:space="0" w:color="auto"/>
              <w:left w:val="single" w:sz="4" w:space="0" w:color="auto"/>
              <w:bottom w:val="single" w:sz="4" w:space="0" w:color="auto"/>
              <w:right w:val="single" w:sz="4" w:space="0" w:color="000000"/>
            </w:tcBorders>
            <w:shd w:val="clear" w:color="auto" w:fill="auto"/>
          </w:tcPr>
          <w:p w14:paraId="39B758E5" w14:textId="77777777" w:rsidR="00E12842" w:rsidRPr="00AA2703" w:rsidRDefault="00000000">
            <w:pPr>
              <w:pStyle w:val="TableParagraph"/>
              <w:spacing w:line="276" w:lineRule="exact"/>
              <w:ind w:left="103"/>
              <w:rPr>
                <w:rFonts w:ascii="宋体" w:hAnsi="宋体" w:cs="宋体"/>
                <w:sz w:val="21"/>
                <w:szCs w:val="21"/>
              </w:rPr>
            </w:pPr>
            <w:proofErr w:type="spellStart"/>
            <w:r w:rsidRPr="00AA2703">
              <w:rPr>
                <w:rFonts w:ascii="宋体" w:hAnsi="宋体" w:cs="宋体"/>
                <w:sz w:val="21"/>
                <w:szCs w:val="21"/>
              </w:rPr>
              <w:t>问题答疑社区</w:t>
            </w:r>
            <w:proofErr w:type="spellEnd"/>
          </w:p>
        </w:tc>
        <w:tc>
          <w:tcPr>
            <w:tcW w:w="1578" w:type="dxa"/>
            <w:tcBorders>
              <w:top w:val="single" w:sz="4" w:space="0" w:color="000000"/>
              <w:left w:val="single" w:sz="4" w:space="0" w:color="000000"/>
              <w:bottom w:val="single" w:sz="4" w:space="0" w:color="000000"/>
              <w:right w:val="single" w:sz="4" w:space="0" w:color="000000"/>
            </w:tcBorders>
            <w:shd w:val="clear" w:color="auto" w:fill="auto"/>
          </w:tcPr>
          <w:p w14:paraId="49DA170B" w14:textId="77777777" w:rsidR="00E12842" w:rsidRPr="00AA2703" w:rsidRDefault="00000000">
            <w:pPr>
              <w:pStyle w:val="TableParagraph"/>
              <w:spacing w:line="276" w:lineRule="exact"/>
              <w:ind w:left="103"/>
              <w:rPr>
                <w:rFonts w:ascii="宋体" w:hAnsi="宋体" w:cs="宋体"/>
                <w:sz w:val="21"/>
                <w:szCs w:val="21"/>
              </w:rPr>
            </w:pPr>
            <w:r w:rsidRPr="00AA2703">
              <w:rPr>
                <w:rFonts w:ascii="宋体" w:hAnsi="宋体" w:cs="宋体"/>
                <w:sz w:val="21"/>
                <w:szCs w:val="21"/>
              </w:rPr>
              <w:t>192</w:t>
            </w:r>
          </w:p>
        </w:tc>
        <w:tc>
          <w:tcPr>
            <w:tcW w:w="1430" w:type="dxa"/>
            <w:tcBorders>
              <w:top w:val="single" w:sz="4" w:space="0" w:color="000000"/>
              <w:left w:val="single" w:sz="4" w:space="0" w:color="000000"/>
              <w:bottom w:val="single" w:sz="4" w:space="0" w:color="000000"/>
              <w:right w:val="single" w:sz="4" w:space="0" w:color="000000"/>
            </w:tcBorders>
            <w:shd w:val="clear" w:color="auto" w:fill="auto"/>
          </w:tcPr>
          <w:p w14:paraId="4EB2D045" w14:textId="77777777" w:rsidR="00E12842" w:rsidRPr="00AA2703" w:rsidRDefault="00000000">
            <w:pPr>
              <w:pStyle w:val="TableParagraph"/>
              <w:spacing w:line="276" w:lineRule="exact"/>
              <w:ind w:left="103"/>
              <w:rPr>
                <w:rFonts w:ascii="宋体" w:hAnsi="宋体" w:cs="宋体"/>
                <w:sz w:val="21"/>
                <w:szCs w:val="21"/>
              </w:rPr>
            </w:pPr>
            <w:r w:rsidRPr="00AA2703">
              <w:rPr>
                <w:rFonts w:ascii="宋体" w:hAnsi="宋体" w:cs="宋体"/>
                <w:sz w:val="21"/>
                <w:szCs w:val="21"/>
              </w:rPr>
              <w:t>8</w:t>
            </w:r>
          </w:p>
        </w:tc>
        <w:tc>
          <w:tcPr>
            <w:tcW w:w="1246" w:type="dxa"/>
            <w:tcBorders>
              <w:top w:val="single" w:sz="4" w:space="0" w:color="000000"/>
              <w:left w:val="single" w:sz="4" w:space="0" w:color="000000"/>
              <w:bottom w:val="single" w:sz="4" w:space="0" w:color="000000"/>
              <w:right w:val="single" w:sz="4" w:space="0" w:color="000000"/>
            </w:tcBorders>
            <w:shd w:val="clear" w:color="auto" w:fill="auto"/>
          </w:tcPr>
          <w:p w14:paraId="3CECC7A6" w14:textId="77777777" w:rsidR="00E12842" w:rsidRPr="00AA2703" w:rsidRDefault="00000000">
            <w:pPr>
              <w:pStyle w:val="TableParagraph"/>
              <w:spacing w:line="276" w:lineRule="exact"/>
              <w:ind w:left="103"/>
              <w:rPr>
                <w:rFonts w:ascii="宋体" w:hAnsi="宋体" w:cs="宋体"/>
                <w:sz w:val="21"/>
                <w:szCs w:val="21"/>
              </w:rPr>
            </w:pPr>
            <w:r w:rsidRPr="00AA2703">
              <w:rPr>
                <w:rFonts w:ascii="宋体" w:hAnsi="宋体" w:cs="宋体"/>
                <w:sz w:val="21"/>
                <w:szCs w:val="21"/>
              </w:rPr>
              <w:t>C</w:t>
            </w:r>
          </w:p>
        </w:tc>
        <w:tc>
          <w:tcPr>
            <w:tcW w:w="1253" w:type="dxa"/>
            <w:tcBorders>
              <w:top w:val="single" w:sz="4" w:space="0" w:color="000000"/>
              <w:left w:val="single" w:sz="4" w:space="0" w:color="000000"/>
              <w:bottom w:val="single" w:sz="4" w:space="0" w:color="000000"/>
              <w:right w:val="single" w:sz="4" w:space="0" w:color="000000"/>
            </w:tcBorders>
            <w:shd w:val="clear" w:color="auto" w:fill="auto"/>
          </w:tcPr>
          <w:p w14:paraId="62B40A50" w14:textId="77777777" w:rsidR="00E12842" w:rsidRPr="00AA2703" w:rsidRDefault="00000000">
            <w:pPr>
              <w:pStyle w:val="TableParagraph"/>
              <w:spacing w:line="276" w:lineRule="exact"/>
              <w:ind w:left="103"/>
              <w:rPr>
                <w:rFonts w:ascii="宋体" w:hAnsi="宋体" w:cs="宋体"/>
                <w:sz w:val="21"/>
                <w:szCs w:val="21"/>
              </w:rPr>
            </w:pPr>
            <w:r w:rsidRPr="00AA2703">
              <w:rPr>
                <w:rFonts w:ascii="宋体" w:hAnsi="宋体" w:cs="宋体"/>
                <w:sz w:val="21"/>
                <w:szCs w:val="21"/>
              </w:rPr>
              <w:t>N</w:t>
            </w:r>
          </w:p>
        </w:tc>
      </w:tr>
      <w:tr w:rsidR="00E12842" w14:paraId="3EA7EC8C" w14:textId="77777777">
        <w:trPr>
          <w:trHeight w:hRule="exact" w:val="322"/>
        </w:trPr>
        <w:tc>
          <w:tcPr>
            <w:tcW w:w="1230" w:type="dxa"/>
            <w:tcBorders>
              <w:top w:val="single" w:sz="4" w:space="0" w:color="000000"/>
              <w:left w:val="single" w:sz="4" w:space="0" w:color="000000"/>
              <w:bottom w:val="single" w:sz="4" w:space="0" w:color="000000"/>
              <w:right w:val="single" w:sz="4" w:space="0" w:color="auto"/>
            </w:tcBorders>
            <w:shd w:val="clear" w:color="auto" w:fill="auto"/>
          </w:tcPr>
          <w:p w14:paraId="058E7262" w14:textId="77777777" w:rsidR="00E12842" w:rsidRPr="00AA2703" w:rsidRDefault="00000000">
            <w:pPr>
              <w:pStyle w:val="TableParagraph"/>
              <w:spacing w:line="276" w:lineRule="exact"/>
              <w:ind w:left="103"/>
              <w:rPr>
                <w:rFonts w:ascii="宋体" w:hAnsi="宋体" w:cs="宋体"/>
                <w:sz w:val="21"/>
                <w:szCs w:val="21"/>
              </w:rPr>
            </w:pPr>
            <w:r w:rsidRPr="00AA2703">
              <w:rPr>
                <w:rFonts w:ascii="宋体" w:hAnsi="宋体" w:cs="宋体"/>
                <w:sz w:val="21"/>
                <w:szCs w:val="21"/>
              </w:rPr>
              <w:t>1.4</w:t>
            </w:r>
          </w:p>
        </w:tc>
        <w:tc>
          <w:tcPr>
            <w:tcW w:w="1457" w:type="dxa"/>
            <w:vMerge/>
            <w:tcBorders>
              <w:top w:val="single" w:sz="4" w:space="0" w:color="auto"/>
              <w:left w:val="single" w:sz="4" w:space="0" w:color="auto"/>
              <w:bottom w:val="single" w:sz="6" w:space="0" w:color="000000"/>
              <w:right w:val="single" w:sz="4" w:space="0" w:color="auto"/>
            </w:tcBorders>
            <w:shd w:val="clear" w:color="auto" w:fill="auto"/>
            <w:vAlign w:val="center"/>
          </w:tcPr>
          <w:p w14:paraId="44C6DB50" w14:textId="77777777" w:rsidR="00E12842" w:rsidRPr="00AA2703" w:rsidRDefault="00E12842">
            <w:pPr>
              <w:pStyle w:val="TableParagraph"/>
              <w:spacing w:line="276" w:lineRule="exact"/>
              <w:ind w:left="103"/>
              <w:rPr>
                <w:rFonts w:ascii="宋体" w:hAnsi="宋体" w:cs="宋体"/>
                <w:sz w:val="21"/>
                <w:szCs w:val="21"/>
              </w:rPr>
            </w:pPr>
          </w:p>
        </w:tc>
        <w:tc>
          <w:tcPr>
            <w:tcW w:w="2349" w:type="dxa"/>
            <w:tcBorders>
              <w:top w:val="single" w:sz="4" w:space="0" w:color="auto"/>
              <w:left w:val="single" w:sz="4" w:space="0" w:color="auto"/>
              <w:bottom w:val="single" w:sz="4" w:space="0" w:color="auto"/>
              <w:right w:val="single" w:sz="4" w:space="0" w:color="000000"/>
            </w:tcBorders>
            <w:shd w:val="clear" w:color="auto" w:fill="auto"/>
          </w:tcPr>
          <w:p w14:paraId="1BD8715E" w14:textId="77777777" w:rsidR="00E12842" w:rsidRPr="00AA2703" w:rsidRDefault="00000000">
            <w:pPr>
              <w:pStyle w:val="TableParagraph"/>
              <w:spacing w:line="276" w:lineRule="exact"/>
              <w:ind w:left="103"/>
              <w:rPr>
                <w:rFonts w:ascii="宋体" w:hAnsi="宋体" w:cs="宋体"/>
                <w:sz w:val="21"/>
                <w:szCs w:val="21"/>
              </w:rPr>
            </w:pPr>
            <w:proofErr w:type="spellStart"/>
            <w:r w:rsidRPr="00AA2703">
              <w:rPr>
                <w:rFonts w:ascii="宋体" w:hAnsi="宋体" w:cs="宋体"/>
                <w:sz w:val="21"/>
                <w:szCs w:val="21"/>
              </w:rPr>
              <w:t>百科式学习站点</w:t>
            </w:r>
            <w:proofErr w:type="spellEnd"/>
          </w:p>
        </w:tc>
        <w:tc>
          <w:tcPr>
            <w:tcW w:w="1578" w:type="dxa"/>
            <w:tcBorders>
              <w:top w:val="single" w:sz="4" w:space="0" w:color="000000"/>
              <w:left w:val="single" w:sz="4" w:space="0" w:color="000000"/>
              <w:bottom w:val="single" w:sz="4" w:space="0" w:color="000000"/>
              <w:right w:val="single" w:sz="4" w:space="0" w:color="000000"/>
            </w:tcBorders>
            <w:shd w:val="clear" w:color="auto" w:fill="auto"/>
          </w:tcPr>
          <w:p w14:paraId="5981ECCD" w14:textId="77777777" w:rsidR="00E12842" w:rsidRPr="00AA2703" w:rsidRDefault="00000000">
            <w:pPr>
              <w:pStyle w:val="TableParagraph"/>
              <w:spacing w:line="276" w:lineRule="exact"/>
              <w:ind w:left="103"/>
              <w:rPr>
                <w:rFonts w:ascii="宋体" w:hAnsi="宋体" w:cs="宋体"/>
                <w:sz w:val="21"/>
                <w:szCs w:val="21"/>
              </w:rPr>
            </w:pPr>
            <w:r w:rsidRPr="00AA2703">
              <w:rPr>
                <w:rFonts w:ascii="宋体" w:hAnsi="宋体" w:cs="宋体"/>
                <w:sz w:val="21"/>
                <w:szCs w:val="21"/>
              </w:rPr>
              <w:t>40</w:t>
            </w:r>
          </w:p>
        </w:tc>
        <w:tc>
          <w:tcPr>
            <w:tcW w:w="1430" w:type="dxa"/>
            <w:tcBorders>
              <w:top w:val="single" w:sz="4" w:space="0" w:color="000000"/>
              <w:left w:val="single" w:sz="4" w:space="0" w:color="000000"/>
              <w:bottom w:val="single" w:sz="4" w:space="0" w:color="000000"/>
              <w:right w:val="single" w:sz="4" w:space="0" w:color="000000"/>
            </w:tcBorders>
            <w:shd w:val="clear" w:color="auto" w:fill="auto"/>
          </w:tcPr>
          <w:p w14:paraId="68666384" w14:textId="77777777" w:rsidR="00E12842" w:rsidRPr="00AA2703" w:rsidRDefault="00000000">
            <w:pPr>
              <w:pStyle w:val="TableParagraph"/>
              <w:spacing w:line="276" w:lineRule="exact"/>
              <w:ind w:left="103"/>
              <w:rPr>
                <w:rFonts w:ascii="宋体" w:hAnsi="宋体" w:cs="宋体"/>
                <w:sz w:val="21"/>
                <w:szCs w:val="21"/>
              </w:rPr>
            </w:pPr>
            <w:r w:rsidRPr="00AA2703">
              <w:rPr>
                <w:rFonts w:ascii="宋体" w:hAnsi="宋体" w:cs="宋体"/>
                <w:sz w:val="21"/>
                <w:szCs w:val="21"/>
              </w:rPr>
              <w:t>5</w:t>
            </w:r>
          </w:p>
        </w:tc>
        <w:tc>
          <w:tcPr>
            <w:tcW w:w="1246" w:type="dxa"/>
            <w:tcBorders>
              <w:top w:val="single" w:sz="4" w:space="0" w:color="000000"/>
              <w:left w:val="single" w:sz="4" w:space="0" w:color="000000"/>
              <w:bottom w:val="single" w:sz="4" w:space="0" w:color="000000"/>
              <w:right w:val="single" w:sz="4" w:space="0" w:color="000000"/>
            </w:tcBorders>
            <w:shd w:val="clear" w:color="auto" w:fill="auto"/>
          </w:tcPr>
          <w:p w14:paraId="3B04A023" w14:textId="77777777" w:rsidR="00E12842" w:rsidRPr="00AA2703" w:rsidRDefault="00000000">
            <w:pPr>
              <w:pStyle w:val="TableParagraph"/>
              <w:spacing w:line="276" w:lineRule="exact"/>
              <w:ind w:left="103"/>
              <w:rPr>
                <w:rFonts w:ascii="宋体" w:hAnsi="宋体" w:cs="宋体"/>
                <w:sz w:val="21"/>
                <w:szCs w:val="21"/>
              </w:rPr>
            </w:pPr>
            <w:r w:rsidRPr="00AA2703">
              <w:rPr>
                <w:rFonts w:ascii="宋体" w:hAnsi="宋体" w:cs="宋体"/>
                <w:sz w:val="21"/>
                <w:szCs w:val="21"/>
              </w:rPr>
              <w:t>D</w:t>
            </w:r>
          </w:p>
        </w:tc>
        <w:tc>
          <w:tcPr>
            <w:tcW w:w="1253" w:type="dxa"/>
            <w:tcBorders>
              <w:top w:val="single" w:sz="4" w:space="0" w:color="000000"/>
              <w:left w:val="single" w:sz="4" w:space="0" w:color="000000"/>
              <w:bottom w:val="single" w:sz="4" w:space="0" w:color="000000"/>
              <w:right w:val="single" w:sz="4" w:space="0" w:color="000000"/>
            </w:tcBorders>
            <w:shd w:val="clear" w:color="auto" w:fill="auto"/>
          </w:tcPr>
          <w:p w14:paraId="3B8028BF" w14:textId="77777777" w:rsidR="00E12842" w:rsidRPr="00AA2703" w:rsidRDefault="00000000">
            <w:pPr>
              <w:pStyle w:val="TableParagraph"/>
              <w:spacing w:line="276" w:lineRule="exact"/>
              <w:ind w:left="103"/>
              <w:rPr>
                <w:rFonts w:ascii="宋体" w:hAnsi="宋体" w:cs="宋体"/>
                <w:sz w:val="21"/>
                <w:szCs w:val="21"/>
              </w:rPr>
            </w:pPr>
            <w:r w:rsidRPr="00AA2703">
              <w:rPr>
                <w:rFonts w:ascii="宋体" w:hAnsi="宋体" w:cs="宋体"/>
                <w:sz w:val="21"/>
                <w:szCs w:val="21"/>
              </w:rPr>
              <w:t>O</w:t>
            </w:r>
          </w:p>
        </w:tc>
      </w:tr>
      <w:tr w:rsidR="00E12842" w14:paraId="375173F2" w14:textId="77777777">
        <w:trPr>
          <w:trHeight w:hRule="exact" w:val="322"/>
        </w:trPr>
        <w:tc>
          <w:tcPr>
            <w:tcW w:w="1230" w:type="dxa"/>
            <w:tcBorders>
              <w:top w:val="single" w:sz="4" w:space="0" w:color="000000"/>
              <w:left w:val="single" w:sz="4" w:space="0" w:color="000000"/>
              <w:bottom w:val="single" w:sz="4" w:space="0" w:color="000000"/>
              <w:right w:val="single" w:sz="6" w:space="0" w:color="000000"/>
            </w:tcBorders>
            <w:shd w:val="clear" w:color="auto" w:fill="auto"/>
          </w:tcPr>
          <w:p w14:paraId="4B2A8370" w14:textId="77777777" w:rsidR="00E12842" w:rsidRPr="00AA2703" w:rsidRDefault="00000000">
            <w:pPr>
              <w:pStyle w:val="TableParagraph"/>
              <w:spacing w:line="276" w:lineRule="exact"/>
              <w:ind w:left="103"/>
              <w:rPr>
                <w:rFonts w:ascii="宋体" w:hAnsi="宋体" w:cs="宋体"/>
                <w:sz w:val="21"/>
                <w:szCs w:val="21"/>
                <w:lang w:eastAsia="zh-CN"/>
              </w:rPr>
            </w:pPr>
            <w:r w:rsidRPr="00AA2703">
              <w:rPr>
                <w:rFonts w:ascii="宋体" w:hAnsi="宋体" w:cs="宋体" w:hint="eastAsia"/>
                <w:sz w:val="21"/>
                <w:szCs w:val="21"/>
                <w:lang w:eastAsia="zh-CN"/>
              </w:rPr>
              <w:t>2.1</w:t>
            </w:r>
          </w:p>
        </w:tc>
        <w:tc>
          <w:tcPr>
            <w:tcW w:w="1457"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tcPr>
          <w:p w14:paraId="39012B97" w14:textId="77777777" w:rsidR="00E12842" w:rsidRPr="00AA2703" w:rsidRDefault="00000000">
            <w:pPr>
              <w:pStyle w:val="TableParagraph"/>
              <w:spacing w:line="276" w:lineRule="exact"/>
              <w:ind w:left="103"/>
              <w:rPr>
                <w:rFonts w:ascii="宋体" w:hAnsi="宋体" w:cs="宋体"/>
                <w:sz w:val="21"/>
                <w:szCs w:val="21"/>
              </w:rPr>
            </w:pPr>
            <w:r w:rsidRPr="00AA2703">
              <w:rPr>
                <w:rFonts w:ascii="宋体" w:hAnsi="宋体" w:cs="宋体" w:hint="eastAsia"/>
                <w:sz w:val="21"/>
                <w:szCs w:val="21"/>
              </w:rPr>
              <w:t xml:space="preserve">VR </w:t>
            </w:r>
            <w:proofErr w:type="spellStart"/>
            <w:r w:rsidRPr="00AA2703">
              <w:rPr>
                <w:rFonts w:ascii="宋体" w:hAnsi="宋体" w:cs="宋体" w:hint="eastAsia"/>
                <w:sz w:val="21"/>
                <w:szCs w:val="21"/>
              </w:rPr>
              <w:t>系统构建</w:t>
            </w:r>
            <w:proofErr w:type="spellEnd"/>
          </w:p>
        </w:tc>
        <w:tc>
          <w:tcPr>
            <w:tcW w:w="2349" w:type="dxa"/>
            <w:tcBorders>
              <w:top w:val="single" w:sz="4" w:space="0" w:color="auto"/>
              <w:left w:val="single" w:sz="6" w:space="0" w:color="000000"/>
              <w:bottom w:val="single" w:sz="4" w:space="0" w:color="auto"/>
              <w:right w:val="single" w:sz="4" w:space="0" w:color="000000"/>
            </w:tcBorders>
            <w:shd w:val="clear" w:color="auto" w:fill="auto"/>
          </w:tcPr>
          <w:p w14:paraId="7CF219C4" w14:textId="77777777" w:rsidR="00E12842" w:rsidRPr="00AA2703" w:rsidRDefault="00000000">
            <w:pPr>
              <w:pStyle w:val="TableParagraph"/>
              <w:spacing w:line="276" w:lineRule="exact"/>
              <w:ind w:left="103"/>
              <w:rPr>
                <w:rFonts w:ascii="宋体" w:hAnsi="宋体" w:cs="宋体"/>
                <w:sz w:val="21"/>
                <w:szCs w:val="21"/>
              </w:rPr>
            </w:pPr>
            <w:proofErr w:type="spellStart"/>
            <w:r w:rsidRPr="00AA2703">
              <w:rPr>
                <w:rFonts w:ascii="宋体" w:hAnsi="宋体" w:cs="宋体"/>
                <w:sz w:val="21"/>
                <w:szCs w:val="21"/>
              </w:rPr>
              <w:t>实验仪器模拟</w:t>
            </w:r>
            <w:proofErr w:type="spellEnd"/>
          </w:p>
        </w:tc>
        <w:tc>
          <w:tcPr>
            <w:tcW w:w="1578" w:type="dxa"/>
            <w:tcBorders>
              <w:top w:val="single" w:sz="4" w:space="0" w:color="000000"/>
              <w:left w:val="single" w:sz="4" w:space="0" w:color="000000"/>
              <w:bottom w:val="single" w:sz="4" w:space="0" w:color="000000"/>
              <w:right w:val="single" w:sz="4" w:space="0" w:color="000000"/>
            </w:tcBorders>
            <w:shd w:val="clear" w:color="auto" w:fill="auto"/>
          </w:tcPr>
          <w:p w14:paraId="6ED37334" w14:textId="77777777" w:rsidR="00E12842" w:rsidRPr="00AA2703" w:rsidRDefault="00000000">
            <w:pPr>
              <w:pStyle w:val="TableParagraph"/>
              <w:spacing w:line="276" w:lineRule="exact"/>
              <w:ind w:left="103"/>
              <w:rPr>
                <w:rFonts w:ascii="宋体" w:hAnsi="宋体" w:cs="宋体"/>
                <w:sz w:val="21"/>
                <w:szCs w:val="21"/>
              </w:rPr>
            </w:pPr>
            <w:r w:rsidRPr="00AA2703">
              <w:rPr>
                <w:rFonts w:ascii="宋体" w:hAnsi="宋体" w:cs="宋体"/>
                <w:sz w:val="21"/>
                <w:szCs w:val="21"/>
              </w:rPr>
              <w:t>40</w:t>
            </w:r>
          </w:p>
        </w:tc>
        <w:tc>
          <w:tcPr>
            <w:tcW w:w="1430" w:type="dxa"/>
            <w:tcBorders>
              <w:top w:val="single" w:sz="4" w:space="0" w:color="000000"/>
              <w:left w:val="single" w:sz="4" w:space="0" w:color="000000"/>
              <w:bottom w:val="single" w:sz="4" w:space="0" w:color="000000"/>
              <w:right w:val="single" w:sz="4" w:space="0" w:color="000000"/>
            </w:tcBorders>
            <w:shd w:val="clear" w:color="auto" w:fill="auto"/>
          </w:tcPr>
          <w:p w14:paraId="40F78D99" w14:textId="77777777" w:rsidR="00E12842" w:rsidRPr="00AA2703" w:rsidRDefault="00000000">
            <w:pPr>
              <w:pStyle w:val="TableParagraph"/>
              <w:spacing w:line="276" w:lineRule="exact"/>
              <w:ind w:left="103"/>
              <w:rPr>
                <w:rFonts w:ascii="宋体" w:hAnsi="宋体" w:cs="宋体"/>
                <w:sz w:val="21"/>
                <w:szCs w:val="21"/>
              </w:rPr>
            </w:pPr>
            <w:r w:rsidRPr="00AA2703">
              <w:rPr>
                <w:rFonts w:ascii="宋体" w:hAnsi="宋体" w:cs="宋体"/>
                <w:sz w:val="21"/>
                <w:szCs w:val="21"/>
              </w:rPr>
              <w:t>5</w:t>
            </w:r>
          </w:p>
        </w:tc>
        <w:tc>
          <w:tcPr>
            <w:tcW w:w="1246" w:type="dxa"/>
            <w:tcBorders>
              <w:top w:val="single" w:sz="4" w:space="0" w:color="000000"/>
              <w:left w:val="single" w:sz="4" w:space="0" w:color="000000"/>
              <w:bottom w:val="single" w:sz="4" w:space="0" w:color="000000"/>
              <w:right w:val="single" w:sz="4" w:space="0" w:color="000000"/>
            </w:tcBorders>
            <w:shd w:val="clear" w:color="auto" w:fill="auto"/>
          </w:tcPr>
          <w:p w14:paraId="73FFFC39" w14:textId="77777777" w:rsidR="00E12842" w:rsidRPr="00AA2703" w:rsidRDefault="00000000">
            <w:pPr>
              <w:pStyle w:val="TableParagraph"/>
              <w:spacing w:line="276" w:lineRule="exact"/>
              <w:ind w:left="103"/>
              <w:rPr>
                <w:rFonts w:ascii="宋体" w:hAnsi="宋体" w:cs="宋体"/>
                <w:sz w:val="21"/>
                <w:szCs w:val="21"/>
              </w:rPr>
            </w:pPr>
            <w:r w:rsidRPr="00AA2703">
              <w:rPr>
                <w:rFonts w:ascii="宋体" w:hAnsi="宋体" w:cs="宋体"/>
                <w:sz w:val="21"/>
                <w:szCs w:val="21"/>
              </w:rPr>
              <w:t>E</w:t>
            </w:r>
          </w:p>
        </w:tc>
        <w:tc>
          <w:tcPr>
            <w:tcW w:w="1253" w:type="dxa"/>
            <w:tcBorders>
              <w:top w:val="single" w:sz="4" w:space="0" w:color="000000"/>
              <w:left w:val="single" w:sz="4" w:space="0" w:color="000000"/>
              <w:bottom w:val="single" w:sz="4" w:space="0" w:color="000000"/>
              <w:right w:val="single" w:sz="4" w:space="0" w:color="000000"/>
            </w:tcBorders>
            <w:shd w:val="clear" w:color="auto" w:fill="auto"/>
          </w:tcPr>
          <w:p w14:paraId="3E7C0826" w14:textId="77777777" w:rsidR="00E12842" w:rsidRPr="00AA2703" w:rsidRDefault="00000000">
            <w:pPr>
              <w:pStyle w:val="TableParagraph"/>
              <w:spacing w:line="276" w:lineRule="exact"/>
              <w:ind w:left="103"/>
              <w:rPr>
                <w:rFonts w:ascii="宋体" w:hAnsi="宋体" w:cs="宋体"/>
                <w:sz w:val="21"/>
                <w:szCs w:val="21"/>
              </w:rPr>
            </w:pPr>
            <w:r w:rsidRPr="00AA2703">
              <w:rPr>
                <w:rFonts w:ascii="宋体" w:hAnsi="宋体" w:cs="宋体"/>
                <w:sz w:val="21"/>
                <w:szCs w:val="21"/>
              </w:rPr>
              <w:t>P</w:t>
            </w:r>
          </w:p>
        </w:tc>
      </w:tr>
      <w:tr w:rsidR="00E12842" w14:paraId="02A84E64" w14:textId="77777777">
        <w:trPr>
          <w:trHeight w:hRule="exact" w:val="322"/>
        </w:trPr>
        <w:tc>
          <w:tcPr>
            <w:tcW w:w="1230" w:type="dxa"/>
            <w:tcBorders>
              <w:top w:val="single" w:sz="4" w:space="0" w:color="000000"/>
              <w:left w:val="single" w:sz="4" w:space="0" w:color="000000"/>
              <w:bottom w:val="single" w:sz="4" w:space="0" w:color="000000"/>
              <w:right w:val="single" w:sz="6" w:space="0" w:color="000000"/>
            </w:tcBorders>
            <w:shd w:val="clear" w:color="auto" w:fill="auto"/>
          </w:tcPr>
          <w:p w14:paraId="4AD9D218" w14:textId="77777777" w:rsidR="00E12842" w:rsidRPr="00AA2703" w:rsidRDefault="00000000">
            <w:pPr>
              <w:pStyle w:val="TableParagraph"/>
              <w:spacing w:line="276" w:lineRule="exact"/>
              <w:ind w:left="103"/>
              <w:rPr>
                <w:rFonts w:ascii="宋体" w:hAnsi="宋体" w:cs="宋体"/>
                <w:sz w:val="21"/>
                <w:szCs w:val="21"/>
                <w:lang w:eastAsia="zh-CN"/>
              </w:rPr>
            </w:pPr>
            <w:r w:rsidRPr="00AA2703">
              <w:rPr>
                <w:rFonts w:ascii="宋体" w:hAnsi="宋体" w:cs="宋体" w:hint="eastAsia"/>
                <w:sz w:val="21"/>
                <w:szCs w:val="21"/>
                <w:lang w:eastAsia="zh-CN"/>
              </w:rPr>
              <w:t>2.2</w:t>
            </w:r>
          </w:p>
        </w:tc>
        <w:tc>
          <w:tcPr>
            <w:tcW w:w="1457" w:type="dxa"/>
            <w:vMerge/>
            <w:tcBorders>
              <w:top w:val="single" w:sz="6" w:space="0" w:color="000000"/>
              <w:left w:val="single" w:sz="6" w:space="0" w:color="000000"/>
              <w:bottom w:val="single" w:sz="6" w:space="0" w:color="000000"/>
              <w:right w:val="single" w:sz="6" w:space="0" w:color="000000"/>
            </w:tcBorders>
            <w:shd w:val="clear" w:color="auto" w:fill="auto"/>
            <w:vAlign w:val="center"/>
          </w:tcPr>
          <w:p w14:paraId="215DD1FD" w14:textId="77777777" w:rsidR="00E12842" w:rsidRPr="00AA2703" w:rsidRDefault="00E12842">
            <w:pPr>
              <w:pStyle w:val="TableParagraph"/>
              <w:spacing w:line="276" w:lineRule="exact"/>
              <w:ind w:left="103"/>
              <w:rPr>
                <w:rFonts w:ascii="宋体" w:hAnsi="宋体" w:cs="宋体"/>
                <w:sz w:val="21"/>
                <w:szCs w:val="21"/>
              </w:rPr>
            </w:pPr>
          </w:p>
        </w:tc>
        <w:tc>
          <w:tcPr>
            <w:tcW w:w="2349" w:type="dxa"/>
            <w:tcBorders>
              <w:top w:val="single" w:sz="4" w:space="0" w:color="auto"/>
              <w:left w:val="single" w:sz="6" w:space="0" w:color="000000"/>
              <w:bottom w:val="single" w:sz="4" w:space="0" w:color="auto"/>
              <w:right w:val="single" w:sz="4" w:space="0" w:color="000000"/>
            </w:tcBorders>
            <w:shd w:val="clear" w:color="auto" w:fill="auto"/>
          </w:tcPr>
          <w:p w14:paraId="274DA6A3" w14:textId="77777777" w:rsidR="00E12842" w:rsidRPr="00AA2703" w:rsidRDefault="00000000">
            <w:pPr>
              <w:pStyle w:val="TableParagraph"/>
              <w:spacing w:line="276" w:lineRule="exact"/>
              <w:ind w:left="103"/>
              <w:rPr>
                <w:rFonts w:ascii="宋体" w:hAnsi="宋体" w:cs="宋体"/>
                <w:sz w:val="21"/>
                <w:szCs w:val="21"/>
              </w:rPr>
            </w:pPr>
            <w:proofErr w:type="spellStart"/>
            <w:r w:rsidRPr="00AA2703">
              <w:rPr>
                <w:rFonts w:ascii="宋体" w:hAnsi="宋体" w:cs="宋体"/>
                <w:sz w:val="21"/>
                <w:szCs w:val="21"/>
              </w:rPr>
              <w:t>物理场景规则模拟</w:t>
            </w:r>
            <w:proofErr w:type="spellEnd"/>
          </w:p>
        </w:tc>
        <w:tc>
          <w:tcPr>
            <w:tcW w:w="1578" w:type="dxa"/>
            <w:tcBorders>
              <w:top w:val="single" w:sz="4" w:space="0" w:color="000000"/>
              <w:left w:val="single" w:sz="4" w:space="0" w:color="000000"/>
              <w:bottom w:val="single" w:sz="4" w:space="0" w:color="000000"/>
              <w:right w:val="single" w:sz="4" w:space="0" w:color="000000"/>
            </w:tcBorders>
            <w:shd w:val="clear" w:color="auto" w:fill="auto"/>
          </w:tcPr>
          <w:p w14:paraId="68FE78E1" w14:textId="77777777" w:rsidR="00E12842" w:rsidRPr="00AA2703" w:rsidRDefault="00000000">
            <w:pPr>
              <w:pStyle w:val="TableParagraph"/>
              <w:spacing w:line="276" w:lineRule="exact"/>
              <w:ind w:left="103"/>
              <w:rPr>
                <w:rFonts w:ascii="宋体" w:hAnsi="宋体" w:cs="宋体"/>
                <w:sz w:val="21"/>
                <w:szCs w:val="21"/>
              </w:rPr>
            </w:pPr>
            <w:r w:rsidRPr="00AA2703">
              <w:rPr>
                <w:rFonts w:ascii="宋体" w:hAnsi="宋体" w:cs="宋体"/>
                <w:sz w:val="21"/>
                <w:szCs w:val="21"/>
              </w:rPr>
              <w:t>72</w:t>
            </w:r>
          </w:p>
        </w:tc>
        <w:tc>
          <w:tcPr>
            <w:tcW w:w="1430" w:type="dxa"/>
            <w:tcBorders>
              <w:top w:val="single" w:sz="4" w:space="0" w:color="000000"/>
              <w:left w:val="single" w:sz="4" w:space="0" w:color="000000"/>
              <w:bottom w:val="single" w:sz="4" w:space="0" w:color="000000"/>
              <w:right w:val="single" w:sz="4" w:space="0" w:color="000000"/>
            </w:tcBorders>
            <w:shd w:val="clear" w:color="auto" w:fill="auto"/>
          </w:tcPr>
          <w:p w14:paraId="05703C63" w14:textId="77777777" w:rsidR="00E12842" w:rsidRPr="00AA2703" w:rsidRDefault="00000000">
            <w:pPr>
              <w:pStyle w:val="TableParagraph"/>
              <w:spacing w:line="276" w:lineRule="exact"/>
              <w:ind w:left="103"/>
              <w:rPr>
                <w:rFonts w:ascii="宋体" w:hAnsi="宋体" w:cs="宋体"/>
                <w:sz w:val="21"/>
                <w:szCs w:val="21"/>
              </w:rPr>
            </w:pPr>
            <w:r w:rsidRPr="00AA2703">
              <w:rPr>
                <w:rFonts w:ascii="宋体" w:hAnsi="宋体" w:cs="宋体"/>
                <w:sz w:val="21"/>
                <w:szCs w:val="21"/>
              </w:rPr>
              <w:t>3</w:t>
            </w:r>
          </w:p>
        </w:tc>
        <w:tc>
          <w:tcPr>
            <w:tcW w:w="1246" w:type="dxa"/>
            <w:tcBorders>
              <w:top w:val="single" w:sz="4" w:space="0" w:color="000000"/>
              <w:left w:val="single" w:sz="4" w:space="0" w:color="000000"/>
              <w:bottom w:val="single" w:sz="4" w:space="0" w:color="000000"/>
              <w:right w:val="single" w:sz="4" w:space="0" w:color="000000"/>
            </w:tcBorders>
            <w:shd w:val="clear" w:color="auto" w:fill="auto"/>
          </w:tcPr>
          <w:p w14:paraId="3DC963FA" w14:textId="77777777" w:rsidR="00E12842" w:rsidRPr="00AA2703" w:rsidRDefault="00000000">
            <w:pPr>
              <w:pStyle w:val="TableParagraph"/>
              <w:spacing w:line="276" w:lineRule="exact"/>
              <w:ind w:left="103"/>
              <w:rPr>
                <w:rFonts w:ascii="宋体" w:hAnsi="宋体" w:cs="宋体"/>
                <w:sz w:val="21"/>
                <w:szCs w:val="21"/>
              </w:rPr>
            </w:pPr>
            <w:r w:rsidRPr="00AA2703">
              <w:rPr>
                <w:rFonts w:ascii="宋体" w:hAnsi="宋体" w:cs="宋体"/>
                <w:sz w:val="21"/>
                <w:szCs w:val="21"/>
              </w:rPr>
              <w:t>F</w:t>
            </w:r>
          </w:p>
        </w:tc>
        <w:tc>
          <w:tcPr>
            <w:tcW w:w="1253" w:type="dxa"/>
            <w:tcBorders>
              <w:top w:val="single" w:sz="4" w:space="0" w:color="000000"/>
              <w:left w:val="single" w:sz="4" w:space="0" w:color="000000"/>
              <w:bottom w:val="single" w:sz="4" w:space="0" w:color="000000"/>
              <w:right w:val="single" w:sz="4" w:space="0" w:color="000000"/>
            </w:tcBorders>
            <w:shd w:val="clear" w:color="auto" w:fill="auto"/>
          </w:tcPr>
          <w:p w14:paraId="720D48A1" w14:textId="77777777" w:rsidR="00E12842" w:rsidRPr="00AA2703" w:rsidRDefault="00000000">
            <w:pPr>
              <w:pStyle w:val="TableParagraph"/>
              <w:spacing w:line="276" w:lineRule="exact"/>
              <w:ind w:left="103"/>
              <w:rPr>
                <w:rFonts w:ascii="宋体" w:hAnsi="宋体" w:cs="宋体"/>
                <w:sz w:val="21"/>
                <w:szCs w:val="21"/>
              </w:rPr>
            </w:pPr>
            <w:r w:rsidRPr="00AA2703">
              <w:rPr>
                <w:rFonts w:ascii="宋体" w:hAnsi="宋体" w:cs="宋体"/>
                <w:sz w:val="21"/>
                <w:szCs w:val="21"/>
              </w:rPr>
              <w:t>Q</w:t>
            </w:r>
          </w:p>
        </w:tc>
      </w:tr>
      <w:tr w:rsidR="00E12842" w14:paraId="285145C8" w14:textId="77777777">
        <w:trPr>
          <w:trHeight w:hRule="exact" w:val="322"/>
        </w:trPr>
        <w:tc>
          <w:tcPr>
            <w:tcW w:w="1230" w:type="dxa"/>
            <w:tcBorders>
              <w:top w:val="single" w:sz="4" w:space="0" w:color="000000"/>
              <w:left w:val="single" w:sz="4" w:space="0" w:color="000000"/>
              <w:bottom w:val="single" w:sz="4" w:space="0" w:color="000000"/>
              <w:right w:val="single" w:sz="6" w:space="0" w:color="000000"/>
            </w:tcBorders>
            <w:shd w:val="clear" w:color="auto" w:fill="auto"/>
          </w:tcPr>
          <w:p w14:paraId="0DD3F639" w14:textId="77777777" w:rsidR="00E12842" w:rsidRPr="00AA2703" w:rsidRDefault="00000000">
            <w:pPr>
              <w:pStyle w:val="TableParagraph"/>
              <w:spacing w:line="276" w:lineRule="exact"/>
              <w:ind w:left="103"/>
              <w:rPr>
                <w:rFonts w:ascii="宋体" w:hAnsi="宋体" w:cs="宋体"/>
                <w:sz w:val="21"/>
                <w:szCs w:val="21"/>
                <w:lang w:eastAsia="zh-CN"/>
              </w:rPr>
            </w:pPr>
            <w:r w:rsidRPr="00AA2703">
              <w:rPr>
                <w:rFonts w:ascii="宋体" w:hAnsi="宋体" w:cs="宋体" w:hint="eastAsia"/>
                <w:sz w:val="21"/>
                <w:szCs w:val="21"/>
                <w:lang w:eastAsia="zh-CN"/>
              </w:rPr>
              <w:t>2.3</w:t>
            </w:r>
          </w:p>
        </w:tc>
        <w:tc>
          <w:tcPr>
            <w:tcW w:w="1457" w:type="dxa"/>
            <w:vMerge/>
            <w:tcBorders>
              <w:top w:val="single" w:sz="6" w:space="0" w:color="000000"/>
              <w:left w:val="single" w:sz="6" w:space="0" w:color="000000"/>
              <w:bottom w:val="single" w:sz="6" w:space="0" w:color="000000"/>
              <w:right w:val="single" w:sz="6" w:space="0" w:color="000000"/>
            </w:tcBorders>
            <w:shd w:val="clear" w:color="auto" w:fill="auto"/>
            <w:vAlign w:val="center"/>
          </w:tcPr>
          <w:p w14:paraId="17999C6A" w14:textId="77777777" w:rsidR="00E12842" w:rsidRPr="00AA2703" w:rsidRDefault="00E12842">
            <w:pPr>
              <w:pStyle w:val="TableParagraph"/>
              <w:spacing w:line="276" w:lineRule="exact"/>
              <w:ind w:left="103"/>
              <w:rPr>
                <w:rFonts w:ascii="宋体" w:hAnsi="宋体" w:cs="宋体"/>
                <w:sz w:val="21"/>
                <w:szCs w:val="21"/>
              </w:rPr>
            </w:pPr>
          </w:p>
        </w:tc>
        <w:tc>
          <w:tcPr>
            <w:tcW w:w="2349" w:type="dxa"/>
            <w:tcBorders>
              <w:top w:val="single" w:sz="4" w:space="0" w:color="auto"/>
              <w:left w:val="single" w:sz="6" w:space="0" w:color="000000"/>
              <w:bottom w:val="single" w:sz="4" w:space="0" w:color="auto"/>
              <w:right w:val="single" w:sz="4" w:space="0" w:color="000000"/>
            </w:tcBorders>
            <w:shd w:val="clear" w:color="auto" w:fill="auto"/>
          </w:tcPr>
          <w:p w14:paraId="7B123F5C" w14:textId="77777777" w:rsidR="00E12842" w:rsidRPr="00AA2703" w:rsidRDefault="00000000">
            <w:pPr>
              <w:pStyle w:val="TableParagraph"/>
              <w:spacing w:line="276" w:lineRule="exact"/>
              <w:ind w:left="103"/>
              <w:rPr>
                <w:rFonts w:ascii="宋体" w:hAnsi="宋体" w:cs="宋体"/>
                <w:sz w:val="21"/>
                <w:szCs w:val="21"/>
              </w:rPr>
            </w:pPr>
            <w:proofErr w:type="spellStart"/>
            <w:r w:rsidRPr="00AA2703">
              <w:rPr>
                <w:rFonts w:ascii="宋体" w:hAnsi="宋体" w:cs="宋体"/>
                <w:sz w:val="21"/>
                <w:szCs w:val="21"/>
              </w:rPr>
              <w:t>实验自测与模拟</w:t>
            </w:r>
            <w:proofErr w:type="spellEnd"/>
          </w:p>
        </w:tc>
        <w:tc>
          <w:tcPr>
            <w:tcW w:w="1578" w:type="dxa"/>
            <w:tcBorders>
              <w:top w:val="single" w:sz="4" w:space="0" w:color="000000"/>
              <w:left w:val="single" w:sz="4" w:space="0" w:color="000000"/>
              <w:bottom w:val="single" w:sz="4" w:space="0" w:color="000000"/>
              <w:right w:val="single" w:sz="4" w:space="0" w:color="000000"/>
            </w:tcBorders>
            <w:shd w:val="clear" w:color="auto" w:fill="auto"/>
          </w:tcPr>
          <w:p w14:paraId="061596C0" w14:textId="77777777" w:rsidR="00E12842" w:rsidRPr="00AA2703" w:rsidRDefault="00000000">
            <w:pPr>
              <w:pStyle w:val="TableParagraph"/>
              <w:spacing w:line="276" w:lineRule="exact"/>
              <w:ind w:left="103"/>
              <w:rPr>
                <w:rFonts w:ascii="宋体" w:hAnsi="宋体" w:cs="宋体"/>
                <w:sz w:val="21"/>
                <w:szCs w:val="21"/>
              </w:rPr>
            </w:pPr>
            <w:r w:rsidRPr="00AA2703">
              <w:rPr>
                <w:rFonts w:ascii="宋体" w:hAnsi="宋体" w:cs="宋体"/>
                <w:sz w:val="21"/>
                <w:szCs w:val="21"/>
              </w:rPr>
              <w:t>56</w:t>
            </w:r>
          </w:p>
        </w:tc>
        <w:tc>
          <w:tcPr>
            <w:tcW w:w="1430" w:type="dxa"/>
            <w:tcBorders>
              <w:top w:val="single" w:sz="4" w:space="0" w:color="000000"/>
              <w:left w:val="single" w:sz="4" w:space="0" w:color="000000"/>
              <w:bottom w:val="single" w:sz="4" w:space="0" w:color="000000"/>
              <w:right w:val="single" w:sz="4" w:space="0" w:color="000000"/>
            </w:tcBorders>
            <w:shd w:val="clear" w:color="auto" w:fill="auto"/>
          </w:tcPr>
          <w:p w14:paraId="0544EDA4" w14:textId="77777777" w:rsidR="00E12842" w:rsidRPr="00AA2703" w:rsidRDefault="00000000">
            <w:pPr>
              <w:pStyle w:val="TableParagraph"/>
              <w:spacing w:line="276" w:lineRule="exact"/>
              <w:ind w:left="103"/>
              <w:rPr>
                <w:rFonts w:ascii="宋体" w:hAnsi="宋体" w:cs="宋体"/>
                <w:sz w:val="21"/>
                <w:szCs w:val="21"/>
              </w:rPr>
            </w:pPr>
            <w:r w:rsidRPr="00AA2703">
              <w:rPr>
                <w:rFonts w:ascii="宋体" w:hAnsi="宋体" w:cs="宋体"/>
                <w:sz w:val="21"/>
                <w:szCs w:val="21"/>
              </w:rPr>
              <w:t>7</w:t>
            </w:r>
          </w:p>
        </w:tc>
        <w:tc>
          <w:tcPr>
            <w:tcW w:w="1246" w:type="dxa"/>
            <w:tcBorders>
              <w:top w:val="single" w:sz="4" w:space="0" w:color="000000"/>
              <w:left w:val="single" w:sz="4" w:space="0" w:color="000000"/>
              <w:bottom w:val="single" w:sz="4" w:space="0" w:color="000000"/>
              <w:right w:val="single" w:sz="4" w:space="0" w:color="000000"/>
            </w:tcBorders>
            <w:shd w:val="clear" w:color="auto" w:fill="auto"/>
          </w:tcPr>
          <w:p w14:paraId="405D4E4C" w14:textId="77777777" w:rsidR="00E12842" w:rsidRPr="00AA2703" w:rsidRDefault="00000000">
            <w:pPr>
              <w:pStyle w:val="TableParagraph"/>
              <w:spacing w:line="276" w:lineRule="exact"/>
              <w:ind w:left="103"/>
              <w:rPr>
                <w:rFonts w:ascii="宋体" w:hAnsi="宋体" w:cs="宋体"/>
                <w:sz w:val="21"/>
                <w:szCs w:val="21"/>
              </w:rPr>
            </w:pPr>
            <w:r w:rsidRPr="00AA2703">
              <w:rPr>
                <w:rFonts w:ascii="宋体" w:hAnsi="宋体" w:cs="宋体"/>
                <w:sz w:val="21"/>
                <w:szCs w:val="21"/>
              </w:rPr>
              <w:t>G</w:t>
            </w:r>
          </w:p>
        </w:tc>
        <w:tc>
          <w:tcPr>
            <w:tcW w:w="1253" w:type="dxa"/>
            <w:tcBorders>
              <w:top w:val="single" w:sz="4" w:space="0" w:color="000000"/>
              <w:left w:val="single" w:sz="4" w:space="0" w:color="000000"/>
              <w:bottom w:val="single" w:sz="4" w:space="0" w:color="000000"/>
              <w:right w:val="single" w:sz="4" w:space="0" w:color="000000"/>
            </w:tcBorders>
            <w:shd w:val="clear" w:color="auto" w:fill="auto"/>
          </w:tcPr>
          <w:p w14:paraId="56918968" w14:textId="77777777" w:rsidR="00E12842" w:rsidRPr="00AA2703" w:rsidRDefault="00000000">
            <w:pPr>
              <w:pStyle w:val="TableParagraph"/>
              <w:spacing w:line="276" w:lineRule="exact"/>
              <w:ind w:left="103"/>
              <w:rPr>
                <w:rFonts w:ascii="宋体" w:hAnsi="宋体" w:cs="宋体"/>
                <w:sz w:val="21"/>
                <w:szCs w:val="21"/>
              </w:rPr>
            </w:pPr>
            <w:r w:rsidRPr="00AA2703">
              <w:rPr>
                <w:rFonts w:ascii="宋体" w:hAnsi="宋体" w:cs="宋体"/>
                <w:sz w:val="21"/>
                <w:szCs w:val="21"/>
              </w:rPr>
              <w:t>R</w:t>
            </w:r>
          </w:p>
        </w:tc>
      </w:tr>
      <w:tr w:rsidR="00E12842" w14:paraId="2B846B7E" w14:textId="77777777">
        <w:trPr>
          <w:trHeight w:hRule="exact" w:val="322"/>
        </w:trPr>
        <w:tc>
          <w:tcPr>
            <w:tcW w:w="1230" w:type="dxa"/>
            <w:tcBorders>
              <w:top w:val="single" w:sz="4" w:space="0" w:color="000000"/>
              <w:left w:val="single" w:sz="4" w:space="0" w:color="000000"/>
              <w:bottom w:val="single" w:sz="4" w:space="0" w:color="000000"/>
              <w:right w:val="single" w:sz="4" w:space="0" w:color="auto"/>
            </w:tcBorders>
            <w:shd w:val="clear" w:color="auto" w:fill="auto"/>
          </w:tcPr>
          <w:p w14:paraId="50EECBD1" w14:textId="77777777" w:rsidR="00E12842" w:rsidRPr="00AA2703" w:rsidRDefault="00000000">
            <w:pPr>
              <w:pStyle w:val="TableParagraph"/>
              <w:spacing w:line="276" w:lineRule="exact"/>
              <w:ind w:left="103"/>
              <w:rPr>
                <w:rFonts w:ascii="宋体" w:hAnsi="宋体" w:cs="宋体"/>
                <w:sz w:val="21"/>
                <w:szCs w:val="21"/>
                <w:lang w:eastAsia="zh-CN"/>
              </w:rPr>
            </w:pPr>
            <w:r w:rsidRPr="00AA2703">
              <w:rPr>
                <w:rFonts w:ascii="宋体" w:hAnsi="宋体" w:cs="宋体" w:hint="eastAsia"/>
                <w:sz w:val="21"/>
                <w:szCs w:val="21"/>
                <w:lang w:eastAsia="zh-CN"/>
              </w:rPr>
              <w:t>2.4</w:t>
            </w:r>
          </w:p>
        </w:tc>
        <w:tc>
          <w:tcPr>
            <w:tcW w:w="1457" w:type="dxa"/>
            <w:vMerge/>
            <w:tcBorders>
              <w:top w:val="single" w:sz="6" w:space="0" w:color="000000"/>
              <w:left w:val="single" w:sz="6" w:space="0" w:color="000000"/>
              <w:bottom w:val="single" w:sz="6" w:space="0" w:color="000000"/>
              <w:right w:val="single" w:sz="6" w:space="0" w:color="000000"/>
            </w:tcBorders>
            <w:shd w:val="clear" w:color="auto" w:fill="auto"/>
            <w:vAlign w:val="center"/>
          </w:tcPr>
          <w:p w14:paraId="740DF9AC" w14:textId="77777777" w:rsidR="00E12842" w:rsidRPr="00AA2703" w:rsidRDefault="00E12842">
            <w:pPr>
              <w:pStyle w:val="TableParagraph"/>
              <w:spacing w:line="276" w:lineRule="exact"/>
              <w:ind w:left="103"/>
              <w:rPr>
                <w:rFonts w:ascii="宋体" w:hAnsi="宋体" w:cs="宋体"/>
                <w:sz w:val="21"/>
                <w:szCs w:val="21"/>
              </w:rPr>
            </w:pPr>
          </w:p>
        </w:tc>
        <w:tc>
          <w:tcPr>
            <w:tcW w:w="2349" w:type="dxa"/>
            <w:tcBorders>
              <w:top w:val="single" w:sz="4" w:space="0" w:color="auto"/>
              <w:left w:val="single" w:sz="4" w:space="0" w:color="auto"/>
              <w:bottom w:val="single" w:sz="4" w:space="0" w:color="auto"/>
              <w:right w:val="single" w:sz="4" w:space="0" w:color="000000"/>
            </w:tcBorders>
            <w:shd w:val="clear" w:color="auto" w:fill="auto"/>
          </w:tcPr>
          <w:p w14:paraId="57303923" w14:textId="77777777" w:rsidR="00E12842" w:rsidRPr="00AA2703" w:rsidRDefault="00000000">
            <w:pPr>
              <w:pStyle w:val="TableParagraph"/>
              <w:spacing w:line="276" w:lineRule="exact"/>
              <w:ind w:left="103"/>
              <w:rPr>
                <w:rFonts w:ascii="宋体" w:hAnsi="宋体" w:cs="宋体"/>
                <w:sz w:val="21"/>
                <w:szCs w:val="21"/>
              </w:rPr>
            </w:pPr>
            <w:r w:rsidRPr="00AA2703">
              <w:rPr>
                <w:rFonts w:ascii="宋体" w:hAnsi="宋体" w:cs="宋体"/>
                <w:sz w:val="21"/>
                <w:szCs w:val="21"/>
              </w:rPr>
              <w:t xml:space="preserve">VR </w:t>
            </w:r>
            <w:proofErr w:type="spellStart"/>
            <w:r w:rsidRPr="00AA2703">
              <w:rPr>
                <w:rFonts w:ascii="宋体" w:hAnsi="宋体" w:cs="宋体"/>
                <w:sz w:val="21"/>
                <w:szCs w:val="21"/>
              </w:rPr>
              <w:t>客户端建立</w:t>
            </w:r>
            <w:proofErr w:type="spellEnd"/>
          </w:p>
        </w:tc>
        <w:tc>
          <w:tcPr>
            <w:tcW w:w="1578" w:type="dxa"/>
            <w:tcBorders>
              <w:top w:val="single" w:sz="4" w:space="0" w:color="000000"/>
              <w:left w:val="single" w:sz="4" w:space="0" w:color="000000"/>
              <w:bottom w:val="single" w:sz="4" w:space="0" w:color="000000"/>
              <w:right w:val="single" w:sz="4" w:space="0" w:color="000000"/>
            </w:tcBorders>
            <w:shd w:val="clear" w:color="auto" w:fill="auto"/>
          </w:tcPr>
          <w:p w14:paraId="700CE514" w14:textId="77777777" w:rsidR="00E12842" w:rsidRPr="00AA2703" w:rsidRDefault="00000000">
            <w:pPr>
              <w:pStyle w:val="TableParagraph"/>
              <w:spacing w:line="276" w:lineRule="exact"/>
              <w:ind w:left="103"/>
              <w:rPr>
                <w:rFonts w:ascii="宋体" w:hAnsi="宋体" w:cs="宋体"/>
                <w:sz w:val="21"/>
                <w:szCs w:val="21"/>
              </w:rPr>
            </w:pPr>
            <w:r w:rsidRPr="00AA2703">
              <w:rPr>
                <w:rFonts w:ascii="宋体" w:hAnsi="宋体" w:cs="宋体"/>
                <w:sz w:val="21"/>
                <w:szCs w:val="21"/>
              </w:rPr>
              <w:t>312</w:t>
            </w:r>
          </w:p>
        </w:tc>
        <w:tc>
          <w:tcPr>
            <w:tcW w:w="1430" w:type="dxa"/>
            <w:tcBorders>
              <w:top w:val="single" w:sz="4" w:space="0" w:color="000000"/>
              <w:left w:val="single" w:sz="4" w:space="0" w:color="000000"/>
              <w:bottom w:val="single" w:sz="4" w:space="0" w:color="000000"/>
              <w:right w:val="single" w:sz="4" w:space="0" w:color="000000"/>
            </w:tcBorders>
            <w:shd w:val="clear" w:color="auto" w:fill="auto"/>
          </w:tcPr>
          <w:p w14:paraId="39BD29A6" w14:textId="77777777" w:rsidR="00E12842" w:rsidRPr="00AA2703" w:rsidRDefault="00000000">
            <w:pPr>
              <w:pStyle w:val="TableParagraph"/>
              <w:spacing w:line="276" w:lineRule="exact"/>
              <w:ind w:left="103"/>
              <w:rPr>
                <w:rFonts w:ascii="宋体" w:hAnsi="宋体" w:cs="宋体"/>
                <w:sz w:val="21"/>
                <w:szCs w:val="21"/>
              </w:rPr>
            </w:pPr>
            <w:r w:rsidRPr="00AA2703">
              <w:rPr>
                <w:rFonts w:ascii="宋体" w:hAnsi="宋体" w:cs="宋体"/>
                <w:sz w:val="21"/>
                <w:szCs w:val="21"/>
              </w:rPr>
              <w:t>13</w:t>
            </w:r>
          </w:p>
        </w:tc>
        <w:tc>
          <w:tcPr>
            <w:tcW w:w="1246" w:type="dxa"/>
            <w:tcBorders>
              <w:top w:val="single" w:sz="4" w:space="0" w:color="000000"/>
              <w:left w:val="single" w:sz="4" w:space="0" w:color="000000"/>
              <w:bottom w:val="single" w:sz="4" w:space="0" w:color="000000"/>
              <w:right w:val="single" w:sz="4" w:space="0" w:color="000000"/>
            </w:tcBorders>
            <w:shd w:val="clear" w:color="auto" w:fill="auto"/>
          </w:tcPr>
          <w:p w14:paraId="28F3A909" w14:textId="77777777" w:rsidR="00E12842" w:rsidRPr="00AA2703" w:rsidRDefault="00000000">
            <w:pPr>
              <w:pStyle w:val="TableParagraph"/>
              <w:spacing w:line="276" w:lineRule="exact"/>
              <w:ind w:left="103"/>
              <w:rPr>
                <w:rFonts w:ascii="宋体" w:hAnsi="宋体" w:cs="宋体"/>
                <w:sz w:val="21"/>
                <w:szCs w:val="21"/>
              </w:rPr>
            </w:pPr>
            <w:r w:rsidRPr="00AA2703">
              <w:rPr>
                <w:rFonts w:ascii="宋体" w:hAnsi="宋体" w:cs="宋体"/>
                <w:sz w:val="21"/>
                <w:szCs w:val="21"/>
              </w:rPr>
              <w:t>H</w:t>
            </w:r>
          </w:p>
        </w:tc>
        <w:tc>
          <w:tcPr>
            <w:tcW w:w="1253" w:type="dxa"/>
            <w:tcBorders>
              <w:top w:val="single" w:sz="4" w:space="0" w:color="000000"/>
              <w:left w:val="single" w:sz="4" w:space="0" w:color="000000"/>
              <w:bottom w:val="single" w:sz="4" w:space="0" w:color="000000"/>
              <w:right w:val="single" w:sz="4" w:space="0" w:color="000000"/>
            </w:tcBorders>
            <w:shd w:val="clear" w:color="auto" w:fill="auto"/>
          </w:tcPr>
          <w:p w14:paraId="26A88F0B" w14:textId="77777777" w:rsidR="00E12842" w:rsidRPr="00AA2703" w:rsidRDefault="00000000">
            <w:pPr>
              <w:pStyle w:val="TableParagraph"/>
              <w:spacing w:line="276" w:lineRule="exact"/>
              <w:ind w:left="103"/>
              <w:rPr>
                <w:rFonts w:ascii="宋体" w:hAnsi="宋体" w:cs="宋体"/>
                <w:sz w:val="21"/>
                <w:szCs w:val="21"/>
              </w:rPr>
            </w:pPr>
            <w:r w:rsidRPr="00AA2703">
              <w:rPr>
                <w:rFonts w:ascii="宋体" w:hAnsi="宋体" w:cs="宋体"/>
                <w:sz w:val="21"/>
                <w:szCs w:val="21"/>
              </w:rPr>
              <w:t>S</w:t>
            </w:r>
          </w:p>
        </w:tc>
      </w:tr>
      <w:tr w:rsidR="00E12842" w14:paraId="1D534390" w14:textId="77777777">
        <w:trPr>
          <w:trHeight w:hRule="exact" w:val="322"/>
        </w:trPr>
        <w:tc>
          <w:tcPr>
            <w:tcW w:w="1230" w:type="dxa"/>
            <w:tcBorders>
              <w:top w:val="single" w:sz="4" w:space="0" w:color="000000"/>
              <w:left w:val="single" w:sz="4" w:space="0" w:color="000000"/>
              <w:bottom w:val="single" w:sz="4" w:space="0" w:color="000000"/>
              <w:right w:val="single" w:sz="4" w:space="0" w:color="auto"/>
            </w:tcBorders>
            <w:shd w:val="clear" w:color="auto" w:fill="auto"/>
          </w:tcPr>
          <w:p w14:paraId="121C9A17" w14:textId="77777777" w:rsidR="00E12842" w:rsidRPr="00AA2703" w:rsidRDefault="00000000">
            <w:pPr>
              <w:pStyle w:val="TableParagraph"/>
              <w:spacing w:line="276" w:lineRule="exact"/>
              <w:ind w:left="103"/>
              <w:rPr>
                <w:rFonts w:ascii="宋体" w:hAnsi="宋体" w:cs="宋体"/>
                <w:sz w:val="21"/>
                <w:szCs w:val="21"/>
                <w:lang w:eastAsia="zh-CN"/>
              </w:rPr>
            </w:pPr>
            <w:r w:rsidRPr="00AA2703">
              <w:rPr>
                <w:rFonts w:ascii="宋体" w:hAnsi="宋体" w:cs="宋体" w:hint="eastAsia"/>
                <w:sz w:val="21"/>
                <w:szCs w:val="21"/>
                <w:lang w:eastAsia="zh-CN"/>
              </w:rPr>
              <w:t>2.5</w:t>
            </w:r>
          </w:p>
        </w:tc>
        <w:tc>
          <w:tcPr>
            <w:tcW w:w="1457" w:type="dxa"/>
            <w:vMerge/>
            <w:tcBorders>
              <w:top w:val="single" w:sz="6" w:space="0" w:color="000000"/>
              <w:left w:val="single" w:sz="6" w:space="0" w:color="000000"/>
              <w:bottom w:val="single" w:sz="6" w:space="0" w:color="000000"/>
              <w:right w:val="single" w:sz="6" w:space="0" w:color="000000"/>
            </w:tcBorders>
            <w:shd w:val="clear" w:color="auto" w:fill="auto"/>
            <w:vAlign w:val="center"/>
          </w:tcPr>
          <w:p w14:paraId="6E502B9C" w14:textId="77777777" w:rsidR="00E12842" w:rsidRPr="00AA2703" w:rsidRDefault="00E12842">
            <w:pPr>
              <w:pStyle w:val="TableParagraph"/>
              <w:spacing w:line="276" w:lineRule="exact"/>
              <w:ind w:left="103"/>
              <w:rPr>
                <w:rFonts w:ascii="宋体" w:hAnsi="宋体" w:cs="宋体"/>
                <w:sz w:val="21"/>
                <w:szCs w:val="21"/>
              </w:rPr>
            </w:pPr>
          </w:p>
        </w:tc>
        <w:tc>
          <w:tcPr>
            <w:tcW w:w="2349" w:type="dxa"/>
            <w:tcBorders>
              <w:top w:val="single" w:sz="4" w:space="0" w:color="auto"/>
              <w:left w:val="single" w:sz="4" w:space="0" w:color="auto"/>
              <w:bottom w:val="single" w:sz="4" w:space="0" w:color="auto"/>
              <w:right w:val="single" w:sz="4" w:space="0" w:color="000000"/>
            </w:tcBorders>
            <w:shd w:val="clear" w:color="auto" w:fill="auto"/>
          </w:tcPr>
          <w:p w14:paraId="14A5F5E9" w14:textId="77777777" w:rsidR="00E12842" w:rsidRPr="00AA2703" w:rsidRDefault="00000000">
            <w:pPr>
              <w:pStyle w:val="TableParagraph"/>
              <w:spacing w:line="276" w:lineRule="exact"/>
              <w:ind w:left="103"/>
              <w:rPr>
                <w:rFonts w:ascii="宋体" w:hAnsi="宋体" w:cs="宋体"/>
                <w:sz w:val="21"/>
                <w:szCs w:val="21"/>
              </w:rPr>
            </w:pPr>
            <w:proofErr w:type="spellStart"/>
            <w:r w:rsidRPr="00AA2703">
              <w:rPr>
                <w:rFonts w:ascii="宋体" w:hAnsi="宋体" w:cs="宋体"/>
                <w:sz w:val="21"/>
                <w:szCs w:val="21"/>
              </w:rPr>
              <w:t>相关性能优化</w:t>
            </w:r>
            <w:proofErr w:type="spellEnd"/>
          </w:p>
        </w:tc>
        <w:tc>
          <w:tcPr>
            <w:tcW w:w="1578" w:type="dxa"/>
            <w:tcBorders>
              <w:top w:val="single" w:sz="4" w:space="0" w:color="000000"/>
              <w:left w:val="single" w:sz="4" w:space="0" w:color="000000"/>
              <w:bottom w:val="single" w:sz="4" w:space="0" w:color="000000"/>
              <w:right w:val="single" w:sz="4" w:space="0" w:color="000000"/>
            </w:tcBorders>
            <w:shd w:val="clear" w:color="auto" w:fill="auto"/>
          </w:tcPr>
          <w:p w14:paraId="3DD7B766" w14:textId="77777777" w:rsidR="00E12842" w:rsidRPr="00AA2703" w:rsidRDefault="00000000">
            <w:pPr>
              <w:pStyle w:val="TableParagraph"/>
              <w:spacing w:line="276" w:lineRule="exact"/>
              <w:ind w:left="103"/>
              <w:rPr>
                <w:rFonts w:ascii="宋体" w:hAnsi="宋体" w:cs="宋体"/>
                <w:sz w:val="21"/>
                <w:szCs w:val="21"/>
              </w:rPr>
            </w:pPr>
            <w:r w:rsidRPr="00AA2703">
              <w:rPr>
                <w:rFonts w:ascii="宋体" w:hAnsi="宋体" w:cs="宋体"/>
                <w:sz w:val="21"/>
                <w:szCs w:val="21"/>
              </w:rPr>
              <w:t>32</w:t>
            </w:r>
          </w:p>
        </w:tc>
        <w:tc>
          <w:tcPr>
            <w:tcW w:w="1430" w:type="dxa"/>
            <w:tcBorders>
              <w:top w:val="single" w:sz="4" w:space="0" w:color="000000"/>
              <w:left w:val="single" w:sz="4" w:space="0" w:color="000000"/>
              <w:bottom w:val="single" w:sz="4" w:space="0" w:color="000000"/>
              <w:right w:val="single" w:sz="4" w:space="0" w:color="000000"/>
            </w:tcBorders>
            <w:shd w:val="clear" w:color="auto" w:fill="auto"/>
          </w:tcPr>
          <w:p w14:paraId="17A39009" w14:textId="77777777" w:rsidR="00E12842" w:rsidRPr="00AA2703" w:rsidRDefault="00000000">
            <w:pPr>
              <w:pStyle w:val="TableParagraph"/>
              <w:spacing w:line="276" w:lineRule="exact"/>
              <w:ind w:left="103"/>
              <w:rPr>
                <w:rFonts w:ascii="宋体" w:hAnsi="宋体" w:cs="宋体"/>
                <w:sz w:val="21"/>
                <w:szCs w:val="21"/>
              </w:rPr>
            </w:pPr>
            <w:r w:rsidRPr="00AA2703">
              <w:rPr>
                <w:rFonts w:ascii="宋体" w:hAnsi="宋体" w:cs="宋体"/>
                <w:sz w:val="21"/>
                <w:szCs w:val="21"/>
              </w:rPr>
              <w:t>4</w:t>
            </w:r>
          </w:p>
        </w:tc>
        <w:tc>
          <w:tcPr>
            <w:tcW w:w="1246" w:type="dxa"/>
            <w:tcBorders>
              <w:top w:val="single" w:sz="4" w:space="0" w:color="000000"/>
              <w:left w:val="single" w:sz="4" w:space="0" w:color="000000"/>
              <w:bottom w:val="single" w:sz="4" w:space="0" w:color="000000"/>
              <w:right w:val="single" w:sz="4" w:space="0" w:color="000000"/>
            </w:tcBorders>
            <w:shd w:val="clear" w:color="auto" w:fill="auto"/>
          </w:tcPr>
          <w:p w14:paraId="78D963C9" w14:textId="77777777" w:rsidR="00E12842" w:rsidRPr="00AA2703" w:rsidRDefault="00000000">
            <w:pPr>
              <w:pStyle w:val="TableParagraph"/>
              <w:spacing w:line="276" w:lineRule="exact"/>
              <w:ind w:left="103"/>
              <w:rPr>
                <w:rFonts w:ascii="宋体" w:hAnsi="宋体" w:cs="宋体"/>
                <w:sz w:val="21"/>
                <w:szCs w:val="21"/>
              </w:rPr>
            </w:pPr>
            <w:r w:rsidRPr="00AA2703">
              <w:rPr>
                <w:rFonts w:ascii="宋体" w:hAnsi="宋体" w:cs="宋体"/>
                <w:sz w:val="21"/>
                <w:szCs w:val="21"/>
              </w:rPr>
              <w:t>I</w:t>
            </w:r>
          </w:p>
        </w:tc>
        <w:tc>
          <w:tcPr>
            <w:tcW w:w="1253" w:type="dxa"/>
            <w:tcBorders>
              <w:top w:val="single" w:sz="4" w:space="0" w:color="000000"/>
              <w:left w:val="single" w:sz="4" w:space="0" w:color="000000"/>
              <w:bottom w:val="single" w:sz="4" w:space="0" w:color="000000"/>
              <w:right w:val="single" w:sz="4" w:space="0" w:color="000000"/>
            </w:tcBorders>
            <w:shd w:val="clear" w:color="auto" w:fill="auto"/>
          </w:tcPr>
          <w:p w14:paraId="46D610E7" w14:textId="77777777" w:rsidR="00E12842" w:rsidRPr="00AA2703" w:rsidRDefault="00000000">
            <w:pPr>
              <w:pStyle w:val="TableParagraph"/>
              <w:spacing w:line="276" w:lineRule="exact"/>
              <w:ind w:left="103"/>
              <w:rPr>
                <w:rFonts w:ascii="宋体" w:hAnsi="宋体" w:cs="宋体"/>
                <w:sz w:val="21"/>
                <w:szCs w:val="21"/>
              </w:rPr>
            </w:pPr>
            <w:r w:rsidRPr="00AA2703">
              <w:rPr>
                <w:rFonts w:ascii="宋体" w:hAnsi="宋体" w:cs="宋体"/>
                <w:sz w:val="21"/>
                <w:szCs w:val="21"/>
              </w:rPr>
              <w:t>T</w:t>
            </w:r>
          </w:p>
        </w:tc>
      </w:tr>
      <w:tr w:rsidR="00E12842" w14:paraId="4362A0F5" w14:textId="77777777">
        <w:trPr>
          <w:trHeight w:hRule="exact" w:val="322"/>
        </w:trPr>
        <w:tc>
          <w:tcPr>
            <w:tcW w:w="1230" w:type="dxa"/>
            <w:tcBorders>
              <w:top w:val="single" w:sz="4" w:space="0" w:color="000000"/>
              <w:left w:val="single" w:sz="4" w:space="0" w:color="000000"/>
              <w:bottom w:val="single" w:sz="4" w:space="0" w:color="000000"/>
              <w:right w:val="single" w:sz="4" w:space="0" w:color="auto"/>
            </w:tcBorders>
            <w:shd w:val="clear" w:color="auto" w:fill="auto"/>
          </w:tcPr>
          <w:p w14:paraId="1E53B665" w14:textId="77777777" w:rsidR="00E12842" w:rsidRPr="00AA2703" w:rsidRDefault="00000000">
            <w:pPr>
              <w:pStyle w:val="TableParagraph"/>
              <w:spacing w:line="276" w:lineRule="exact"/>
              <w:ind w:left="103"/>
              <w:rPr>
                <w:rFonts w:ascii="宋体" w:hAnsi="宋体" w:cs="宋体"/>
                <w:sz w:val="21"/>
                <w:szCs w:val="21"/>
                <w:lang w:eastAsia="zh-CN"/>
              </w:rPr>
            </w:pPr>
            <w:r w:rsidRPr="00AA2703">
              <w:rPr>
                <w:rFonts w:ascii="宋体" w:hAnsi="宋体" w:cs="宋体" w:hint="eastAsia"/>
                <w:sz w:val="21"/>
                <w:szCs w:val="21"/>
                <w:lang w:eastAsia="zh-CN"/>
              </w:rPr>
              <w:t>3.1</w:t>
            </w:r>
          </w:p>
        </w:tc>
        <w:tc>
          <w:tcPr>
            <w:tcW w:w="1457"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tcPr>
          <w:p w14:paraId="0C88F452" w14:textId="77777777" w:rsidR="00E12842" w:rsidRPr="00AA2703" w:rsidRDefault="00000000">
            <w:pPr>
              <w:pStyle w:val="TableParagraph"/>
              <w:spacing w:line="276" w:lineRule="exact"/>
              <w:ind w:left="103"/>
              <w:rPr>
                <w:rFonts w:ascii="宋体" w:hAnsi="宋体" w:cs="宋体"/>
                <w:sz w:val="21"/>
                <w:szCs w:val="21"/>
              </w:rPr>
            </w:pPr>
            <w:proofErr w:type="spellStart"/>
            <w:r w:rsidRPr="00AA2703">
              <w:rPr>
                <w:rFonts w:ascii="宋体" w:hAnsi="宋体" w:cs="宋体" w:hint="eastAsia"/>
                <w:sz w:val="21"/>
                <w:szCs w:val="21"/>
              </w:rPr>
              <w:t>元宇宙模拟</w:t>
            </w:r>
            <w:proofErr w:type="spellEnd"/>
          </w:p>
        </w:tc>
        <w:tc>
          <w:tcPr>
            <w:tcW w:w="2349" w:type="dxa"/>
            <w:tcBorders>
              <w:top w:val="single" w:sz="4" w:space="0" w:color="auto"/>
              <w:left w:val="single" w:sz="4" w:space="0" w:color="auto"/>
              <w:bottom w:val="single" w:sz="4" w:space="0" w:color="auto"/>
              <w:right w:val="single" w:sz="4" w:space="0" w:color="000000"/>
            </w:tcBorders>
            <w:shd w:val="clear" w:color="auto" w:fill="auto"/>
          </w:tcPr>
          <w:p w14:paraId="7D11A708" w14:textId="77777777" w:rsidR="00E12842" w:rsidRPr="00AA2703" w:rsidRDefault="00000000">
            <w:pPr>
              <w:pStyle w:val="TableParagraph"/>
              <w:spacing w:line="276" w:lineRule="exact"/>
              <w:ind w:left="103"/>
              <w:rPr>
                <w:rFonts w:ascii="宋体" w:hAnsi="宋体" w:cs="宋体"/>
                <w:sz w:val="21"/>
                <w:szCs w:val="21"/>
              </w:rPr>
            </w:pPr>
            <w:proofErr w:type="spellStart"/>
            <w:r w:rsidRPr="00AA2703">
              <w:rPr>
                <w:rFonts w:ascii="宋体" w:hAnsi="宋体" w:cs="宋体"/>
                <w:sz w:val="21"/>
                <w:szCs w:val="21"/>
              </w:rPr>
              <w:t>服务器搭建与测试</w:t>
            </w:r>
            <w:proofErr w:type="spellEnd"/>
          </w:p>
        </w:tc>
        <w:tc>
          <w:tcPr>
            <w:tcW w:w="1578" w:type="dxa"/>
            <w:tcBorders>
              <w:top w:val="single" w:sz="4" w:space="0" w:color="000000"/>
              <w:left w:val="single" w:sz="4" w:space="0" w:color="000000"/>
              <w:bottom w:val="single" w:sz="4" w:space="0" w:color="000000"/>
              <w:right w:val="single" w:sz="4" w:space="0" w:color="000000"/>
            </w:tcBorders>
            <w:shd w:val="clear" w:color="auto" w:fill="auto"/>
          </w:tcPr>
          <w:p w14:paraId="2941D56B" w14:textId="77777777" w:rsidR="00E12842" w:rsidRPr="00AA2703" w:rsidRDefault="00000000">
            <w:pPr>
              <w:pStyle w:val="TableParagraph"/>
              <w:spacing w:line="276" w:lineRule="exact"/>
              <w:ind w:left="103"/>
              <w:rPr>
                <w:rFonts w:ascii="宋体" w:hAnsi="宋体" w:cs="宋体"/>
                <w:sz w:val="21"/>
                <w:szCs w:val="21"/>
              </w:rPr>
            </w:pPr>
            <w:r w:rsidRPr="00AA2703">
              <w:rPr>
                <w:rFonts w:ascii="宋体" w:hAnsi="宋体" w:cs="宋体"/>
                <w:sz w:val="21"/>
                <w:szCs w:val="21"/>
              </w:rPr>
              <w:t>16</w:t>
            </w:r>
          </w:p>
        </w:tc>
        <w:tc>
          <w:tcPr>
            <w:tcW w:w="1430" w:type="dxa"/>
            <w:tcBorders>
              <w:top w:val="single" w:sz="4" w:space="0" w:color="000000"/>
              <w:left w:val="single" w:sz="4" w:space="0" w:color="000000"/>
              <w:bottom w:val="single" w:sz="4" w:space="0" w:color="000000"/>
              <w:right w:val="single" w:sz="4" w:space="0" w:color="000000"/>
            </w:tcBorders>
            <w:shd w:val="clear" w:color="auto" w:fill="auto"/>
          </w:tcPr>
          <w:p w14:paraId="5DA538EB" w14:textId="77777777" w:rsidR="00E12842" w:rsidRPr="00AA2703" w:rsidRDefault="00000000">
            <w:pPr>
              <w:pStyle w:val="TableParagraph"/>
              <w:spacing w:line="276" w:lineRule="exact"/>
              <w:ind w:left="103"/>
              <w:rPr>
                <w:rFonts w:ascii="宋体" w:hAnsi="宋体" w:cs="宋体"/>
                <w:sz w:val="21"/>
                <w:szCs w:val="21"/>
              </w:rPr>
            </w:pPr>
            <w:r w:rsidRPr="00AA2703">
              <w:rPr>
                <w:rFonts w:ascii="宋体" w:hAnsi="宋体" w:cs="宋体"/>
                <w:sz w:val="21"/>
                <w:szCs w:val="21"/>
              </w:rPr>
              <w:t>2</w:t>
            </w:r>
          </w:p>
        </w:tc>
        <w:tc>
          <w:tcPr>
            <w:tcW w:w="1246" w:type="dxa"/>
            <w:tcBorders>
              <w:top w:val="single" w:sz="4" w:space="0" w:color="000000"/>
              <w:left w:val="single" w:sz="4" w:space="0" w:color="000000"/>
              <w:bottom w:val="single" w:sz="4" w:space="0" w:color="000000"/>
              <w:right w:val="single" w:sz="4" w:space="0" w:color="000000"/>
            </w:tcBorders>
            <w:shd w:val="clear" w:color="auto" w:fill="auto"/>
          </w:tcPr>
          <w:p w14:paraId="2685816A" w14:textId="77777777" w:rsidR="00E12842" w:rsidRPr="00AA2703" w:rsidRDefault="00000000">
            <w:pPr>
              <w:pStyle w:val="TableParagraph"/>
              <w:spacing w:line="276" w:lineRule="exact"/>
              <w:ind w:left="103"/>
              <w:rPr>
                <w:rFonts w:ascii="宋体" w:hAnsi="宋体" w:cs="宋体"/>
                <w:sz w:val="21"/>
                <w:szCs w:val="21"/>
              </w:rPr>
            </w:pPr>
            <w:r w:rsidRPr="00AA2703">
              <w:rPr>
                <w:rFonts w:ascii="宋体" w:hAnsi="宋体" w:cs="宋体"/>
                <w:sz w:val="21"/>
                <w:szCs w:val="21"/>
              </w:rPr>
              <w:t>J</w:t>
            </w:r>
          </w:p>
        </w:tc>
        <w:tc>
          <w:tcPr>
            <w:tcW w:w="1253" w:type="dxa"/>
            <w:tcBorders>
              <w:top w:val="single" w:sz="4" w:space="0" w:color="000000"/>
              <w:left w:val="single" w:sz="4" w:space="0" w:color="000000"/>
              <w:bottom w:val="single" w:sz="4" w:space="0" w:color="000000"/>
              <w:right w:val="single" w:sz="4" w:space="0" w:color="000000"/>
            </w:tcBorders>
            <w:shd w:val="clear" w:color="auto" w:fill="auto"/>
          </w:tcPr>
          <w:p w14:paraId="6AC28484" w14:textId="77777777" w:rsidR="00E12842" w:rsidRPr="00AA2703" w:rsidRDefault="00000000">
            <w:pPr>
              <w:pStyle w:val="TableParagraph"/>
              <w:spacing w:line="276" w:lineRule="exact"/>
              <w:ind w:left="103"/>
              <w:rPr>
                <w:rFonts w:ascii="宋体" w:hAnsi="宋体" w:cs="宋体"/>
                <w:sz w:val="21"/>
                <w:szCs w:val="21"/>
              </w:rPr>
            </w:pPr>
            <w:r w:rsidRPr="00AA2703">
              <w:rPr>
                <w:rFonts w:ascii="宋体" w:hAnsi="宋体" w:cs="宋体"/>
                <w:sz w:val="21"/>
                <w:szCs w:val="21"/>
              </w:rPr>
              <w:t>U</w:t>
            </w:r>
          </w:p>
        </w:tc>
      </w:tr>
      <w:tr w:rsidR="00E12842" w14:paraId="5AB3D857" w14:textId="77777777">
        <w:trPr>
          <w:trHeight w:hRule="exact" w:val="322"/>
        </w:trPr>
        <w:tc>
          <w:tcPr>
            <w:tcW w:w="1230" w:type="dxa"/>
            <w:tcBorders>
              <w:top w:val="single" w:sz="4" w:space="0" w:color="000000"/>
              <w:left w:val="single" w:sz="4" w:space="0" w:color="000000"/>
              <w:bottom w:val="single" w:sz="4" w:space="0" w:color="000000"/>
              <w:right w:val="single" w:sz="4" w:space="0" w:color="auto"/>
            </w:tcBorders>
            <w:shd w:val="clear" w:color="auto" w:fill="auto"/>
          </w:tcPr>
          <w:p w14:paraId="39C5AB26" w14:textId="77777777" w:rsidR="00E12842" w:rsidRPr="00AA2703" w:rsidRDefault="00000000">
            <w:pPr>
              <w:pStyle w:val="TableParagraph"/>
              <w:spacing w:line="276" w:lineRule="exact"/>
              <w:ind w:left="103"/>
              <w:rPr>
                <w:rFonts w:ascii="宋体" w:hAnsi="宋体" w:cs="宋体"/>
                <w:sz w:val="21"/>
                <w:szCs w:val="21"/>
                <w:lang w:eastAsia="zh-CN"/>
              </w:rPr>
            </w:pPr>
            <w:r w:rsidRPr="00AA2703">
              <w:rPr>
                <w:rFonts w:ascii="宋体" w:hAnsi="宋体" w:cs="宋体" w:hint="eastAsia"/>
                <w:sz w:val="21"/>
                <w:szCs w:val="21"/>
                <w:lang w:eastAsia="zh-CN"/>
              </w:rPr>
              <w:t>3.2</w:t>
            </w:r>
          </w:p>
        </w:tc>
        <w:tc>
          <w:tcPr>
            <w:tcW w:w="1457" w:type="dxa"/>
            <w:vMerge/>
            <w:tcBorders>
              <w:top w:val="single" w:sz="6" w:space="0" w:color="000000"/>
              <w:left w:val="single" w:sz="6" w:space="0" w:color="000000"/>
              <w:bottom w:val="single" w:sz="6" w:space="0" w:color="000000"/>
              <w:right w:val="single" w:sz="6" w:space="0" w:color="000000"/>
            </w:tcBorders>
            <w:shd w:val="clear" w:color="auto" w:fill="auto"/>
            <w:vAlign w:val="center"/>
          </w:tcPr>
          <w:p w14:paraId="6F43A9F7" w14:textId="77777777" w:rsidR="00E12842" w:rsidRPr="00AA2703" w:rsidRDefault="00E12842">
            <w:pPr>
              <w:pStyle w:val="TableParagraph"/>
              <w:spacing w:line="276" w:lineRule="exact"/>
              <w:ind w:left="103"/>
              <w:rPr>
                <w:rFonts w:ascii="宋体" w:hAnsi="宋体" w:cs="宋体"/>
                <w:sz w:val="21"/>
                <w:szCs w:val="21"/>
              </w:rPr>
            </w:pPr>
          </w:p>
        </w:tc>
        <w:tc>
          <w:tcPr>
            <w:tcW w:w="2349" w:type="dxa"/>
            <w:tcBorders>
              <w:top w:val="single" w:sz="4" w:space="0" w:color="auto"/>
              <w:left w:val="single" w:sz="4" w:space="0" w:color="auto"/>
              <w:bottom w:val="single" w:sz="4" w:space="0" w:color="auto"/>
              <w:right w:val="single" w:sz="4" w:space="0" w:color="000000"/>
            </w:tcBorders>
            <w:shd w:val="clear" w:color="auto" w:fill="auto"/>
          </w:tcPr>
          <w:p w14:paraId="11DC6EC8" w14:textId="77777777" w:rsidR="00E12842" w:rsidRPr="00AA2703" w:rsidRDefault="00000000">
            <w:pPr>
              <w:pStyle w:val="TableParagraph"/>
              <w:spacing w:line="276" w:lineRule="exact"/>
              <w:ind w:left="103"/>
              <w:rPr>
                <w:rFonts w:ascii="宋体" w:hAnsi="宋体" w:cs="宋体"/>
                <w:sz w:val="21"/>
                <w:szCs w:val="21"/>
              </w:rPr>
            </w:pPr>
            <w:proofErr w:type="spellStart"/>
            <w:r w:rsidRPr="00AA2703">
              <w:rPr>
                <w:rFonts w:ascii="宋体" w:hAnsi="宋体" w:cs="宋体"/>
                <w:sz w:val="21"/>
                <w:szCs w:val="21"/>
              </w:rPr>
              <w:t>线上合作平台</w:t>
            </w:r>
            <w:proofErr w:type="spellEnd"/>
          </w:p>
        </w:tc>
        <w:tc>
          <w:tcPr>
            <w:tcW w:w="1578" w:type="dxa"/>
            <w:tcBorders>
              <w:top w:val="single" w:sz="4" w:space="0" w:color="000000"/>
              <w:left w:val="single" w:sz="4" w:space="0" w:color="000000"/>
              <w:bottom w:val="single" w:sz="4" w:space="0" w:color="000000"/>
              <w:right w:val="single" w:sz="4" w:space="0" w:color="000000"/>
            </w:tcBorders>
            <w:shd w:val="clear" w:color="auto" w:fill="auto"/>
          </w:tcPr>
          <w:p w14:paraId="5092A07C" w14:textId="77777777" w:rsidR="00E12842" w:rsidRPr="00AA2703" w:rsidRDefault="00000000">
            <w:pPr>
              <w:pStyle w:val="TableParagraph"/>
              <w:spacing w:line="276" w:lineRule="exact"/>
              <w:ind w:left="103"/>
              <w:rPr>
                <w:rFonts w:ascii="宋体" w:hAnsi="宋体" w:cs="宋体"/>
                <w:sz w:val="21"/>
                <w:szCs w:val="21"/>
              </w:rPr>
            </w:pPr>
            <w:r w:rsidRPr="00AA2703">
              <w:rPr>
                <w:rFonts w:ascii="宋体" w:hAnsi="宋体" w:cs="宋体"/>
                <w:sz w:val="21"/>
                <w:szCs w:val="21"/>
              </w:rPr>
              <w:t>128</w:t>
            </w:r>
          </w:p>
        </w:tc>
        <w:tc>
          <w:tcPr>
            <w:tcW w:w="1430" w:type="dxa"/>
            <w:tcBorders>
              <w:top w:val="single" w:sz="4" w:space="0" w:color="000000"/>
              <w:left w:val="single" w:sz="4" w:space="0" w:color="000000"/>
              <w:bottom w:val="single" w:sz="4" w:space="0" w:color="000000"/>
              <w:right w:val="single" w:sz="4" w:space="0" w:color="000000"/>
            </w:tcBorders>
            <w:shd w:val="clear" w:color="auto" w:fill="auto"/>
          </w:tcPr>
          <w:p w14:paraId="242386DF" w14:textId="77777777" w:rsidR="00E12842" w:rsidRPr="00AA2703" w:rsidRDefault="00000000">
            <w:pPr>
              <w:pStyle w:val="TableParagraph"/>
              <w:spacing w:line="276" w:lineRule="exact"/>
              <w:ind w:left="103"/>
              <w:rPr>
                <w:rFonts w:ascii="宋体" w:hAnsi="宋体" w:cs="宋体"/>
                <w:sz w:val="21"/>
                <w:szCs w:val="21"/>
              </w:rPr>
            </w:pPr>
            <w:r w:rsidRPr="00AA2703">
              <w:rPr>
                <w:rFonts w:ascii="宋体" w:hAnsi="宋体" w:cs="宋体"/>
                <w:sz w:val="21"/>
                <w:szCs w:val="21"/>
              </w:rPr>
              <w:t>8</w:t>
            </w:r>
          </w:p>
        </w:tc>
        <w:tc>
          <w:tcPr>
            <w:tcW w:w="1246" w:type="dxa"/>
            <w:tcBorders>
              <w:top w:val="single" w:sz="4" w:space="0" w:color="000000"/>
              <w:left w:val="single" w:sz="4" w:space="0" w:color="000000"/>
              <w:bottom w:val="single" w:sz="4" w:space="0" w:color="000000"/>
              <w:right w:val="single" w:sz="4" w:space="0" w:color="000000"/>
            </w:tcBorders>
            <w:shd w:val="clear" w:color="auto" w:fill="auto"/>
          </w:tcPr>
          <w:p w14:paraId="01F9D9FB" w14:textId="77777777" w:rsidR="00E12842" w:rsidRPr="00AA2703" w:rsidRDefault="00000000">
            <w:pPr>
              <w:pStyle w:val="TableParagraph"/>
              <w:spacing w:line="276" w:lineRule="exact"/>
              <w:ind w:left="103"/>
              <w:rPr>
                <w:rFonts w:ascii="宋体" w:hAnsi="宋体" w:cs="宋体"/>
                <w:sz w:val="21"/>
                <w:szCs w:val="21"/>
              </w:rPr>
            </w:pPr>
            <w:r w:rsidRPr="00AA2703">
              <w:rPr>
                <w:rFonts w:ascii="宋体" w:hAnsi="宋体" w:cs="宋体"/>
                <w:sz w:val="21"/>
                <w:szCs w:val="21"/>
              </w:rPr>
              <w:t>K</w:t>
            </w:r>
          </w:p>
        </w:tc>
        <w:tc>
          <w:tcPr>
            <w:tcW w:w="1253" w:type="dxa"/>
            <w:tcBorders>
              <w:top w:val="single" w:sz="4" w:space="0" w:color="000000"/>
              <w:left w:val="single" w:sz="4" w:space="0" w:color="000000"/>
              <w:bottom w:val="single" w:sz="4" w:space="0" w:color="000000"/>
              <w:right w:val="single" w:sz="4" w:space="0" w:color="000000"/>
            </w:tcBorders>
            <w:shd w:val="clear" w:color="auto" w:fill="auto"/>
          </w:tcPr>
          <w:p w14:paraId="692C11CD" w14:textId="77777777" w:rsidR="00E12842" w:rsidRPr="00AA2703" w:rsidRDefault="00000000">
            <w:pPr>
              <w:pStyle w:val="TableParagraph"/>
              <w:spacing w:line="276" w:lineRule="exact"/>
              <w:ind w:left="103"/>
              <w:rPr>
                <w:rFonts w:ascii="宋体" w:hAnsi="宋体" w:cs="宋体"/>
                <w:sz w:val="21"/>
                <w:szCs w:val="21"/>
              </w:rPr>
            </w:pPr>
            <w:r w:rsidRPr="00AA2703">
              <w:rPr>
                <w:rFonts w:ascii="宋体" w:hAnsi="宋体" w:cs="宋体"/>
                <w:sz w:val="21"/>
                <w:szCs w:val="21"/>
              </w:rPr>
              <w:t>V</w:t>
            </w:r>
          </w:p>
        </w:tc>
      </w:tr>
    </w:tbl>
    <w:p w14:paraId="407F5D8B" w14:textId="65BBBE1F" w:rsidR="00E12842" w:rsidRDefault="00E12842">
      <w:pPr>
        <w:spacing w:line="360" w:lineRule="auto"/>
        <w:rPr>
          <w:sz w:val="24"/>
        </w:rPr>
      </w:pPr>
      <w:bookmarkStart w:id="10" w:name="_Toc358472709"/>
    </w:p>
    <w:p w14:paraId="6E79AB89" w14:textId="77777777" w:rsidR="00B263F1" w:rsidRDefault="00B263F1">
      <w:pPr>
        <w:spacing w:line="360" w:lineRule="auto"/>
        <w:rPr>
          <w:sz w:val="24"/>
        </w:rPr>
      </w:pPr>
    </w:p>
    <w:p w14:paraId="71347276" w14:textId="77777777" w:rsidR="00E12842" w:rsidRDefault="00000000">
      <w:pPr>
        <w:pStyle w:val="20"/>
      </w:pPr>
      <w:r>
        <w:rPr>
          <w:rFonts w:hint="eastAsia"/>
        </w:rPr>
        <w:lastRenderedPageBreak/>
        <w:t xml:space="preserve">2.2 </w:t>
      </w:r>
      <w:r>
        <w:rPr>
          <w:rFonts w:hint="eastAsia"/>
        </w:rPr>
        <w:t>项目时间</w:t>
      </w:r>
      <w:r>
        <w:t>管理</w:t>
      </w:r>
      <w:bookmarkEnd w:id="10"/>
    </w:p>
    <w:p w14:paraId="04181853" w14:textId="77777777" w:rsidR="00E12842" w:rsidRDefault="00000000">
      <w:pPr>
        <w:ind w:firstLineChars="200" w:firstLine="420"/>
        <w:jc w:val="left"/>
        <w:rPr>
          <w:noProof/>
        </w:rPr>
      </w:pPr>
      <w:r>
        <w:rPr>
          <w:noProof/>
        </w:rPr>
        <w:drawing>
          <wp:inline distT="0" distB="0" distL="0" distR="0" wp14:anchorId="60A0C7CD" wp14:editId="131DDBF7">
            <wp:extent cx="6126596" cy="1547156"/>
            <wp:effectExtent l="0" t="0" r="0" b="0"/>
            <wp:docPr id="5" name="picture" descr="descrip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descr="descript"/>
                    <pic:cNvPicPr/>
                  </pic:nvPicPr>
                  <pic:blipFill rotWithShape="1">
                    <a:blip r:embed="rId8"/>
                    <a:srcRect/>
                    <a:stretch/>
                  </pic:blipFill>
                  <pic:spPr>
                    <a:xfrm>
                      <a:off x="0" y="0"/>
                      <a:ext cx="6126596" cy="1547156"/>
                    </a:xfrm>
                    <a:prstGeom prst="rect">
                      <a:avLst/>
                    </a:prstGeom>
                    <a:solidFill/>
                    <a:ln/>
                  </pic:spPr>
                </pic:pic>
              </a:graphicData>
            </a:graphic>
          </wp:inline>
        </w:drawing>
      </w:r>
    </w:p>
    <w:p w14:paraId="2B69DA95" w14:textId="77777777" w:rsidR="00E12842" w:rsidRPr="00AA2703" w:rsidRDefault="00000000" w:rsidP="00AA2703">
      <w:pPr>
        <w:spacing w:line="400" w:lineRule="exact"/>
        <w:ind w:firstLineChars="200" w:firstLine="420"/>
        <w:jc w:val="center"/>
        <w:rPr>
          <w:rFonts w:ascii="宋体" w:eastAsia="宋体" w:hAnsi="宋体"/>
          <w:szCs w:val="21"/>
        </w:rPr>
      </w:pPr>
      <w:r w:rsidRPr="00AA2703">
        <w:rPr>
          <w:rFonts w:ascii="宋体" w:eastAsia="宋体" w:hAnsi="宋体" w:hint="eastAsia"/>
          <w:szCs w:val="21"/>
        </w:rPr>
        <w:t>图 2.</w:t>
      </w:r>
      <w:r w:rsidRPr="00AA2703">
        <w:rPr>
          <w:rFonts w:ascii="宋体" w:eastAsia="宋体" w:hAnsi="宋体"/>
          <w:szCs w:val="21"/>
        </w:rPr>
        <w:t>2</w:t>
      </w:r>
      <w:r w:rsidRPr="00AA2703">
        <w:rPr>
          <w:rFonts w:ascii="宋体" w:eastAsia="宋体" w:hAnsi="宋体" w:hint="eastAsia"/>
          <w:szCs w:val="21"/>
        </w:rPr>
        <w:t xml:space="preserve"> 项目进度甘特图</w:t>
      </w:r>
    </w:p>
    <w:p w14:paraId="16F342F9" w14:textId="77777777" w:rsidR="00E12842" w:rsidRPr="00AA2703" w:rsidRDefault="00E12842" w:rsidP="00AA2703">
      <w:pPr>
        <w:spacing w:line="400" w:lineRule="exact"/>
        <w:ind w:firstLineChars="200" w:firstLine="480"/>
        <w:rPr>
          <w:rFonts w:ascii="宋体" w:eastAsia="宋体" w:hAnsi="宋体"/>
          <w:sz w:val="24"/>
        </w:rPr>
      </w:pPr>
    </w:p>
    <w:p w14:paraId="0D5D10D1" w14:textId="77777777" w:rsidR="00E12842" w:rsidRDefault="00000000">
      <w:pPr>
        <w:spacing w:line="360" w:lineRule="auto"/>
        <w:ind w:firstLineChars="200" w:firstLine="480"/>
        <w:jc w:val="center"/>
        <w:rPr>
          <w:sz w:val="24"/>
        </w:rPr>
      </w:pPr>
      <w:r>
        <w:rPr>
          <w:noProof/>
          <w:sz w:val="24"/>
        </w:rPr>
        <w:drawing>
          <wp:inline distT="0" distB="0" distL="0" distR="0" wp14:anchorId="7B8C5A0F" wp14:editId="5267EEA7">
            <wp:extent cx="5172075" cy="1337915"/>
            <wp:effectExtent l="0" t="0" r="0" b="0"/>
            <wp:docPr id="8" name="picture" descr="descrip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descr="descript"/>
                    <pic:cNvPicPr/>
                  </pic:nvPicPr>
                  <pic:blipFill rotWithShape="1">
                    <a:blip r:embed="rId9"/>
                    <a:srcRect/>
                    <a:stretch/>
                  </pic:blipFill>
                  <pic:spPr>
                    <a:xfrm>
                      <a:off x="0" y="0"/>
                      <a:ext cx="5172075" cy="1337915"/>
                    </a:xfrm>
                    <a:prstGeom prst="rect">
                      <a:avLst/>
                    </a:prstGeom>
                    <a:solidFill/>
                    <a:ln/>
                  </pic:spPr>
                </pic:pic>
              </a:graphicData>
            </a:graphic>
          </wp:inline>
        </w:drawing>
      </w:r>
    </w:p>
    <w:p w14:paraId="465AEAE8" w14:textId="77777777" w:rsidR="00E12842" w:rsidRPr="00AA2703" w:rsidRDefault="00000000" w:rsidP="00AA2703">
      <w:pPr>
        <w:spacing w:line="400" w:lineRule="exact"/>
        <w:ind w:firstLineChars="200" w:firstLine="420"/>
        <w:jc w:val="center"/>
        <w:rPr>
          <w:rFonts w:ascii="宋体" w:eastAsia="宋体" w:hAnsi="宋体"/>
          <w:szCs w:val="21"/>
        </w:rPr>
      </w:pPr>
      <w:r w:rsidRPr="00AA2703">
        <w:rPr>
          <w:rFonts w:ascii="宋体" w:eastAsia="宋体" w:hAnsi="宋体" w:hint="eastAsia"/>
          <w:szCs w:val="21"/>
        </w:rPr>
        <w:t>图 2.</w:t>
      </w:r>
      <w:r w:rsidRPr="00AA2703">
        <w:rPr>
          <w:rFonts w:ascii="宋体" w:eastAsia="宋体" w:hAnsi="宋体"/>
          <w:szCs w:val="21"/>
        </w:rPr>
        <w:t>3</w:t>
      </w:r>
      <w:r w:rsidRPr="00AA2703">
        <w:rPr>
          <w:rFonts w:ascii="宋体" w:eastAsia="宋体" w:hAnsi="宋体" w:hint="eastAsia"/>
          <w:szCs w:val="21"/>
        </w:rPr>
        <w:t xml:space="preserve"> 项目进度网络图</w:t>
      </w:r>
    </w:p>
    <w:p w14:paraId="28F29CFA" w14:textId="77777777" w:rsidR="00E12842" w:rsidRDefault="00E12842">
      <w:pPr>
        <w:spacing w:line="360" w:lineRule="auto"/>
        <w:ind w:firstLineChars="200" w:firstLine="480"/>
        <w:rPr>
          <w:sz w:val="24"/>
        </w:rPr>
      </w:pPr>
    </w:p>
    <w:p w14:paraId="7E7CDC5D" w14:textId="77777777" w:rsidR="00E12842" w:rsidRDefault="00000000">
      <w:pPr>
        <w:pStyle w:val="20"/>
      </w:pPr>
      <w:r>
        <w:rPr>
          <w:rFonts w:hint="eastAsia"/>
        </w:rPr>
        <w:t>2.</w:t>
      </w:r>
      <w:r>
        <w:t>3</w:t>
      </w:r>
      <w:r>
        <w:rPr>
          <w:rFonts w:hint="eastAsia"/>
        </w:rPr>
        <w:t xml:space="preserve"> </w:t>
      </w:r>
      <w:r>
        <w:rPr>
          <w:rFonts w:hint="eastAsia"/>
        </w:rPr>
        <w:t>项目质量</w:t>
      </w:r>
      <w:r>
        <w:t>管理</w:t>
      </w:r>
    </w:p>
    <w:p w14:paraId="6B445FD9" w14:textId="0AF98042" w:rsidR="00B263F1" w:rsidRPr="004C486C" w:rsidRDefault="00B263F1" w:rsidP="004C486C">
      <w:pPr>
        <w:pStyle w:val="31"/>
      </w:pPr>
      <w:r w:rsidRPr="004C486C">
        <w:rPr>
          <w:rFonts w:hint="eastAsia"/>
        </w:rPr>
        <w:t>2</w:t>
      </w:r>
      <w:r w:rsidRPr="004C486C">
        <w:t>.3.1</w:t>
      </w:r>
      <w:r w:rsidRPr="004C486C">
        <w:t>项目质量管理内容</w:t>
      </w:r>
    </w:p>
    <w:p w14:paraId="171EC8CF" w14:textId="150EE700" w:rsidR="00E12842" w:rsidRPr="00AA2703" w:rsidRDefault="00000000" w:rsidP="008A57B3">
      <w:pPr>
        <w:spacing w:line="400" w:lineRule="exact"/>
        <w:ind w:leftChars="100" w:left="210" w:firstLineChars="200" w:firstLine="480"/>
        <w:rPr>
          <w:rFonts w:ascii="宋体" w:eastAsia="宋体" w:hAnsi="宋体"/>
          <w:sz w:val="24"/>
        </w:rPr>
      </w:pPr>
      <w:r w:rsidRPr="00AA2703">
        <w:rPr>
          <w:rFonts w:ascii="宋体" w:eastAsia="宋体" w:hAnsi="宋体"/>
          <w:sz w:val="24"/>
        </w:rPr>
        <w:t>1000名学生或教工可稳定同时在线，且运行速度不低于最高速的80%；学生教工满意度大于等于95%；所有功能正常使用，bug率低于5%；虚拟现实中实验仪器0误差。</w:t>
      </w:r>
    </w:p>
    <w:p w14:paraId="130A6BC4" w14:textId="0D158D50" w:rsidR="00E12842" w:rsidRPr="00AA2703" w:rsidRDefault="00B263F1" w:rsidP="004C486C">
      <w:pPr>
        <w:pStyle w:val="31"/>
      </w:pPr>
      <w:r>
        <w:rPr>
          <w:rFonts w:hint="eastAsia"/>
        </w:rPr>
        <w:t>2.</w:t>
      </w:r>
      <w:r>
        <w:t>3</w:t>
      </w:r>
      <w:r>
        <w:rPr>
          <w:rFonts w:hint="eastAsia"/>
        </w:rPr>
        <w:t>.</w:t>
      </w:r>
      <w:r>
        <w:t>2</w:t>
      </w:r>
      <w:r w:rsidRPr="00AA2703">
        <w:t>成员职责</w:t>
      </w:r>
    </w:p>
    <w:p w14:paraId="0FF44AA1" w14:textId="70A4C55B" w:rsidR="00B263F1" w:rsidRDefault="00AA2703" w:rsidP="008A57B3">
      <w:pPr>
        <w:spacing w:line="400" w:lineRule="exact"/>
        <w:rPr>
          <w:rFonts w:ascii="宋体" w:eastAsia="宋体" w:hAnsi="宋体"/>
          <w:sz w:val="24"/>
        </w:rPr>
      </w:pPr>
      <w:r w:rsidRPr="00AA2703">
        <w:rPr>
          <w:rFonts w:ascii="宋体" w:eastAsia="宋体" w:hAnsi="宋体"/>
          <w:sz w:val="24"/>
        </w:rPr>
        <w:t>江昱峰：</w:t>
      </w:r>
    </w:p>
    <w:p w14:paraId="11D50B62" w14:textId="7CAE50FF" w:rsidR="00E12842" w:rsidRDefault="00000000" w:rsidP="008A57B3">
      <w:pPr>
        <w:spacing w:line="400" w:lineRule="exact"/>
        <w:ind w:firstLine="420"/>
        <w:rPr>
          <w:rFonts w:ascii="宋体" w:eastAsia="宋体" w:hAnsi="宋体"/>
          <w:sz w:val="24"/>
        </w:rPr>
      </w:pPr>
      <w:r w:rsidRPr="00AA2703">
        <w:rPr>
          <w:rFonts w:ascii="宋体" w:eastAsia="宋体" w:hAnsi="宋体"/>
          <w:sz w:val="24"/>
        </w:rPr>
        <w:t>每周末，月末查看社区内意见反馈箱，收集并整理师生提出的问题及对社区更好的期待；每学期末发布调查问卷，收集师生的满意程度。</w:t>
      </w:r>
    </w:p>
    <w:p w14:paraId="46663455" w14:textId="77777777" w:rsidR="004C486C" w:rsidRPr="00AA2703" w:rsidRDefault="004C486C" w:rsidP="008A57B3">
      <w:pPr>
        <w:spacing w:line="400" w:lineRule="exact"/>
        <w:ind w:firstLine="420"/>
        <w:rPr>
          <w:rFonts w:ascii="宋体" w:eastAsia="宋体" w:hAnsi="宋体"/>
          <w:sz w:val="24"/>
        </w:rPr>
      </w:pPr>
    </w:p>
    <w:p w14:paraId="7B92C343" w14:textId="77777777" w:rsidR="008A57B3" w:rsidRDefault="00AA2703" w:rsidP="008A57B3">
      <w:pPr>
        <w:spacing w:line="400" w:lineRule="exact"/>
        <w:rPr>
          <w:rFonts w:ascii="宋体" w:eastAsia="宋体" w:hAnsi="宋体"/>
          <w:sz w:val="24"/>
        </w:rPr>
      </w:pPr>
      <w:r w:rsidRPr="00AA2703">
        <w:rPr>
          <w:rFonts w:ascii="宋体" w:eastAsia="宋体" w:hAnsi="宋体"/>
          <w:sz w:val="24"/>
        </w:rPr>
        <w:t>兰乐天&amp;孙振元：</w:t>
      </w:r>
    </w:p>
    <w:p w14:paraId="35226586" w14:textId="59F277B8" w:rsidR="00E12842" w:rsidRDefault="00000000" w:rsidP="008A57B3">
      <w:pPr>
        <w:spacing w:line="400" w:lineRule="exact"/>
        <w:ind w:firstLine="420"/>
        <w:rPr>
          <w:rFonts w:ascii="宋体" w:eastAsia="宋体" w:hAnsi="宋体"/>
          <w:sz w:val="24"/>
        </w:rPr>
      </w:pPr>
      <w:r w:rsidRPr="00AA2703">
        <w:rPr>
          <w:rFonts w:ascii="宋体" w:eastAsia="宋体" w:hAnsi="宋体"/>
          <w:sz w:val="24"/>
        </w:rPr>
        <w:t>每天上线维护社区基本功能的正常运行，维修bug；每月末根据收集到的意见反馈完善社区功能。</w:t>
      </w:r>
    </w:p>
    <w:p w14:paraId="45E7BBB0" w14:textId="77777777" w:rsidR="004C486C" w:rsidRPr="00AA2703" w:rsidRDefault="004C486C" w:rsidP="008A57B3">
      <w:pPr>
        <w:spacing w:line="400" w:lineRule="exact"/>
        <w:ind w:firstLine="420"/>
        <w:rPr>
          <w:rFonts w:ascii="宋体" w:eastAsia="宋体" w:hAnsi="宋体"/>
          <w:sz w:val="24"/>
        </w:rPr>
      </w:pPr>
    </w:p>
    <w:p w14:paraId="001F8565" w14:textId="77777777" w:rsidR="008A57B3" w:rsidRDefault="00AA2703" w:rsidP="008A57B3">
      <w:pPr>
        <w:spacing w:line="400" w:lineRule="exact"/>
        <w:rPr>
          <w:rFonts w:ascii="宋体" w:eastAsia="宋体" w:hAnsi="宋体"/>
          <w:sz w:val="24"/>
        </w:rPr>
      </w:pPr>
      <w:r w:rsidRPr="00AA2703">
        <w:rPr>
          <w:rFonts w:ascii="宋体" w:eastAsia="宋体" w:hAnsi="宋体"/>
          <w:sz w:val="24"/>
        </w:rPr>
        <w:t>刘冬颍：</w:t>
      </w:r>
    </w:p>
    <w:p w14:paraId="039DA4FE" w14:textId="201C7E21" w:rsidR="00E12842" w:rsidRPr="00AA2703" w:rsidRDefault="00000000" w:rsidP="008A57B3">
      <w:pPr>
        <w:spacing w:line="400" w:lineRule="exact"/>
        <w:ind w:firstLine="420"/>
        <w:rPr>
          <w:rFonts w:ascii="宋体" w:eastAsia="宋体" w:hAnsi="宋体"/>
          <w:sz w:val="24"/>
        </w:rPr>
      </w:pPr>
      <w:r w:rsidRPr="00AA2703">
        <w:rPr>
          <w:rFonts w:ascii="宋体" w:eastAsia="宋体" w:hAnsi="宋体"/>
          <w:sz w:val="24"/>
        </w:rPr>
        <w:t>每日维护服务器的正常运行，更新实验器材数据。</w:t>
      </w:r>
    </w:p>
    <w:p w14:paraId="51CF598C" w14:textId="5418FD1B" w:rsidR="00E12842" w:rsidRPr="004C486C" w:rsidRDefault="004C486C" w:rsidP="004C486C">
      <w:pPr>
        <w:pStyle w:val="3"/>
        <w:rPr>
          <w:b w:val="0"/>
          <w:bCs w:val="0"/>
        </w:rPr>
      </w:pPr>
      <w:r w:rsidRPr="004C486C">
        <w:rPr>
          <w:rFonts w:hint="eastAsia"/>
          <w:b w:val="0"/>
          <w:bCs w:val="0"/>
        </w:rPr>
        <w:lastRenderedPageBreak/>
        <w:t>2</w:t>
      </w:r>
      <w:r w:rsidRPr="004C486C">
        <w:rPr>
          <w:b w:val="0"/>
          <w:bCs w:val="0"/>
        </w:rPr>
        <w:t>.3.3过程与产品质量检验</w:t>
      </w:r>
    </w:p>
    <w:p w14:paraId="1AAB2F52" w14:textId="77777777" w:rsidR="00E12842" w:rsidRPr="00AA2703" w:rsidRDefault="00000000" w:rsidP="00B263F1">
      <w:pPr>
        <w:spacing w:line="400" w:lineRule="exact"/>
        <w:ind w:leftChars="200" w:left="420" w:firstLineChars="200" w:firstLine="480"/>
        <w:rPr>
          <w:rFonts w:ascii="宋体" w:eastAsia="宋体" w:hAnsi="宋体"/>
          <w:sz w:val="24"/>
        </w:rPr>
      </w:pPr>
      <w:r w:rsidRPr="00AA2703">
        <w:rPr>
          <w:rFonts w:ascii="宋体" w:eastAsia="宋体" w:hAnsi="宋体"/>
          <w:sz w:val="24"/>
        </w:rPr>
        <w:tab/>
        <w:t>1、学期内每周日晚22：00~23：00关闭系统进行维护，节假日每天晚19：00关闭系统。</w:t>
      </w:r>
    </w:p>
    <w:p w14:paraId="34432000" w14:textId="77777777" w:rsidR="00E12842" w:rsidRPr="00AA2703" w:rsidRDefault="00000000" w:rsidP="00B263F1">
      <w:pPr>
        <w:spacing w:line="400" w:lineRule="exact"/>
        <w:ind w:leftChars="200" w:left="420" w:firstLineChars="200" w:firstLine="480"/>
        <w:rPr>
          <w:rFonts w:ascii="宋体" w:eastAsia="宋体" w:hAnsi="宋体"/>
          <w:sz w:val="24"/>
        </w:rPr>
      </w:pPr>
      <w:r w:rsidRPr="00AA2703">
        <w:rPr>
          <w:rFonts w:ascii="宋体" w:eastAsia="宋体" w:hAnsi="宋体"/>
          <w:sz w:val="24"/>
        </w:rPr>
        <w:tab/>
        <w:t>2、每周一在社区内发布反馈通知，公布修改内容。</w:t>
      </w:r>
    </w:p>
    <w:p w14:paraId="0E2F7738" w14:textId="1E981DD1" w:rsidR="00E12842" w:rsidRDefault="00000000" w:rsidP="00B263F1">
      <w:pPr>
        <w:spacing w:line="400" w:lineRule="exact"/>
        <w:ind w:leftChars="200" w:left="420" w:firstLineChars="200" w:firstLine="480"/>
        <w:rPr>
          <w:rFonts w:ascii="宋体" w:eastAsia="宋体" w:hAnsi="宋体"/>
          <w:sz w:val="24"/>
        </w:rPr>
      </w:pPr>
      <w:r w:rsidRPr="00AA2703">
        <w:rPr>
          <w:rFonts w:ascii="宋体" w:eastAsia="宋体" w:hAnsi="宋体"/>
          <w:sz w:val="24"/>
        </w:rPr>
        <w:tab/>
        <w:t>3、按计划的周期内，依据反馈，相关责任人落实并发出公告。</w:t>
      </w:r>
    </w:p>
    <w:p w14:paraId="4CBC91C6" w14:textId="77777777" w:rsidR="004C486C" w:rsidRDefault="004C486C" w:rsidP="00B263F1">
      <w:pPr>
        <w:spacing w:line="400" w:lineRule="exact"/>
        <w:ind w:leftChars="200" w:left="420" w:firstLineChars="200" w:firstLine="480"/>
        <w:rPr>
          <w:color w:val="000000"/>
          <w:sz w:val="24"/>
        </w:rPr>
      </w:pPr>
    </w:p>
    <w:p w14:paraId="0CD77783" w14:textId="77777777" w:rsidR="00E12842" w:rsidRDefault="00000000">
      <w:pPr>
        <w:pStyle w:val="20"/>
      </w:pPr>
      <w:r>
        <w:rPr>
          <w:rFonts w:hint="eastAsia"/>
        </w:rPr>
        <w:t>2.</w:t>
      </w:r>
      <w:r>
        <w:t>4</w:t>
      </w:r>
      <w:r>
        <w:rPr>
          <w:rFonts w:hint="eastAsia"/>
        </w:rPr>
        <w:t xml:space="preserve"> </w:t>
      </w:r>
      <w:r>
        <w:rPr>
          <w:rFonts w:hint="eastAsia"/>
        </w:rPr>
        <w:t>项目风险</w:t>
      </w:r>
      <w:r>
        <w:t>管理</w:t>
      </w:r>
    </w:p>
    <w:p w14:paraId="41109DB4" w14:textId="77777777" w:rsidR="00E12842" w:rsidRPr="004C486C" w:rsidRDefault="00000000">
      <w:pPr>
        <w:jc w:val="center"/>
        <w:rPr>
          <w:rFonts w:ascii="宋体" w:eastAsia="宋体" w:hAnsi="宋体"/>
          <w:szCs w:val="21"/>
        </w:rPr>
      </w:pPr>
      <w:r w:rsidRPr="004C486C">
        <w:rPr>
          <w:rFonts w:ascii="宋体" w:eastAsia="宋体" w:hAnsi="宋体" w:hint="eastAsia"/>
          <w:szCs w:val="21"/>
        </w:rPr>
        <w:t>表 2.</w:t>
      </w:r>
      <w:r w:rsidRPr="004C486C">
        <w:rPr>
          <w:rFonts w:ascii="宋体" w:eastAsia="宋体" w:hAnsi="宋体"/>
          <w:szCs w:val="21"/>
        </w:rPr>
        <w:t>2</w:t>
      </w:r>
      <w:r w:rsidRPr="004C486C">
        <w:rPr>
          <w:rFonts w:ascii="宋体" w:eastAsia="宋体" w:hAnsi="宋体" w:hint="eastAsia"/>
          <w:szCs w:val="21"/>
        </w:rPr>
        <w:t xml:space="preserve"> 风险管理</w:t>
      </w:r>
      <w:r w:rsidRPr="004C486C">
        <w:rPr>
          <w:rFonts w:ascii="宋体" w:eastAsia="宋体" w:hAnsi="宋体"/>
          <w:szCs w:val="21"/>
        </w:rPr>
        <w:t>表</w:t>
      </w:r>
    </w:p>
    <w:tbl>
      <w:tblPr>
        <w:tblW w:w="0" w:type="auto"/>
        <w:tblLayout w:type="fixed"/>
        <w:tblCellMar>
          <w:left w:w="0" w:type="dxa"/>
          <w:right w:w="0" w:type="dxa"/>
        </w:tblCellMar>
        <w:tblLook w:val="0000" w:firstRow="0" w:lastRow="0" w:firstColumn="0" w:lastColumn="0" w:noHBand="0" w:noVBand="0"/>
      </w:tblPr>
      <w:tblGrid>
        <w:gridCol w:w="572"/>
        <w:gridCol w:w="2409"/>
        <w:gridCol w:w="1060"/>
        <w:gridCol w:w="1060"/>
        <w:gridCol w:w="1062"/>
        <w:gridCol w:w="2132"/>
        <w:gridCol w:w="1006"/>
        <w:gridCol w:w="1175"/>
      </w:tblGrid>
      <w:tr w:rsidR="00E12842" w14:paraId="5DF07F52" w14:textId="77777777">
        <w:trPr>
          <w:trHeight w:hRule="exact" w:val="633"/>
        </w:trPr>
        <w:tc>
          <w:tcPr>
            <w:tcW w:w="10476" w:type="dxa"/>
            <w:gridSpan w:val="8"/>
            <w:tcBorders>
              <w:top w:val="single" w:sz="4" w:space="0" w:color="000000"/>
              <w:left w:val="single" w:sz="4" w:space="0" w:color="000000"/>
              <w:bottom w:val="single" w:sz="4" w:space="0" w:color="000000"/>
              <w:right w:val="single" w:sz="4" w:space="0" w:color="000000"/>
            </w:tcBorders>
            <w:shd w:val="clear" w:color="auto" w:fill="DEEAF6"/>
            <w:vAlign w:val="center"/>
          </w:tcPr>
          <w:p w14:paraId="357ED650" w14:textId="77777777" w:rsidR="00E12842" w:rsidRDefault="00000000">
            <w:pPr>
              <w:pStyle w:val="TableParagraph"/>
              <w:spacing w:before="28"/>
              <w:ind w:left="-1" w:right="1"/>
              <w:jc w:val="center"/>
              <w:rPr>
                <w:rFonts w:ascii="宋体" w:hAnsi="宋体" w:cs="宋体"/>
                <w:b/>
                <w:bCs/>
                <w:sz w:val="24"/>
                <w:szCs w:val="24"/>
              </w:rPr>
            </w:pPr>
            <w:proofErr w:type="spellStart"/>
            <w:r>
              <w:rPr>
                <w:rFonts w:ascii="宋体" w:hAnsi="宋体" w:cs="宋体"/>
                <w:b/>
                <w:bCs/>
                <w:sz w:val="24"/>
                <w:szCs w:val="24"/>
              </w:rPr>
              <w:t>项目风险管理表</w:t>
            </w:r>
            <w:proofErr w:type="spellEnd"/>
          </w:p>
        </w:tc>
      </w:tr>
      <w:tr w:rsidR="00E12842" w14:paraId="41C9E0BC" w14:textId="77777777">
        <w:trPr>
          <w:trHeight w:hRule="exact" w:val="481"/>
        </w:trPr>
        <w:tc>
          <w:tcPr>
            <w:tcW w:w="10476" w:type="dxa"/>
            <w:gridSpan w:val="8"/>
            <w:tcBorders>
              <w:top w:val="single" w:sz="4" w:space="0" w:color="000000"/>
              <w:left w:val="single" w:sz="4" w:space="0" w:color="000000"/>
              <w:bottom w:val="single" w:sz="4" w:space="0" w:color="000000"/>
              <w:right w:val="single" w:sz="4" w:space="0" w:color="000000"/>
            </w:tcBorders>
            <w:shd w:val="clear" w:color="auto" w:fill="auto"/>
          </w:tcPr>
          <w:p w14:paraId="6E5158D5" w14:textId="77777777" w:rsidR="00E12842" w:rsidRDefault="00000000">
            <w:pPr>
              <w:pStyle w:val="TableParagraph"/>
              <w:spacing w:before="64"/>
              <w:ind w:left="103"/>
              <w:rPr>
                <w:rFonts w:ascii="Times New Roman" w:eastAsia="Times New Roman" w:hAnsi="Times New Roman"/>
                <w:sz w:val="21"/>
                <w:szCs w:val="21"/>
              </w:rPr>
            </w:pPr>
            <w:proofErr w:type="spellStart"/>
            <w:r>
              <w:rPr>
                <w:rFonts w:ascii="宋体" w:hAnsi="宋体" w:cs="宋体"/>
                <w:b/>
                <w:bCs/>
                <w:sz w:val="21"/>
                <w:szCs w:val="21"/>
              </w:rPr>
              <w:t>一、项目基本情况</w:t>
            </w:r>
            <w:proofErr w:type="spellEnd"/>
            <w:r>
              <w:rPr>
                <w:rFonts w:ascii="宋体" w:hAnsi="宋体" w:cs="宋体"/>
                <w:b/>
                <w:bCs/>
                <w:sz w:val="21"/>
                <w:szCs w:val="21"/>
              </w:rPr>
              <w:t xml:space="preserve"> </w:t>
            </w:r>
          </w:p>
        </w:tc>
      </w:tr>
      <w:tr w:rsidR="00E12842" w14:paraId="611765E3" w14:textId="77777777">
        <w:trPr>
          <w:trHeight w:hRule="exact" w:val="346"/>
        </w:trPr>
        <w:tc>
          <w:tcPr>
            <w:tcW w:w="10476" w:type="dxa"/>
            <w:gridSpan w:val="8"/>
            <w:tcBorders>
              <w:top w:val="single" w:sz="4" w:space="0" w:color="000000"/>
              <w:left w:val="single" w:sz="4" w:space="0" w:color="000000"/>
              <w:bottom w:val="single" w:sz="4" w:space="0" w:color="000000"/>
              <w:right w:val="single" w:sz="4" w:space="0" w:color="000000"/>
            </w:tcBorders>
            <w:shd w:val="clear" w:color="auto" w:fill="auto"/>
          </w:tcPr>
          <w:p w14:paraId="78BF61C9" w14:textId="77777777" w:rsidR="00E12842" w:rsidRDefault="00000000">
            <w:pPr>
              <w:pStyle w:val="TableParagraph"/>
              <w:spacing w:line="276" w:lineRule="exact"/>
              <w:ind w:left="103"/>
              <w:rPr>
                <w:rFonts w:ascii="宋体" w:hAnsi="宋体" w:cs="宋体"/>
                <w:sz w:val="21"/>
                <w:szCs w:val="21"/>
                <w:lang w:eastAsia="zh-CN"/>
              </w:rPr>
            </w:pPr>
            <w:r>
              <w:rPr>
                <w:rFonts w:ascii="宋体" w:hAnsi="宋体" w:cs="宋体"/>
                <w:sz w:val="21"/>
                <w:szCs w:val="21"/>
                <w:lang w:eastAsia="zh-CN"/>
              </w:rPr>
              <w:t>项目名称：结合 VR 的社区化校园物理实验网站式解决方案</w:t>
            </w:r>
          </w:p>
        </w:tc>
      </w:tr>
      <w:tr w:rsidR="00E12842" w14:paraId="4D446686" w14:textId="77777777">
        <w:trPr>
          <w:trHeight w:hRule="exact" w:val="322"/>
        </w:trPr>
        <w:tc>
          <w:tcPr>
            <w:tcW w:w="10476" w:type="dxa"/>
            <w:gridSpan w:val="8"/>
            <w:tcBorders>
              <w:top w:val="single" w:sz="4" w:space="0" w:color="000000"/>
              <w:left w:val="single" w:sz="4" w:space="0" w:color="000000"/>
              <w:bottom w:val="single" w:sz="4" w:space="0" w:color="000000"/>
              <w:right w:val="single" w:sz="4" w:space="0" w:color="000000"/>
            </w:tcBorders>
            <w:shd w:val="clear" w:color="auto" w:fill="auto"/>
          </w:tcPr>
          <w:p w14:paraId="59AC97B2" w14:textId="508276A0" w:rsidR="00E12842" w:rsidRDefault="00000000">
            <w:pPr>
              <w:pStyle w:val="TableParagraph"/>
              <w:spacing w:line="276" w:lineRule="exact"/>
              <w:ind w:left="103"/>
              <w:rPr>
                <w:rFonts w:ascii="宋体" w:hAnsi="宋体" w:cs="宋体"/>
                <w:sz w:val="21"/>
                <w:szCs w:val="21"/>
              </w:rPr>
            </w:pPr>
            <w:proofErr w:type="spellStart"/>
            <w:r>
              <w:rPr>
                <w:rFonts w:ascii="宋体" w:hAnsi="宋体" w:cs="宋体"/>
                <w:sz w:val="21"/>
                <w:szCs w:val="21"/>
              </w:rPr>
              <w:t>制作人：</w:t>
            </w:r>
            <w:r w:rsidR="00AA2703">
              <w:rPr>
                <w:rFonts w:ascii="宋体" w:hAnsi="宋体" w:cs="宋体"/>
                <w:sz w:val="21"/>
                <w:szCs w:val="21"/>
              </w:rPr>
              <w:t>孙振元</w:t>
            </w:r>
            <w:proofErr w:type="spellEnd"/>
          </w:p>
        </w:tc>
      </w:tr>
      <w:tr w:rsidR="00E12842" w14:paraId="1D2E0ED6" w14:textId="77777777">
        <w:trPr>
          <w:trHeight w:hRule="exact" w:val="323"/>
        </w:trPr>
        <w:tc>
          <w:tcPr>
            <w:tcW w:w="10476" w:type="dxa"/>
            <w:gridSpan w:val="8"/>
            <w:tcBorders>
              <w:top w:val="single" w:sz="4" w:space="0" w:color="000000"/>
              <w:left w:val="single" w:sz="4" w:space="0" w:color="000000"/>
              <w:bottom w:val="single" w:sz="4" w:space="0" w:color="000000"/>
              <w:right w:val="single" w:sz="4" w:space="0" w:color="000000"/>
            </w:tcBorders>
            <w:shd w:val="clear" w:color="auto" w:fill="auto"/>
          </w:tcPr>
          <w:p w14:paraId="541DFADF" w14:textId="512176F0" w:rsidR="00E12842" w:rsidRDefault="00000000">
            <w:pPr>
              <w:pStyle w:val="TableParagraph"/>
              <w:spacing w:line="276" w:lineRule="exact"/>
              <w:ind w:left="103"/>
              <w:rPr>
                <w:rFonts w:ascii="宋体" w:hAnsi="宋体" w:cs="宋体"/>
                <w:sz w:val="21"/>
                <w:szCs w:val="21"/>
              </w:rPr>
            </w:pPr>
            <w:proofErr w:type="spellStart"/>
            <w:r>
              <w:rPr>
                <w:rFonts w:ascii="宋体" w:hAnsi="宋体" w:cs="宋体"/>
                <w:sz w:val="21"/>
                <w:szCs w:val="21"/>
              </w:rPr>
              <w:t>项目经理：</w:t>
            </w:r>
            <w:r w:rsidR="00AA2703">
              <w:rPr>
                <w:rFonts w:ascii="宋体" w:hAnsi="宋体" w:cs="宋体"/>
                <w:sz w:val="21"/>
                <w:szCs w:val="21"/>
              </w:rPr>
              <w:t>江昱峰</w:t>
            </w:r>
            <w:proofErr w:type="spellEnd"/>
          </w:p>
        </w:tc>
      </w:tr>
      <w:tr w:rsidR="00E12842" w14:paraId="7D1B2DBC" w14:textId="77777777">
        <w:trPr>
          <w:trHeight w:hRule="exact" w:val="440"/>
        </w:trPr>
        <w:tc>
          <w:tcPr>
            <w:tcW w:w="10476" w:type="dxa"/>
            <w:gridSpan w:val="8"/>
            <w:tcBorders>
              <w:top w:val="single" w:sz="4" w:space="0" w:color="000000"/>
              <w:left w:val="single" w:sz="4" w:space="0" w:color="000000"/>
              <w:bottom w:val="single" w:sz="4" w:space="0" w:color="000000"/>
              <w:right w:val="single" w:sz="4" w:space="0" w:color="000000"/>
            </w:tcBorders>
            <w:shd w:val="clear" w:color="auto" w:fill="auto"/>
          </w:tcPr>
          <w:p w14:paraId="0AFBE8B5" w14:textId="77777777" w:rsidR="00E12842" w:rsidRDefault="00000000">
            <w:pPr>
              <w:pStyle w:val="TableParagraph"/>
              <w:spacing w:before="45"/>
              <w:ind w:left="103"/>
              <w:rPr>
                <w:rFonts w:ascii="Times New Roman" w:eastAsia="Times New Roman" w:hAnsi="Times New Roman"/>
                <w:sz w:val="21"/>
                <w:szCs w:val="21"/>
              </w:rPr>
            </w:pPr>
            <w:r>
              <w:rPr>
                <w:rFonts w:ascii="宋体" w:hAnsi="宋体" w:cs="宋体"/>
                <w:b/>
                <w:bCs/>
                <w:sz w:val="21"/>
                <w:szCs w:val="21"/>
                <w:lang w:eastAsia="zh-CN"/>
              </w:rPr>
              <w:t>二、项目风险管理</w:t>
            </w:r>
          </w:p>
        </w:tc>
      </w:tr>
      <w:tr w:rsidR="00E12842" w14:paraId="712CA844" w14:textId="77777777">
        <w:trPr>
          <w:trHeight w:hRule="exact" w:val="90"/>
        </w:trPr>
        <w:tc>
          <w:tcPr>
            <w:tcW w:w="10476" w:type="dxa"/>
            <w:gridSpan w:val="8"/>
            <w:tcBorders>
              <w:top w:val="single" w:sz="4" w:space="0" w:color="000000"/>
              <w:left w:val="single" w:sz="4" w:space="0" w:color="000000"/>
              <w:bottom w:val="single" w:sz="4" w:space="0" w:color="000000"/>
              <w:right w:val="single" w:sz="4" w:space="0" w:color="000000"/>
            </w:tcBorders>
            <w:shd w:val="clear" w:color="auto" w:fill="auto"/>
          </w:tcPr>
          <w:p w14:paraId="16B6782A" w14:textId="77777777" w:rsidR="00E12842" w:rsidRDefault="00000000">
            <w:pPr>
              <w:pStyle w:val="TableParagraph"/>
              <w:spacing w:before="32"/>
              <w:ind w:left="103"/>
              <w:rPr>
                <w:rFonts w:ascii="Times New Roman" w:eastAsia="Times New Roman" w:hAnsi="Times New Roman"/>
                <w:sz w:val="21"/>
                <w:szCs w:val="21"/>
                <w:lang w:eastAsia="zh-CN"/>
              </w:rPr>
            </w:pPr>
            <w:r>
              <w:rPr>
                <w:rFonts w:ascii="宋体" w:hAnsi="宋体" w:cs="宋体"/>
                <w:sz w:val="21"/>
                <w:szCs w:val="21"/>
                <w:lang w:eastAsia="zh-CN"/>
              </w:rPr>
              <w:t>风险发生概率的判断准则</w:t>
            </w:r>
          </w:p>
        </w:tc>
      </w:tr>
      <w:tr w:rsidR="00E12842" w14:paraId="0BC07CE7" w14:textId="77777777">
        <w:trPr>
          <w:trHeight w:hRule="exact" w:val="358"/>
        </w:trPr>
        <w:tc>
          <w:tcPr>
            <w:tcW w:w="10476" w:type="dxa"/>
            <w:gridSpan w:val="8"/>
            <w:tcBorders>
              <w:top w:val="single" w:sz="4" w:space="0" w:color="000000"/>
              <w:left w:val="single" w:sz="4" w:space="0" w:color="000000"/>
              <w:bottom w:val="single" w:sz="4" w:space="0" w:color="000000"/>
              <w:right w:val="single" w:sz="4" w:space="0" w:color="000000"/>
            </w:tcBorders>
            <w:shd w:val="clear" w:color="auto" w:fill="auto"/>
          </w:tcPr>
          <w:p w14:paraId="59401DB5" w14:textId="77777777" w:rsidR="00E12842" w:rsidRDefault="00000000">
            <w:pPr>
              <w:pStyle w:val="TableParagraph"/>
              <w:spacing w:line="287" w:lineRule="exact"/>
              <w:ind w:left="103"/>
              <w:rPr>
                <w:rFonts w:ascii="Times New Roman" w:eastAsia="Times New Roman" w:hAnsi="Times New Roman"/>
                <w:sz w:val="21"/>
                <w:szCs w:val="21"/>
                <w:lang w:eastAsia="zh-CN"/>
              </w:rPr>
            </w:pPr>
            <w:r>
              <w:rPr>
                <w:rFonts w:ascii="宋体" w:hAnsi="宋体" w:cs="宋体"/>
                <w:sz w:val="21"/>
                <w:szCs w:val="21"/>
                <w:lang w:eastAsia="zh-CN"/>
              </w:rPr>
              <w:t>高风险：</w:t>
            </w:r>
            <w:r>
              <w:rPr>
                <w:rFonts w:ascii="Times New Roman" w:eastAsia="Times New Roman" w:hAnsi="Times New Roman"/>
                <w:sz w:val="21"/>
                <w:szCs w:val="21"/>
                <w:lang w:eastAsia="zh-CN"/>
              </w:rPr>
              <w:t xml:space="preserve">&gt;60% </w:t>
            </w:r>
            <w:r>
              <w:rPr>
                <w:rFonts w:ascii="宋体" w:hAnsi="宋体" w:cs="宋体"/>
                <w:sz w:val="21"/>
                <w:szCs w:val="21"/>
                <w:lang w:eastAsia="zh-CN"/>
              </w:rPr>
              <w:t>发生风险的可能性</w:t>
            </w:r>
          </w:p>
        </w:tc>
      </w:tr>
      <w:tr w:rsidR="00E12842" w14:paraId="5AE5DE87" w14:textId="77777777">
        <w:trPr>
          <w:trHeight w:hRule="exact" w:val="322"/>
        </w:trPr>
        <w:tc>
          <w:tcPr>
            <w:tcW w:w="10476" w:type="dxa"/>
            <w:gridSpan w:val="8"/>
            <w:tcBorders>
              <w:top w:val="single" w:sz="4" w:space="0" w:color="000000"/>
              <w:left w:val="single" w:sz="4" w:space="0" w:color="000000"/>
              <w:bottom w:val="single" w:sz="4" w:space="0" w:color="000000"/>
              <w:right w:val="single" w:sz="4" w:space="0" w:color="000000"/>
            </w:tcBorders>
            <w:shd w:val="clear" w:color="auto" w:fill="auto"/>
          </w:tcPr>
          <w:p w14:paraId="72845CB7" w14:textId="77777777" w:rsidR="00E12842" w:rsidRDefault="00000000">
            <w:pPr>
              <w:pStyle w:val="TableParagraph"/>
              <w:spacing w:line="276" w:lineRule="exact"/>
              <w:ind w:left="103"/>
              <w:rPr>
                <w:rFonts w:ascii="Times New Roman" w:eastAsia="Times New Roman" w:hAnsi="Times New Roman"/>
                <w:sz w:val="21"/>
                <w:szCs w:val="21"/>
                <w:lang w:eastAsia="zh-CN"/>
              </w:rPr>
            </w:pPr>
            <w:r>
              <w:rPr>
                <w:rFonts w:ascii="宋体" w:hAnsi="宋体" w:cs="宋体"/>
                <w:sz w:val="21"/>
                <w:szCs w:val="21"/>
                <w:lang w:eastAsia="zh-CN"/>
              </w:rPr>
              <w:t>中风险：</w:t>
            </w:r>
            <w:r>
              <w:rPr>
                <w:rFonts w:ascii="Times New Roman" w:eastAsia="Times New Roman" w:hAnsi="Times New Roman"/>
                <w:sz w:val="21"/>
                <w:szCs w:val="21"/>
                <w:lang w:eastAsia="zh-CN"/>
              </w:rPr>
              <w:t xml:space="preserve">30-60% </w:t>
            </w:r>
            <w:r>
              <w:rPr>
                <w:rFonts w:ascii="宋体" w:hAnsi="宋体" w:cs="宋体"/>
                <w:sz w:val="21"/>
                <w:szCs w:val="21"/>
                <w:lang w:eastAsia="zh-CN"/>
              </w:rPr>
              <w:t>发生风险的可能性</w:t>
            </w:r>
          </w:p>
        </w:tc>
      </w:tr>
      <w:tr w:rsidR="00E12842" w14:paraId="144D049F" w14:textId="77777777">
        <w:trPr>
          <w:trHeight w:hRule="exact" w:val="325"/>
        </w:trPr>
        <w:tc>
          <w:tcPr>
            <w:tcW w:w="10476" w:type="dxa"/>
            <w:gridSpan w:val="8"/>
            <w:tcBorders>
              <w:top w:val="single" w:sz="4" w:space="0" w:color="000000"/>
              <w:left w:val="single" w:sz="4" w:space="0" w:color="000000"/>
              <w:bottom w:val="single" w:sz="4" w:space="0" w:color="000000"/>
              <w:right w:val="single" w:sz="4" w:space="0" w:color="000000"/>
            </w:tcBorders>
            <w:shd w:val="clear" w:color="auto" w:fill="auto"/>
          </w:tcPr>
          <w:p w14:paraId="3F96B93C" w14:textId="77777777" w:rsidR="00E12842" w:rsidRDefault="00000000">
            <w:pPr>
              <w:pStyle w:val="TableParagraph"/>
              <w:spacing w:line="277" w:lineRule="exact"/>
              <w:ind w:left="103"/>
              <w:rPr>
                <w:rFonts w:ascii="Times New Roman" w:eastAsia="Times New Roman" w:hAnsi="Times New Roman"/>
                <w:sz w:val="21"/>
                <w:szCs w:val="21"/>
                <w:lang w:eastAsia="zh-CN"/>
              </w:rPr>
            </w:pPr>
            <w:r>
              <w:rPr>
                <w:rFonts w:ascii="宋体" w:hAnsi="宋体" w:cs="宋体"/>
                <w:sz w:val="21"/>
                <w:szCs w:val="21"/>
                <w:lang w:eastAsia="zh-CN"/>
              </w:rPr>
              <w:t>低风险：</w:t>
            </w:r>
            <w:r>
              <w:rPr>
                <w:rFonts w:ascii="Times New Roman" w:eastAsia="Times New Roman" w:hAnsi="Times New Roman"/>
                <w:sz w:val="21"/>
                <w:szCs w:val="21"/>
                <w:lang w:eastAsia="zh-CN"/>
              </w:rPr>
              <w:t xml:space="preserve">&lt;30% </w:t>
            </w:r>
            <w:r>
              <w:rPr>
                <w:rFonts w:ascii="宋体" w:hAnsi="宋体" w:cs="宋体"/>
                <w:sz w:val="21"/>
                <w:szCs w:val="21"/>
                <w:lang w:eastAsia="zh-CN"/>
              </w:rPr>
              <w:t>发生</w:t>
            </w:r>
            <w:r>
              <w:rPr>
                <w:rFonts w:ascii="宋体" w:hAnsi="宋体" w:cs="宋体" w:hint="eastAsia"/>
                <w:sz w:val="21"/>
                <w:szCs w:val="21"/>
                <w:lang w:eastAsia="zh-CN"/>
              </w:rPr>
              <w:t>风险</w:t>
            </w:r>
            <w:r>
              <w:rPr>
                <w:rFonts w:ascii="宋体" w:hAnsi="宋体" w:cs="宋体"/>
                <w:sz w:val="21"/>
                <w:szCs w:val="21"/>
                <w:lang w:eastAsia="zh-CN"/>
              </w:rPr>
              <w:t>的可能性</w:t>
            </w:r>
          </w:p>
        </w:tc>
      </w:tr>
      <w:tr w:rsidR="00E12842" w14:paraId="072DA52F" w14:textId="77777777">
        <w:trPr>
          <w:trHeight w:hRule="exact" w:val="532"/>
        </w:trPr>
        <w:tc>
          <w:tcPr>
            <w:tcW w:w="572"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69B708B9" w14:textId="77777777" w:rsidR="00E12842" w:rsidRDefault="00000000">
            <w:pPr>
              <w:pStyle w:val="TableParagraph"/>
              <w:spacing w:line="260" w:lineRule="exact"/>
              <w:ind w:left="103"/>
              <w:jc w:val="center"/>
              <w:rPr>
                <w:rFonts w:ascii="宋体" w:hAnsi="宋体" w:cs="宋体"/>
                <w:b/>
                <w:sz w:val="21"/>
                <w:szCs w:val="21"/>
              </w:rPr>
            </w:pPr>
            <w:proofErr w:type="spellStart"/>
            <w:r>
              <w:rPr>
                <w:rFonts w:ascii="宋体" w:hAnsi="宋体" w:cs="宋体"/>
                <w:b/>
                <w:sz w:val="21"/>
                <w:szCs w:val="21"/>
              </w:rPr>
              <w:t>序号</w:t>
            </w:r>
            <w:proofErr w:type="spellEnd"/>
          </w:p>
        </w:tc>
        <w:tc>
          <w:tcPr>
            <w:tcW w:w="2409"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2DD68D8E" w14:textId="77777777" w:rsidR="00E12842" w:rsidRDefault="00000000">
            <w:pPr>
              <w:pStyle w:val="TableParagraph"/>
              <w:spacing w:line="260" w:lineRule="exact"/>
              <w:ind w:left="103"/>
              <w:jc w:val="center"/>
              <w:rPr>
                <w:rFonts w:ascii="宋体" w:hAnsi="宋体" w:cs="宋体"/>
                <w:b/>
                <w:sz w:val="21"/>
                <w:szCs w:val="21"/>
              </w:rPr>
            </w:pPr>
            <w:proofErr w:type="spellStart"/>
            <w:r>
              <w:rPr>
                <w:rFonts w:ascii="宋体" w:hAnsi="宋体" w:cs="宋体"/>
                <w:b/>
                <w:sz w:val="21"/>
                <w:szCs w:val="21"/>
              </w:rPr>
              <w:t>风险描述</w:t>
            </w:r>
            <w:proofErr w:type="spellEnd"/>
          </w:p>
        </w:tc>
        <w:tc>
          <w:tcPr>
            <w:tcW w:w="1060"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1B014D17" w14:textId="77777777" w:rsidR="00E12842" w:rsidRDefault="00000000">
            <w:pPr>
              <w:pStyle w:val="TableParagraph"/>
              <w:spacing w:line="260" w:lineRule="exact"/>
              <w:ind w:left="103"/>
              <w:jc w:val="center"/>
              <w:rPr>
                <w:rFonts w:ascii="宋体" w:hAnsi="宋体" w:cs="宋体"/>
                <w:b/>
                <w:sz w:val="21"/>
                <w:szCs w:val="21"/>
              </w:rPr>
            </w:pPr>
            <w:proofErr w:type="spellStart"/>
            <w:r>
              <w:rPr>
                <w:rFonts w:ascii="宋体" w:hAnsi="宋体" w:cs="宋体"/>
                <w:b/>
                <w:sz w:val="21"/>
                <w:szCs w:val="21"/>
              </w:rPr>
              <w:t>发生概率</w:t>
            </w:r>
            <w:proofErr w:type="spellEnd"/>
          </w:p>
        </w:tc>
        <w:tc>
          <w:tcPr>
            <w:tcW w:w="1060"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1BF7304B" w14:textId="77777777" w:rsidR="00E12842" w:rsidRDefault="00000000">
            <w:pPr>
              <w:pStyle w:val="TableParagraph"/>
              <w:spacing w:line="260" w:lineRule="exact"/>
              <w:ind w:left="103"/>
              <w:jc w:val="center"/>
              <w:rPr>
                <w:rFonts w:ascii="宋体" w:hAnsi="宋体" w:cs="宋体"/>
                <w:b/>
                <w:sz w:val="21"/>
                <w:szCs w:val="21"/>
              </w:rPr>
            </w:pPr>
            <w:proofErr w:type="spellStart"/>
            <w:r>
              <w:rPr>
                <w:rFonts w:ascii="宋体" w:hAnsi="宋体" w:cs="宋体"/>
                <w:b/>
                <w:sz w:val="21"/>
                <w:szCs w:val="21"/>
              </w:rPr>
              <w:t>影响程度</w:t>
            </w:r>
            <w:proofErr w:type="spellEnd"/>
          </w:p>
        </w:tc>
        <w:tc>
          <w:tcPr>
            <w:tcW w:w="1062"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750464EA" w14:textId="77777777" w:rsidR="00E12842" w:rsidRDefault="00000000">
            <w:pPr>
              <w:pStyle w:val="TableParagraph"/>
              <w:spacing w:line="260" w:lineRule="exact"/>
              <w:ind w:left="103"/>
              <w:jc w:val="center"/>
              <w:rPr>
                <w:rFonts w:ascii="宋体" w:hAnsi="宋体" w:cs="宋体"/>
                <w:b/>
                <w:sz w:val="21"/>
                <w:szCs w:val="21"/>
              </w:rPr>
            </w:pPr>
            <w:proofErr w:type="spellStart"/>
            <w:r>
              <w:rPr>
                <w:rFonts w:ascii="宋体" w:hAnsi="宋体" w:cs="宋体"/>
                <w:b/>
                <w:sz w:val="21"/>
                <w:szCs w:val="21"/>
              </w:rPr>
              <w:t>风险等级</w:t>
            </w:r>
            <w:proofErr w:type="spellEnd"/>
          </w:p>
        </w:tc>
        <w:tc>
          <w:tcPr>
            <w:tcW w:w="2132"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44A063A3" w14:textId="77777777" w:rsidR="00E12842" w:rsidRDefault="00000000">
            <w:pPr>
              <w:pStyle w:val="TableParagraph"/>
              <w:spacing w:line="260" w:lineRule="exact"/>
              <w:ind w:left="103"/>
              <w:jc w:val="center"/>
              <w:rPr>
                <w:rFonts w:ascii="宋体" w:hAnsi="宋体" w:cs="宋体"/>
                <w:b/>
                <w:sz w:val="21"/>
                <w:szCs w:val="21"/>
              </w:rPr>
            </w:pPr>
            <w:proofErr w:type="spellStart"/>
            <w:r>
              <w:rPr>
                <w:rFonts w:ascii="宋体" w:hAnsi="宋体" w:cs="宋体"/>
                <w:b/>
                <w:sz w:val="21"/>
                <w:szCs w:val="21"/>
              </w:rPr>
              <w:t>风险响应计划</w:t>
            </w:r>
            <w:proofErr w:type="spellEnd"/>
          </w:p>
        </w:tc>
        <w:tc>
          <w:tcPr>
            <w:tcW w:w="1006"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581B3D27" w14:textId="77777777" w:rsidR="00E12842" w:rsidRDefault="00000000">
            <w:pPr>
              <w:pStyle w:val="TableParagraph"/>
              <w:spacing w:line="260" w:lineRule="exact"/>
              <w:ind w:left="103"/>
              <w:jc w:val="center"/>
              <w:rPr>
                <w:rFonts w:ascii="宋体" w:hAnsi="宋体" w:cs="宋体"/>
                <w:b/>
                <w:sz w:val="21"/>
                <w:szCs w:val="21"/>
              </w:rPr>
            </w:pPr>
            <w:proofErr w:type="spellStart"/>
            <w:r>
              <w:rPr>
                <w:rFonts w:ascii="宋体" w:hAnsi="宋体" w:cs="宋体"/>
                <w:b/>
                <w:sz w:val="21"/>
                <w:szCs w:val="21"/>
              </w:rPr>
              <w:t>责任人</w:t>
            </w:r>
            <w:proofErr w:type="spellEnd"/>
          </w:p>
        </w:tc>
        <w:tc>
          <w:tcPr>
            <w:tcW w:w="1175"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2805F250" w14:textId="77777777" w:rsidR="00E12842" w:rsidRDefault="00000000">
            <w:pPr>
              <w:pStyle w:val="TableParagraph"/>
              <w:spacing w:line="260" w:lineRule="exact"/>
              <w:ind w:left="103"/>
              <w:jc w:val="center"/>
              <w:rPr>
                <w:rFonts w:ascii="宋体" w:hAnsi="宋体" w:cs="宋体"/>
                <w:b/>
                <w:sz w:val="21"/>
                <w:szCs w:val="21"/>
              </w:rPr>
            </w:pPr>
            <w:proofErr w:type="spellStart"/>
            <w:r>
              <w:rPr>
                <w:rFonts w:ascii="宋体" w:hAnsi="宋体" w:cs="宋体"/>
                <w:b/>
                <w:sz w:val="21"/>
                <w:szCs w:val="21"/>
              </w:rPr>
              <w:t>开放</w:t>
            </w:r>
            <w:proofErr w:type="spellEnd"/>
            <w:r>
              <w:rPr>
                <w:rFonts w:ascii="宋体" w:hAnsi="宋体" w:cs="宋体"/>
                <w:b/>
                <w:sz w:val="21"/>
                <w:szCs w:val="21"/>
              </w:rPr>
              <w:t>/</w:t>
            </w:r>
            <w:proofErr w:type="spellStart"/>
            <w:r>
              <w:rPr>
                <w:rFonts w:ascii="宋体" w:hAnsi="宋体" w:cs="宋体"/>
                <w:b/>
                <w:sz w:val="21"/>
                <w:szCs w:val="21"/>
              </w:rPr>
              <w:t>关闭</w:t>
            </w:r>
            <w:proofErr w:type="spellEnd"/>
          </w:p>
        </w:tc>
      </w:tr>
      <w:tr w:rsidR="00E12842" w14:paraId="6795C597" w14:textId="77777777">
        <w:trPr>
          <w:trHeight w:hRule="exact" w:val="323"/>
        </w:trPr>
        <w:tc>
          <w:tcPr>
            <w:tcW w:w="5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269F70" w14:textId="77777777" w:rsidR="00E12842" w:rsidRDefault="00000000">
            <w:pPr>
              <w:pStyle w:val="TableParagraph"/>
              <w:spacing w:before="32"/>
              <w:ind w:left="103"/>
              <w:jc w:val="center"/>
              <w:rPr>
                <w:rFonts w:ascii="宋体" w:hAnsi="宋体" w:cs="宋体"/>
                <w:sz w:val="21"/>
                <w:szCs w:val="21"/>
              </w:rPr>
            </w:pPr>
            <w:r>
              <w:rPr>
                <w:rFonts w:ascii="宋体" w:hAnsi="宋体" w:cs="宋体"/>
                <w:sz w:val="21"/>
                <w:szCs w:val="21"/>
              </w:rPr>
              <w:t>1</w:t>
            </w:r>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BF81B3" w14:textId="77777777" w:rsidR="00E12842" w:rsidRDefault="00000000">
            <w:pPr>
              <w:pStyle w:val="TableParagraph"/>
              <w:spacing w:before="32"/>
              <w:ind w:left="103"/>
              <w:jc w:val="both"/>
              <w:rPr>
                <w:rFonts w:ascii="宋体" w:hAnsi="宋体" w:cs="宋体"/>
                <w:sz w:val="21"/>
                <w:szCs w:val="21"/>
                <w:lang w:eastAsia="zh-CN"/>
              </w:rPr>
            </w:pPr>
            <w:r>
              <w:rPr>
                <w:rFonts w:ascii="宋体" w:hAnsi="宋体" w:cs="宋体"/>
                <w:sz w:val="21"/>
                <w:szCs w:val="21"/>
                <w:lang w:eastAsia="zh-CN"/>
              </w:rPr>
              <w:t>由于技术问题，物理实验模拟结果和现实存在较大出入，效果不能达到项目目标的要求</w:t>
            </w:r>
          </w:p>
        </w:tc>
        <w:tc>
          <w:tcPr>
            <w:tcW w:w="10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DF8D2A" w14:textId="77777777" w:rsidR="00E12842" w:rsidRDefault="00000000">
            <w:pPr>
              <w:pStyle w:val="TableParagraph"/>
              <w:spacing w:before="32"/>
              <w:ind w:left="103"/>
              <w:jc w:val="center"/>
              <w:rPr>
                <w:rFonts w:ascii="宋体" w:hAnsi="宋体" w:cs="宋体"/>
                <w:sz w:val="21"/>
                <w:szCs w:val="21"/>
              </w:rPr>
            </w:pPr>
            <w:r>
              <w:rPr>
                <w:rFonts w:ascii="宋体" w:hAnsi="宋体" w:cs="宋体"/>
                <w:sz w:val="21"/>
                <w:szCs w:val="21"/>
              </w:rPr>
              <w:t>中</w:t>
            </w:r>
          </w:p>
        </w:tc>
        <w:tc>
          <w:tcPr>
            <w:tcW w:w="10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3755A2" w14:textId="77777777" w:rsidR="00E12842" w:rsidRDefault="00000000">
            <w:pPr>
              <w:pStyle w:val="TableParagraph"/>
              <w:spacing w:before="32"/>
              <w:ind w:left="103"/>
              <w:jc w:val="center"/>
              <w:rPr>
                <w:rFonts w:ascii="宋体" w:hAnsi="宋体" w:cs="宋体"/>
                <w:sz w:val="21"/>
                <w:szCs w:val="21"/>
              </w:rPr>
            </w:pPr>
            <w:r>
              <w:rPr>
                <w:rFonts w:ascii="宋体" w:hAnsi="宋体" w:cs="宋体"/>
                <w:sz w:val="21"/>
                <w:szCs w:val="21"/>
              </w:rPr>
              <w:t>大</w:t>
            </w:r>
          </w:p>
        </w:tc>
        <w:tc>
          <w:tcPr>
            <w:tcW w:w="10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DCE55F" w14:textId="77777777" w:rsidR="00E12842" w:rsidRDefault="00000000">
            <w:pPr>
              <w:pStyle w:val="TableParagraph"/>
              <w:spacing w:before="32"/>
              <w:ind w:left="103"/>
              <w:jc w:val="center"/>
              <w:rPr>
                <w:rFonts w:ascii="宋体" w:hAnsi="宋体" w:cs="宋体"/>
                <w:sz w:val="21"/>
                <w:szCs w:val="21"/>
              </w:rPr>
            </w:pPr>
            <w:r>
              <w:rPr>
                <w:rFonts w:ascii="宋体" w:hAnsi="宋体" w:cs="宋体"/>
                <w:sz w:val="21"/>
                <w:szCs w:val="21"/>
              </w:rPr>
              <w:t>高</w:t>
            </w:r>
          </w:p>
        </w:tc>
        <w:tc>
          <w:tcPr>
            <w:tcW w:w="21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5825DB" w14:textId="77777777" w:rsidR="00E12842" w:rsidRDefault="00000000">
            <w:pPr>
              <w:pStyle w:val="TableParagraph"/>
              <w:spacing w:before="32"/>
              <w:ind w:left="103"/>
              <w:jc w:val="both"/>
              <w:rPr>
                <w:rFonts w:ascii="宋体" w:hAnsi="宋体" w:cs="宋体"/>
                <w:sz w:val="21"/>
                <w:szCs w:val="21"/>
                <w:lang w:eastAsia="zh-CN"/>
              </w:rPr>
            </w:pPr>
            <w:r>
              <w:rPr>
                <w:rFonts w:ascii="宋体" w:hAnsi="宋体" w:cs="宋体"/>
                <w:sz w:val="21"/>
                <w:szCs w:val="21"/>
                <w:lang w:eastAsia="zh-CN"/>
              </w:rPr>
              <w:t>增加开发人员数量，优化物理实验模拟的实现方式</w:t>
            </w:r>
          </w:p>
        </w:tc>
        <w:tc>
          <w:tcPr>
            <w:tcW w:w="10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B1332E" w14:textId="77777777" w:rsidR="00E12842" w:rsidRDefault="00000000">
            <w:pPr>
              <w:pStyle w:val="TableParagraph"/>
              <w:spacing w:before="32"/>
              <w:ind w:left="103"/>
              <w:jc w:val="center"/>
              <w:rPr>
                <w:rFonts w:ascii="宋体" w:hAnsi="宋体" w:cs="宋体"/>
                <w:sz w:val="21"/>
                <w:szCs w:val="21"/>
              </w:rPr>
            </w:pPr>
            <w:r>
              <w:rPr>
                <w:rFonts w:ascii="宋体" w:hAnsi="宋体" w:cs="宋体"/>
                <w:sz w:val="21"/>
                <w:szCs w:val="21"/>
              </w:rPr>
              <w:t>A</w:t>
            </w:r>
          </w:p>
        </w:tc>
        <w:tc>
          <w:tcPr>
            <w:tcW w:w="11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051F7D" w14:textId="77777777" w:rsidR="00E12842" w:rsidRDefault="00000000">
            <w:pPr>
              <w:pStyle w:val="TableParagraph"/>
              <w:spacing w:before="32"/>
              <w:ind w:left="103"/>
              <w:jc w:val="center"/>
              <w:rPr>
                <w:rFonts w:ascii="宋体" w:hAnsi="宋体" w:cs="宋体"/>
                <w:sz w:val="21"/>
                <w:szCs w:val="21"/>
              </w:rPr>
            </w:pPr>
            <w:proofErr w:type="spellStart"/>
            <w:r>
              <w:rPr>
                <w:rFonts w:ascii="宋体" w:hAnsi="宋体" w:cs="宋体"/>
                <w:sz w:val="21"/>
                <w:szCs w:val="21"/>
              </w:rPr>
              <w:t>开放</w:t>
            </w:r>
            <w:proofErr w:type="spellEnd"/>
          </w:p>
        </w:tc>
      </w:tr>
      <w:tr w:rsidR="00E12842" w14:paraId="21E6B84A" w14:textId="77777777">
        <w:trPr>
          <w:trHeight w:hRule="exact" w:val="314"/>
        </w:trPr>
        <w:tc>
          <w:tcPr>
            <w:tcW w:w="5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CA211F" w14:textId="77777777" w:rsidR="00E12842" w:rsidRDefault="00000000">
            <w:pPr>
              <w:pStyle w:val="TableParagraph"/>
              <w:spacing w:before="32"/>
              <w:ind w:left="103"/>
              <w:jc w:val="center"/>
              <w:rPr>
                <w:rFonts w:ascii="宋体" w:hAnsi="宋体" w:cs="宋体"/>
                <w:sz w:val="21"/>
                <w:szCs w:val="21"/>
              </w:rPr>
            </w:pPr>
            <w:r>
              <w:rPr>
                <w:rFonts w:ascii="宋体" w:hAnsi="宋体" w:cs="宋体"/>
                <w:sz w:val="21"/>
                <w:szCs w:val="21"/>
              </w:rPr>
              <w:t>2</w:t>
            </w:r>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65985A" w14:textId="77777777" w:rsidR="00E12842" w:rsidRDefault="00000000">
            <w:pPr>
              <w:pStyle w:val="TableParagraph"/>
              <w:spacing w:before="32"/>
              <w:ind w:left="103"/>
              <w:jc w:val="both"/>
              <w:rPr>
                <w:rFonts w:ascii="宋体" w:hAnsi="宋体" w:cs="宋体"/>
                <w:sz w:val="21"/>
                <w:szCs w:val="21"/>
                <w:lang w:eastAsia="zh-CN"/>
              </w:rPr>
            </w:pPr>
            <w:r>
              <w:rPr>
                <w:rFonts w:ascii="宋体" w:hAnsi="宋体" w:cs="宋体"/>
                <w:sz w:val="21"/>
                <w:szCs w:val="21"/>
                <w:lang w:eastAsia="zh-CN"/>
              </w:rPr>
              <w:t>物理实验教学计划更改，需要模拟的物理实验内容或数量发生变动</w:t>
            </w:r>
          </w:p>
        </w:tc>
        <w:tc>
          <w:tcPr>
            <w:tcW w:w="10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92725C" w14:textId="77777777" w:rsidR="00E12842" w:rsidRDefault="00000000">
            <w:pPr>
              <w:pStyle w:val="TableParagraph"/>
              <w:spacing w:before="32"/>
              <w:ind w:left="103"/>
              <w:jc w:val="center"/>
              <w:rPr>
                <w:rFonts w:ascii="宋体" w:hAnsi="宋体" w:cs="宋体"/>
                <w:sz w:val="21"/>
                <w:szCs w:val="21"/>
              </w:rPr>
            </w:pPr>
            <w:r>
              <w:rPr>
                <w:rFonts w:ascii="宋体" w:hAnsi="宋体" w:cs="宋体"/>
                <w:sz w:val="21"/>
                <w:szCs w:val="21"/>
              </w:rPr>
              <w:t>中</w:t>
            </w:r>
          </w:p>
        </w:tc>
        <w:tc>
          <w:tcPr>
            <w:tcW w:w="10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3A2012" w14:textId="77777777" w:rsidR="00E12842" w:rsidRDefault="00000000">
            <w:pPr>
              <w:pStyle w:val="TableParagraph"/>
              <w:spacing w:before="32"/>
              <w:ind w:left="103"/>
              <w:jc w:val="center"/>
              <w:rPr>
                <w:rFonts w:ascii="宋体" w:hAnsi="宋体" w:cs="宋体"/>
                <w:sz w:val="21"/>
                <w:szCs w:val="21"/>
              </w:rPr>
            </w:pPr>
            <w:r>
              <w:rPr>
                <w:rFonts w:ascii="宋体" w:hAnsi="宋体" w:cs="宋体"/>
                <w:sz w:val="21"/>
                <w:szCs w:val="21"/>
              </w:rPr>
              <w:t>中</w:t>
            </w:r>
          </w:p>
        </w:tc>
        <w:tc>
          <w:tcPr>
            <w:tcW w:w="10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ED14B4" w14:textId="77777777" w:rsidR="00E12842" w:rsidRDefault="00000000">
            <w:pPr>
              <w:pStyle w:val="TableParagraph"/>
              <w:spacing w:before="32"/>
              <w:ind w:left="103"/>
              <w:jc w:val="center"/>
              <w:rPr>
                <w:rFonts w:ascii="宋体" w:hAnsi="宋体" w:cs="宋体"/>
                <w:sz w:val="21"/>
                <w:szCs w:val="21"/>
              </w:rPr>
            </w:pPr>
            <w:r>
              <w:rPr>
                <w:rFonts w:ascii="宋体" w:hAnsi="宋体" w:cs="宋体"/>
                <w:sz w:val="21"/>
                <w:szCs w:val="21"/>
              </w:rPr>
              <w:t>中</w:t>
            </w:r>
          </w:p>
        </w:tc>
        <w:tc>
          <w:tcPr>
            <w:tcW w:w="21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3FFFC7" w14:textId="77777777" w:rsidR="00E12842" w:rsidRDefault="00000000">
            <w:pPr>
              <w:pStyle w:val="TableParagraph"/>
              <w:spacing w:before="32"/>
              <w:ind w:left="103"/>
              <w:jc w:val="both"/>
              <w:rPr>
                <w:rFonts w:ascii="宋体" w:hAnsi="宋体" w:cs="宋体"/>
                <w:sz w:val="21"/>
                <w:szCs w:val="21"/>
                <w:lang w:eastAsia="zh-CN"/>
              </w:rPr>
            </w:pPr>
            <w:r>
              <w:rPr>
                <w:rFonts w:ascii="宋体" w:hAnsi="宋体" w:cs="宋体"/>
                <w:sz w:val="21"/>
                <w:szCs w:val="21"/>
                <w:lang w:eastAsia="zh-CN"/>
              </w:rPr>
              <w:t>将需要实现的物理实验按照重要程度排表，重要程度较高则优先实现</w:t>
            </w:r>
          </w:p>
        </w:tc>
        <w:tc>
          <w:tcPr>
            <w:tcW w:w="10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444C95" w14:textId="77777777" w:rsidR="00E12842" w:rsidRDefault="00000000">
            <w:pPr>
              <w:pStyle w:val="TableParagraph"/>
              <w:spacing w:before="32"/>
              <w:ind w:left="103"/>
              <w:jc w:val="center"/>
              <w:rPr>
                <w:rFonts w:ascii="宋体" w:hAnsi="宋体" w:cs="宋体"/>
                <w:sz w:val="21"/>
                <w:szCs w:val="21"/>
              </w:rPr>
            </w:pPr>
            <w:r>
              <w:rPr>
                <w:rFonts w:ascii="宋体" w:hAnsi="宋体" w:cs="宋体"/>
                <w:sz w:val="21"/>
                <w:szCs w:val="21"/>
              </w:rPr>
              <w:t>A</w:t>
            </w:r>
          </w:p>
        </w:tc>
        <w:tc>
          <w:tcPr>
            <w:tcW w:w="11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3AE16C" w14:textId="77777777" w:rsidR="00E12842" w:rsidRDefault="00000000">
            <w:pPr>
              <w:pStyle w:val="TableParagraph"/>
              <w:spacing w:before="32"/>
              <w:ind w:left="103"/>
              <w:jc w:val="center"/>
              <w:rPr>
                <w:rFonts w:ascii="宋体" w:hAnsi="宋体" w:cs="宋体"/>
                <w:sz w:val="21"/>
                <w:szCs w:val="21"/>
              </w:rPr>
            </w:pPr>
            <w:proofErr w:type="spellStart"/>
            <w:r>
              <w:rPr>
                <w:rFonts w:ascii="宋体" w:hAnsi="宋体" w:cs="宋体"/>
                <w:sz w:val="21"/>
                <w:szCs w:val="21"/>
              </w:rPr>
              <w:t>开放</w:t>
            </w:r>
            <w:proofErr w:type="spellEnd"/>
          </w:p>
        </w:tc>
      </w:tr>
      <w:tr w:rsidR="00E12842" w14:paraId="4E16FCF5" w14:textId="77777777">
        <w:trPr>
          <w:trHeight w:hRule="exact" w:val="314"/>
        </w:trPr>
        <w:tc>
          <w:tcPr>
            <w:tcW w:w="5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38B05F" w14:textId="77777777" w:rsidR="00E12842" w:rsidRDefault="00000000">
            <w:pPr>
              <w:pStyle w:val="TableParagraph"/>
              <w:spacing w:before="32"/>
              <w:ind w:left="103"/>
              <w:jc w:val="center"/>
              <w:rPr>
                <w:rFonts w:ascii="宋体" w:hAnsi="宋体" w:cs="宋体"/>
                <w:sz w:val="21"/>
                <w:szCs w:val="21"/>
              </w:rPr>
            </w:pPr>
            <w:r>
              <w:rPr>
                <w:rFonts w:ascii="宋体" w:hAnsi="宋体" w:cs="宋体"/>
                <w:sz w:val="21"/>
                <w:szCs w:val="21"/>
              </w:rPr>
              <w:t>3</w:t>
            </w:r>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D2FCE9" w14:textId="77777777" w:rsidR="00E12842" w:rsidRDefault="00000000">
            <w:pPr>
              <w:pStyle w:val="TableParagraph"/>
              <w:spacing w:before="32"/>
              <w:ind w:left="103"/>
              <w:jc w:val="both"/>
              <w:rPr>
                <w:rFonts w:ascii="宋体" w:hAnsi="宋体" w:cs="宋体"/>
                <w:sz w:val="21"/>
                <w:szCs w:val="21"/>
                <w:lang w:eastAsia="zh-CN"/>
              </w:rPr>
            </w:pPr>
            <w:r>
              <w:rPr>
                <w:rFonts w:ascii="宋体" w:hAnsi="宋体" w:cs="宋体"/>
                <w:sz w:val="21"/>
                <w:szCs w:val="21"/>
                <w:lang w:eastAsia="zh-CN"/>
              </w:rPr>
              <w:t>开发人员较少，产品研发周期较长。</w:t>
            </w:r>
          </w:p>
        </w:tc>
        <w:tc>
          <w:tcPr>
            <w:tcW w:w="10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3D4CAA" w14:textId="77777777" w:rsidR="00E12842" w:rsidRDefault="00000000">
            <w:pPr>
              <w:pStyle w:val="TableParagraph"/>
              <w:spacing w:before="32"/>
              <w:ind w:left="103"/>
              <w:jc w:val="center"/>
              <w:rPr>
                <w:rFonts w:ascii="宋体" w:hAnsi="宋体" w:cs="宋体"/>
                <w:sz w:val="21"/>
                <w:szCs w:val="21"/>
              </w:rPr>
            </w:pPr>
            <w:r>
              <w:rPr>
                <w:rFonts w:ascii="宋体" w:hAnsi="宋体" w:cs="宋体"/>
                <w:sz w:val="21"/>
                <w:szCs w:val="21"/>
              </w:rPr>
              <w:t>大</w:t>
            </w:r>
          </w:p>
        </w:tc>
        <w:tc>
          <w:tcPr>
            <w:tcW w:w="10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B2DD50" w14:textId="77777777" w:rsidR="00E12842" w:rsidRDefault="00000000">
            <w:pPr>
              <w:pStyle w:val="TableParagraph"/>
              <w:spacing w:before="32"/>
              <w:ind w:left="103"/>
              <w:jc w:val="center"/>
              <w:rPr>
                <w:rFonts w:ascii="宋体" w:hAnsi="宋体" w:cs="宋体"/>
                <w:sz w:val="21"/>
                <w:szCs w:val="21"/>
              </w:rPr>
            </w:pPr>
            <w:r>
              <w:rPr>
                <w:rFonts w:ascii="宋体" w:hAnsi="宋体" w:cs="宋体"/>
                <w:sz w:val="21"/>
                <w:szCs w:val="21"/>
              </w:rPr>
              <w:t>低</w:t>
            </w:r>
          </w:p>
        </w:tc>
        <w:tc>
          <w:tcPr>
            <w:tcW w:w="10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131D0" w14:textId="77777777" w:rsidR="00E12842" w:rsidRDefault="00000000">
            <w:pPr>
              <w:pStyle w:val="TableParagraph"/>
              <w:spacing w:before="32"/>
              <w:ind w:left="103"/>
              <w:jc w:val="center"/>
              <w:rPr>
                <w:rFonts w:ascii="宋体" w:hAnsi="宋体" w:cs="宋体"/>
                <w:sz w:val="21"/>
                <w:szCs w:val="21"/>
              </w:rPr>
            </w:pPr>
            <w:r>
              <w:rPr>
                <w:rFonts w:ascii="宋体" w:hAnsi="宋体" w:cs="宋体"/>
                <w:sz w:val="21"/>
                <w:szCs w:val="21"/>
              </w:rPr>
              <w:t>低</w:t>
            </w:r>
          </w:p>
        </w:tc>
        <w:tc>
          <w:tcPr>
            <w:tcW w:w="21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40B3D5" w14:textId="77777777" w:rsidR="00E12842" w:rsidRDefault="00000000">
            <w:pPr>
              <w:pStyle w:val="TableParagraph"/>
              <w:spacing w:before="32"/>
              <w:ind w:left="103"/>
              <w:jc w:val="both"/>
              <w:rPr>
                <w:rFonts w:ascii="宋体" w:hAnsi="宋体" w:cs="宋体"/>
                <w:sz w:val="21"/>
                <w:szCs w:val="21"/>
                <w:lang w:eastAsia="zh-CN"/>
              </w:rPr>
            </w:pPr>
            <w:r>
              <w:rPr>
                <w:rFonts w:ascii="宋体" w:hAnsi="宋体" w:cs="宋体"/>
                <w:sz w:val="21"/>
                <w:szCs w:val="21"/>
                <w:lang w:eastAsia="zh-CN"/>
              </w:rPr>
              <w:t>增加开发人员数量，缩短研发周期</w:t>
            </w:r>
          </w:p>
        </w:tc>
        <w:tc>
          <w:tcPr>
            <w:tcW w:w="10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3FBFDA" w14:textId="77777777" w:rsidR="00E12842" w:rsidRDefault="00000000">
            <w:pPr>
              <w:pStyle w:val="TableParagraph"/>
              <w:spacing w:before="32"/>
              <w:ind w:left="103"/>
              <w:jc w:val="center"/>
              <w:rPr>
                <w:rFonts w:ascii="宋体" w:hAnsi="宋体" w:cs="宋体"/>
                <w:sz w:val="21"/>
                <w:szCs w:val="21"/>
              </w:rPr>
            </w:pPr>
            <w:r>
              <w:rPr>
                <w:rFonts w:ascii="宋体" w:hAnsi="宋体" w:cs="宋体"/>
                <w:sz w:val="21"/>
                <w:szCs w:val="21"/>
              </w:rPr>
              <w:t>B</w:t>
            </w:r>
          </w:p>
        </w:tc>
        <w:tc>
          <w:tcPr>
            <w:tcW w:w="11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B0075A" w14:textId="77777777" w:rsidR="00E12842" w:rsidRDefault="00000000">
            <w:pPr>
              <w:pStyle w:val="TableParagraph"/>
              <w:spacing w:before="32"/>
              <w:ind w:left="103"/>
              <w:jc w:val="center"/>
              <w:rPr>
                <w:rFonts w:ascii="宋体" w:hAnsi="宋体" w:cs="宋体"/>
                <w:sz w:val="21"/>
                <w:szCs w:val="21"/>
              </w:rPr>
            </w:pPr>
            <w:proofErr w:type="spellStart"/>
            <w:r>
              <w:rPr>
                <w:rFonts w:ascii="宋体" w:hAnsi="宋体" w:cs="宋体"/>
                <w:sz w:val="21"/>
                <w:szCs w:val="21"/>
              </w:rPr>
              <w:t>开放</w:t>
            </w:r>
            <w:proofErr w:type="spellEnd"/>
          </w:p>
        </w:tc>
      </w:tr>
    </w:tbl>
    <w:p w14:paraId="3FF88D68" w14:textId="77777777" w:rsidR="00AA2703" w:rsidRDefault="00AA2703">
      <w:pPr>
        <w:spacing w:line="360" w:lineRule="auto"/>
        <w:rPr>
          <w:sz w:val="24"/>
        </w:rPr>
      </w:pPr>
    </w:p>
    <w:sectPr w:rsidR="00AA2703">
      <w:footerReference w:type="default" r:id="rId10"/>
      <w:footerReference w:type="first" r:id="rId11"/>
      <w:pgSz w:w="11906" w:h="16838" w:code="9"/>
      <w:pgMar w:top="1134" w:right="720" w:bottom="1134" w:left="72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8E7FF" w14:textId="77777777" w:rsidR="00D14A9F" w:rsidRDefault="00D14A9F">
      <w:r>
        <w:separator/>
      </w:r>
    </w:p>
  </w:endnote>
  <w:endnote w:type="continuationSeparator" w:id="0">
    <w:p w14:paraId="5E8FF3FC" w14:textId="77777777" w:rsidR="00D14A9F" w:rsidRDefault="00D14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方正大标宋简体">
    <w:altName w:val="宋体"/>
    <w:charset w:val="86"/>
    <w:family w:val="auto"/>
    <w:pitch w:val="default"/>
    <w:sig w:usb0="00000000" w:usb1="0000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1" w:usb1="080E0000" w:usb2="00000000" w:usb3="00000000" w:csb0="00040000" w:csb1="00000000"/>
  </w:font>
  <w:font w:name="仿宋_GB2312">
    <w:altName w:val="仿宋"/>
    <w:charset w:val="86"/>
    <w:family w:val="auto"/>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5EE4F" w14:textId="77777777" w:rsidR="00E12842" w:rsidRDefault="00E12842">
    <w:pPr>
      <w:pStyle w:val="a7"/>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22567" w14:textId="77777777" w:rsidR="00E12842" w:rsidRDefault="00E12842">
    <w:pPr>
      <w:pStyle w:val="a7"/>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90967" w14:textId="77777777" w:rsidR="00D14A9F" w:rsidRDefault="00D14A9F">
      <w:r>
        <w:separator/>
      </w:r>
    </w:p>
  </w:footnote>
  <w:footnote w:type="continuationSeparator" w:id="0">
    <w:p w14:paraId="450E53FB" w14:textId="77777777" w:rsidR="00D14A9F" w:rsidRDefault="00D14A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7548B4BC"/>
    <w:lvl w:ilvl="0">
      <w:numFmt w:val="bullet"/>
      <w:lvlText w:val="*"/>
      <w:lvlJc w:val="left"/>
    </w:lvl>
  </w:abstractNum>
  <w:abstractNum w:abstractNumId="1" w15:restartNumberingAfterBreak="0">
    <w:nsid w:val="04090007"/>
    <w:multiLevelType w:val="multilevel"/>
    <w:tmpl w:val="7242EE32"/>
    <w:lvl w:ilvl="0">
      <w:start w:val="2"/>
      <w:numFmt w:val="decimal"/>
      <w:lvlText w:val="%1"/>
      <w:lvlJc w:val="left"/>
      <w:pPr>
        <w:tabs>
          <w:tab w:val="num" w:pos="420"/>
        </w:tabs>
        <w:ind w:left="420" w:hanging="4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 w15:restartNumberingAfterBreak="0">
    <w:nsid w:val="0C392B5A"/>
    <w:multiLevelType w:val="multilevel"/>
    <w:tmpl w:val="A21A616C"/>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3" w15:restartNumberingAfterBreak="0">
    <w:nsid w:val="0E807566"/>
    <w:multiLevelType w:val="hybridMultilevel"/>
    <w:tmpl w:val="52B2F650"/>
    <w:lvl w:ilvl="0" w:tplc="73109ECA">
      <w:start w:val="1"/>
      <w:numFmt w:val="decimal"/>
      <w:lvlText w:val="%1."/>
      <w:lvlJc w:val="left"/>
      <w:pPr>
        <w:tabs>
          <w:tab w:val="num" w:pos="360"/>
        </w:tabs>
        <w:ind w:left="360" w:hanging="360"/>
      </w:pPr>
      <w:rPr>
        <w:rFonts w:hint="default"/>
      </w:rPr>
    </w:lvl>
    <w:lvl w:ilvl="1" w:tplc="477E15E4" w:tentative="1">
      <w:start w:val="1"/>
      <w:numFmt w:val="lowerLetter"/>
      <w:lvlText w:val="%2)"/>
      <w:lvlJc w:val="left"/>
      <w:pPr>
        <w:tabs>
          <w:tab w:val="num" w:pos="840"/>
        </w:tabs>
        <w:ind w:left="840" w:hanging="420"/>
      </w:pPr>
    </w:lvl>
    <w:lvl w:ilvl="2" w:tplc="335CC9C2" w:tentative="1">
      <w:start w:val="1"/>
      <w:numFmt w:val="lowerRoman"/>
      <w:lvlText w:val="%3."/>
      <w:lvlJc w:val="right"/>
      <w:pPr>
        <w:tabs>
          <w:tab w:val="num" w:pos="1260"/>
        </w:tabs>
        <w:ind w:left="1260" w:hanging="420"/>
      </w:pPr>
    </w:lvl>
    <w:lvl w:ilvl="3" w:tplc="989AC5E4" w:tentative="1">
      <w:start w:val="1"/>
      <w:numFmt w:val="decimal"/>
      <w:lvlText w:val="%4."/>
      <w:lvlJc w:val="left"/>
      <w:pPr>
        <w:tabs>
          <w:tab w:val="num" w:pos="1680"/>
        </w:tabs>
        <w:ind w:left="1680" w:hanging="420"/>
      </w:pPr>
    </w:lvl>
    <w:lvl w:ilvl="4" w:tplc="59C65288" w:tentative="1">
      <w:start w:val="1"/>
      <w:numFmt w:val="lowerLetter"/>
      <w:lvlText w:val="%5)"/>
      <w:lvlJc w:val="left"/>
      <w:pPr>
        <w:tabs>
          <w:tab w:val="num" w:pos="2100"/>
        </w:tabs>
        <w:ind w:left="2100" w:hanging="420"/>
      </w:pPr>
    </w:lvl>
    <w:lvl w:ilvl="5" w:tplc="9FFC0F6A" w:tentative="1">
      <w:start w:val="1"/>
      <w:numFmt w:val="lowerRoman"/>
      <w:lvlText w:val="%6."/>
      <w:lvlJc w:val="right"/>
      <w:pPr>
        <w:tabs>
          <w:tab w:val="num" w:pos="2520"/>
        </w:tabs>
        <w:ind w:left="2520" w:hanging="420"/>
      </w:pPr>
    </w:lvl>
    <w:lvl w:ilvl="6" w:tplc="AF64FE14" w:tentative="1">
      <w:start w:val="1"/>
      <w:numFmt w:val="decimal"/>
      <w:lvlText w:val="%7."/>
      <w:lvlJc w:val="left"/>
      <w:pPr>
        <w:tabs>
          <w:tab w:val="num" w:pos="2940"/>
        </w:tabs>
        <w:ind w:left="2940" w:hanging="420"/>
      </w:pPr>
    </w:lvl>
    <w:lvl w:ilvl="7" w:tplc="F0BAC4B0" w:tentative="1">
      <w:start w:val="1"/>
      <w:numFmt w:val="lowerLetter"/>
      <w:lvlText w:val="%8)"/>
      <w:lvlJc w:val="left"/>
      <w:pPr>
        <w:tabs>
          <w:tab w:val="num" w:pos="3360"/>
        </w:tabs>
        <w:ind w:left="3360" w:hanging="420"/>
      </w:pPr>
    </w:lvl>
    <w:lvl w:ilvl="8" w:tplc="0B923560" w:tentative="1">
      <w:start w:val="1"/>
      <w:numFmt w:val="lowerRoman"/>
      <w:lvlText w:val="%9."/>
      <w:lvlJc w:val="right"/>
      <w:pPr>
        <w:tabs>
          <w:tab w:val="num" w:pos="3780"/>
        </w:tabs>
        <w:ind w:left="3780" w:hanging="420"/>
      </w:pPr>
    </w:lvl>
  </w:abstractNum>
  <w:abstractNum w:abstractNumId="4" w15:restartNumberingAfterBreak="0">
    <w:nsid w:val="135E2F38"/>
    <w:multiLevelType w:val="hybridMultilevel"/>
    <w:tmpl w:val="91EC8C0E"/>
    <w:lvl w:ilvl="0" w:tplc="9F0AF1DE">
      <w:start w:val="3"/>
      <w:numFmt w:val="decimal"/>
      <w:lvlText w:val="%1"/>
      <w:lvlJc w:val="left"/>
      <w:pPr>
        <w:tabs>
          <w:tab w:val="num" w:pos="360"/>
        </w:tabs>
        <w:ind w:left="360" w:hanging="360"/>
      </w:pPr>
      <w:rPr>
        <w:rFonts w:hint="default"/>
      </w:rPr>
    </w:lvl>
    <w:lvl w:ilvl="1" w:tplc="5C64D9FC" w:tentative="1">
      <w:start w:val="1"/>
      <w:numFmt w:val="lowerLetter"/>
      <w:lvlText w:val="%2)"/>
      <w:lvlJc w:val="left"/>
      <w:pPr>
        <w:tabs>
          <w:tab w:val="num" w:pos="840"/>
        </w:tabs>
        <w:ind w:left="840" w:hanging="420"/>
      </w:pPr>
    </w:lvl>
    <w:lvl w:ilvl="2" w:tplc="48A2E6A6" w:tentative="1">
      <w:start w:val="1"/>
      <w:numFmt w:val="lowerRoman"/>
      <w:lvlText w:val="%3."/>
      <w:lvlJc w:val="right"/>
      <w:pPr>
        <w:tabs>
          <w:tab w:val="num" w:pos="1260"/>
        </w:tabs>
        <w:ind w:left="1260" w:hanging="420"/>
      </w:pPr>
    </w:lvl>
    <w:lvl w:ilvl="3" w:tplc="099AB0EE" w:tentative="1">
      <w:start w:val="1"/>
      <w:numFmt w:val="decimal"/>
      <w:lvlText w:val="%4."/>
      <w:lvlJc w:val="left"/>
      <w:pPr>
        <w:tabs>
          <w:tab w:val="num" w:pos="1680"/>
        </w:tabs>
        <w:ind w:left="1680" w:hanging="420"/>
      </w:pPr>
    </w:lvl>
    <w:lvl w:ilvl="4" w:tplc="4FD29010" w:tentative="1">
      <w:start w:val="1"/>
      <w:numFmt w:val="lowerLetter"/>
      <w:lvlText w:val="%5)"/>
      <w:lvlJc w:val="left"/>
      <w:pPr>
        <w:tabs>
          <w:tab w:val="num" w:pos="2100"/>
        </w:tabs>
        <w:ind w:left="2100" w:hanging="420"/>
      </w:pPr>
    </w:lvl>
    <w:lvl w:ilvl="5" w:tplc="34CE4F66" w:tentative="1">
      <w:start w:val="1"/>
      <w:numFmt w:val="lowerRoman"/>
      <w:lvlText w:val="%6."/>
      <w:lvlJc w:val="right"/>
      <w:pPr>
        <w:tabs>
          <w:tab w:val="num" w:pos="2520"/>
        </w:tabs>
        <w:ind w:left="2520" w:hanging="420"/>
      </w:pPr>
    </w:lvl>
    <w:lvl w:ilvl="6" w:tplc="7F5ED1E2" w:tentative="1">
      <w:start w:val="1"/>
      <w:numFmt w:val="decimal"/>
      <w:lvlText w:val="%7."/>
      <w:lvlJc w:val="left"/>
      <w:pPr>
        <w:tabs>
          <w:tab w:val="num" w:pos="2940"/>
        </w:tabs>
        <w:ind w:left="2940" w:hanging="420"/>
      </w:pPr>
    </w:lvl>
    <w:lvl w:ilvl="7" w:tplc="4E7A1C0C" w:tentative="1">
      <w:start w:val="1"/>
      <w:numFmt w:val="lowerLetter"/>
      <w:lvlText w:val="%8)"/>
      <w:lvlJc w:val="left"/>
      <w:pPr>
        <w:tabs>
          <w:tab w:val="num" w:pos="3360"/>
        </w:tabs>
        <w:ind w:left="3360" w:hanging="420"/>
      </w:pPr>
    </w:lvl>
    <w:lvl w:ilvl="8" w:tplc="592ECDEC" w:tentative="1">
      <w:start w:val="1"/>
      <w:numFmt w:val="lowerRoman"/>
      <w:lvlText w:val="%9."/>
      <w:lvlJc w:val="right"/>
      <w:pPr>
        <w:tabs>
          <w:tab w:val="num" w:pos="3780"/>
        </w:tabs>
        <w:ind w:left="3780" w:hanging="420"/>
      </w:pPr>
    </w:lvl>
  </w:abstractNum>
  <w:abstractNum w:abstractNumId="5" w15:restartNumberingAfterBreak="0">
    <w:nsid w:val="3AD377D9"/>
    <w:multiLevelType w:val="multilevel"/>
    <w:tmpl w:val="1586FDDA"/>
    <w:lvl w:ilvl="0">
      <w:start w:val="3"/>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6" w15:restartNumberingAfterBreak="0">
    <w:nsid w:val="3E615359"/>
    <w:multiLevelType w:val="hybridMultilevel"/>
    <w:tmpl w:val="5DE0B2CA"/>
    <w:lvl w:ilvl="0" w:tplc="0A827C04">
      <w:start w:val="1"/>
      <w:numFmt w:val="decimal"/>
      <w:lvlText w:val="（%1）"/>
      <w:lvlJc w:val="left"/>
      <w:pPr>
        <w:tabs>
          <w:tab w:val="num" w:pos="720"/>
        </w:tabs>
        <w:ind w:left="720" w:hanging="720"/>
      </w:pPr>
      <w:rPr>
        <w:rFonts w:hint="default"/>
      </w:rPr>
    </w:lvl>
    <w:lvl w:ilvl="1" w:tplc="3A34694C" w:tentative="1">
      <w:start w:val="1"/>
      <w:numFmt w:val="lowerLetter"/>
      <w:lvlText w:val="%2)"/>
      <w:lvlJc w:val="left"/>
      <w:pPr>
        <w:tabs>
          <w:tab w:val="num" w:pos="840"/>
        </w:tabs>
        <w:ind w:left="840" w:hanging="420"/>
      </w:pPr>
    </w:lvl>
    <w:lvl w:ilvl="2" w:tplc="0A84B056" w:tentative="1">
      <w:start w:val="1"/>
      <w:numFmt w:val="lowerRoman"/>
      <w:lvlText w:val="%3."/>
      <w:lvlJc w:val="right"/>
      <w:pPr>
        <w:tabs>
          <w:tab w:val="num" w:pos="1260"/>
        </w:tabs>
        <w:ind w:left="1260" w:hanging="420"/>
      </w:pPr>
    </w:lvl>
    <w:lvl w:ilvl="3" w:tplc="75D04832" w:tentative="1">
      <w:start w:val="1"/>
      <w:numFmt w:val="decimal"/>
      <w:lvlText w:val="%4."/>
      <w:lvlJc w:val="left"/>
      <w:pPr>
        <w:tabs>
          <w:tab w:val="num" w:pos="1680"/>
        </w:tabs>
        <w:ind w:left="1680" w:hanging="420"/>
      </w:pPr>
    </w:lvl>
    <w:lvl w:ilvl="4" w:tplc="1E3A1780" w:tentative="1">
      <w:start w:val="1"/>
      <w:numFmt w:val="lowerLetter"/>
      <w:lvlText w:val="%5)"/>
      <w:lvlJc w:val="left"/>
      <w:pPr>
        <w:tabs>
          <w:tab w:val="num" w:pos="2100"/>
        </w:tabs>
        <w:ind w:left="2100" w:hanging="420"/>
      </w:pPr>
    </w:lvl>
    <w:lvl w:ilvl="5" w:tplc="DB6433FC" w:tentative="1">
      <w:start w:val="1"/>
      <w:numFmt w:val="lowerRoman"/>
      <w:lvlText w:val="%6."/>
      <w:lvlJc w:val="right"/>
      <w:pPr>
        <w:tabs>
          <w:tab w:val="num" w:pos="2520"/>
        </w:tabs>
        <w:ind w:left="2520" w:hanging="420"/>
      </w:pPr>
    </w:lvl>
    <w:lvl w:ilvl="6" w:tplc="A0E8668C" w:tentative="1">
      <w:start w:val="1"/>
      <w:numFmt w:val="decimal"/>
      <w:lvlText w:val="%7."/>
      <w:lvlJc w:val="left"/>
      <w:pPr>
        <w:tabs>
          <w:tab w:val="num" w:pos="2940"/>
        </w:tabs>
        <w:ind w:left="2940" w:hanging="420"/>
      </w:pPr>
    </w:lvl>
    <w:lvl w:ilvl="7" w:tplc="79A2A6DA" w:tentative="1">
      <w:start w:val="1"/>
      <w:numFmt w:val="lowerLetter"/>
      <w:lvlText w:val="%8)"/>
      <w:lvlJc w:val="left"/>
      <w:pPr>
        <w:tabs>
          <w:tab w:val="num" w:pos="3360"/>
        </w:tabs>
        <w:ind w:left="3360" w:hanging="420"/>
      </w:pPr>
    </w:lvl>
    <w:lvl w:ilvl="8" w:tplc="9E6060C4" w:tentative="1">
      <w:start w:val="1"/>
      <w:numFmt w:val="lowerRoman"/>
      <w:lvlText w:val="%9."/>
      <w:lvlJc w:val="right"/>
      <w:pPr>
        <w:tabs>
          <w:tab w:val="num" w:pos="3780"/>
        </w:tabs>
        <w:ind w:left="3780" w:hanging="420"/>
      </w:pPr>
    </w:lvl>
  </w:abstractNum>
  <w:abstractNum w:abstractNumId="7" w15:restartNumberingAfterBreak="0">
    <w:nsid w:val="406644B5"/>
    <w:multiLevelType w:val="hybridMultilevel"/>
    <w:tmpl w:val="69266BAE"/>
    <w:lvl w:ilvl="0" w:tplc="86C4AD56">
      <w:start w:val="1"/>
      <w:numFmt w:val="decimal"/>
      <w:lvlText w:val="（%1）"/>
      <w:lvlJc w:val="left"/>
      <w:pPr>
        <w:tabs>
          <w:tab w:val="num" w:pos="720"/>
        </w:tabs>
        <w:ind w:left="720" w:hanging="720"/>
      </w:pPr>
      <w:rPr>
        <w:rFonts w:hint="default"/>
      </w:rPr>
    </w:lvl>
    <w:lvl w:ilvl="1" w:tplc="3912E59E" w:tentative="1">
      <w:start w:val="1"/>
      <w:numFmt w:val="lowerLetter"/>
      <w:lvlText w:val="%2)"/>
      <w:lvlJc w:val="left"/>
      <w:pPr>
        <w:tabs>
          <w:tab w:val="num" w:pos="840"/>
        </w:tabs>
        <w:ind w:left="840" w:hanging="420"/>
      </w:pPr>
    </w:lvl>
    <w:lvl w:ilvl="2" w:tplc="9F34FF44" w:tentative="1">
      <w:start w:val="1"/>
      <w:numFmt w:val="lowerRoman"/>
      <w:lvlText w:val="%3."/>
      <w:lvlJc w:val="right"/>
      <w:pPr>
        <w:tabs>
          <w:tab w:val="num" w:pos="1260"/>
        </w:tabs>
        <w:ind w:left="1260" w:hanging="420"/>
      </w:pPr>
    </w:lvl>
    <w:lvl w:ilvl="3" w:tplc="A01283D8" w:tentative="1">
      <w:start w:val="1"/>
      <w:numFmt w:val="decimal"/>
      <w:lvlText w:val="%4."/>
      <w:lvlJc w:val="left"/>
      <w:pPr>
        <w:tabs>
          <w:tab w:val="num" w:pos="1680"/>
        </w:tabs>
        <w:ind w:left="1680" w:hanging="420"/>
      </w:pPr>
    </w:lvl>
    <w:lvl w:ilvl="4" w:tplc="858EFFF8" w:tentative="1">
      <w:start w:val="1"/>
      <w:numFmt w:val="lowerLetter"/>
      <w:lvlText w:val="%5)"/>
      <w:lvlJc w:val="left"/>
      <w:pPr>
        <w:tabs>
          <w:tab w:val="num" w:pos="2100"/>
        </w:tabs>
        <w:ind w:left="2100" w:hanging="420"/>
      </w:pPr>
    </w:lvl>
    <w:lvl w:ilvl="5" w:tplc="58BEE916" w:tentative="1">
      <w:start w:val="1"/>
      <w:numFmt w:val="lowerRoman"/>
      <w:lvlText w:val="%6."/>
      <w:lvlJc w:val="right"/>
      <w:pPr>
        <w:tabs>
          <w:tab w:val="num" w:pos="2520"/>
        </w:tabs>
        <w:ind w:left="2520" w:hanging="420"/>
      </w:pPr>
    </w:lvl>
    <w:lvl w:ilvl="6" w:tplc="B56A3FDA" w:tentative="1">
      <w:start w:val="1"/>
      <w:numFmt w:val="decimal"/>
      <w:lvlText w:val="%7."/>
      <w:lvlJc w:val="left"/>
      <w:pPr>
        <w:tabs>
          <w:tab w:val="num" w:pos="2940"/>
        </w:tabs>
        <w:ind w:left="2940" w:hanging="420"/>
      </w:pPr>
    </w:lvl>
    <w:lvl w:ilvl="7" w:tplc="0F9C4884" w:tentative="1">
      <w:start w:val="1"/>
      <w:numFmt w:val="lowerLetter"/>
      <w:lvlText w:val="%8)"/>
      <w:lvlJc w:val="left"/>
      <w:pPr>
        <w:tabs>
          <w:tab w:val="num" w:pos="3360"/>
        </w:tabs>
        <w:ind w:left="3360" w:hanging="420"/>
      </w:pPr>
    </w:lvl>
    <w:lvl w:ilvl="8" w:tplc="8488C682" w:tentative="1">
      <w:start w:val="1"/>
      <w:numFmt w:val="lowerRoman"/>
      <w:lvlText w:val="%9."/>
      <w:lvlJc w:val="right"/>
      <w:pPr>
        <w:tabs>
          <w:tab w:val="num" w:pos="3780"/>
        </w:tabs>
        <w:ind w:left="3780" w:hanging="420"/>
      </w:pPr>
    </w:lvl>
  </w:abstractNum>
  <w:abstractNum w:abstractNumId="8" w15:restartNumberingAfterBreak="0">
    <w:nsid w:val="465C73BD"/>
    <w:multiLevelType w:val="hybridMultilevel"/>
    <w:tmpl w:val="A67C650E"/>
    <w:lvl w:ilvl="0" w:tplc="C9E875EA">
      <w:start w:val="4"/>
      <w:numFmt w:val="decimal"/>
      <w:lvlText w:val="%1"/>
      <w:lvlJc w:val="left"/>
      <w:pPr>
        <w:tabs>
          <w:tab w:val="num" w:pos="360"/>
        </w:tabs>
        <w:ind w:left="360" w:hanging="360"/>
      </w:pPr>
      <w:rPr>
        <w:rFonts w:hint="default"/>
      </w:rPr>
    </w:lvl>
    <w:lvl w:ilvl="1" w:tplc="0792E5FA">
      <w:start w:val="1"/>
      <w:numFmt w:val="lowerLetter"/>
      <w:lvlText w:val="%2)"/>
      <w:lvlJc w:val="left"/>
      <w:pPr>
        <w:tabs>
          <w:tab w:val="num" w:pos="840"/>
        </w:tabs>
        <w:ind w:left="840" w:hanging="420"/>
      </w:pPr>
    </w:lvl>
    <w:lvl w:ilvl="2" w:tplc="26F266EA" w:tentative="1">
      <w:start w:val="1"/>
      <w:numFmt w:val="lowerRoman"/>
      <w:lvlText w:val="%3."/>
      <w:lvlJc w:val="right"/>
      <w:pPr>
        <w:tabs>
          <w:tab w:val="num" w:pos="1260"/>
        </w:tabs>
        <w:ind w:left="1260" w:hanging="420"/>
      </w:pPr>
    </w:lvl>
    <w:lvl w:ilvl="3" w:tplc="9B44ED46" w:tentative="1">
      <w:start w:val="1"/>
      <w:numFmt w:val="decimal"/>
      <w:lvlText w:val="%4."/>
      <w:lvlJc w:val="left"/>
      <w:pPr>
        <w:tabs>
          <w:tab w:val="num" w:pos="1680"/>
        </w:tabs>
        <w:ind w:left="1680" w:hanging="420"/>
      </w:pPr>
    </w:lvl>
    <w:lvl w:ilvl="4" w:tplc="4398AA10" w:tentative="1">
      <w:start w:val="1"/>
      <w:numFmt w:val="lowerLetter"/>
      <w:lvlText w:val="%5)"/>
      <w:lvlJc w:val="left"/>
      <w:pPr>
        <w:tabs>
          <w:tab w:val="num" w:pos="2100"/>
        </w:tabs>
        <w:ind w:left="2100" w:hanging="420"/>
      </w:pPr>
    </w:lvl>
    <w:lvl w:ilvl="5" w:tplc="A238B01A" w:tentative="1">
      <w:start w:val="1"/>
      <w:numFmt w:val="lowerRoman"/>
      <w:lvlText w:val="%6."/>
      <w:lvlJc w:val="right"/>
      <w:pPr>
        <w:tabs>
          <w:tab w:val="num" w:pos="2520"/>
        </w:tabs>
        <w:ind w:left="2520" w:hanging="420"/>
      </w:pPr>
    </w:lvl>
    <w:lvl w:ilvl="6" w:tplc="59B4A384" w:tentative="1">
      <w:start w:val="1"/>
      <w:numFmt w:val="decimal"/>
      <w:lvlText w:val="%7."/>
      <w:lvlJc w:val="left"/>
      <w:pPr>
        <w:tabs>
          <w:tab w:val="num" w:pos="2940"/>
        </w:tabs>
        <w:ind w:left="2940" w:hanging="420"/>
      </w:pPr>
    </w:lvl>
    <w:lvl w:ilvl="7" w:tplc="7C9CF54C" w:tentative="1">
      <w:start w:val="1"/>
      <w:numFmt w:val="lowerLetter"/>
      <w:lvlText w:val="%8)"/>
      <w:lvlJc w:val="left"/>
      <w:pPr>
        <w:tabs>
          <w:tab w:val="num" w:pos="3360"/>
        </w:tabs>
        <w:ind w:left="3360" w:hanging="420"/>
      </w:pPr>
    </w:lvl>
    <w:lvl w:ilvl="8" w:tplc="E6AE215E" w:tentative="1">
      <w:start w:val="1"/>
      <w:numFmt w:val="lowerRoman"/>
      <w:lvlText w:val="%9."/>
      <w:lvlJc w:val="right"/>
      <w:pPr>
        <w:tabs>
          <w:tab w:val="num" w:pos="3780"/>
        </w:tabs>
        <w:ind w:left="3780" w:hanging="420"/>
      </w:pPr>
    </w:lvl>
  </w:abstractNum>
  <w:abstractNum w:abstractNumId="9" w15:restartNumberingAfterBreak="0">
    <w:nsid w:val="47996CF3"/>
    <w:multiLevelType w:val="multilevel"/>
    <w:tmpl w:val="D480B318"/>
    <w:lvl w:ilvl="0">
      <w:start w:val="3"/>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0" w15:restartNumberingAfterBreak="0">
    <w:nsid w:val="7124507B"/>
    <w:multiLevelType w:val="multilevel"/>
    <w:tmpl w:val="AB36C776"/>
    <w:lvl w:ilvl="0">
      <w:start w:val="2"/>
      <w:numFmt w:val="decimal"/>
      <w:lvlText w:val="%1"/>
      <w:lvlJc w:val="left"/>
      <w:pPr>
        <w:tabs>
          <w:tab w:val="num" w:pos="420"/>
        </w:tabs>
        <w:ind w:left="420" w:hanging="4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1" w15:restartNumberingAfterBreak="0">
    <w:nsid w:val="7E764FEE"/>
    <w:multiLevelType w:val="multilevel"/>
    <w:tmpl w:val="F3662E9E"/>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800"/>
        </w:tabs>
        <w:ind w:left="1800" w:hanging="1800"/>
      </w:pPr>
      <w:rPr>
        <w:rFonts w:hint="default"/>
      </w:rPr>
    </w:lvl>
    <w:lvl w:ilvl="6">
      <w:start w:val="1"/>
      <w:numFmt w:val="decimal"/>
      <w:isLgl/>
      <w:lvlText w:val="%1.%2.%3.%4.%5.%6.%7"/>
      <w:lvlJc w:val="left"/>
      <w:pPr>
        <w:tabs>
          <w:tab w:val="num" w:pos="2160"/>
        </w:tabs>
        <w:ind w:left="2160" w:hanging="216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520"/>
        </w:tabs>
        <w:ind w:left="2520" w:hanging="2520"/>
      </w:pPr>
      <w:rPr>
        <w:rFonts w:hint="default"/>
      </w:rPr>
    </w:lvl>
  </w:abstractNum>
  <w:num w:numId="1" w16cid:durableId="431509558">
    <w:abstractNumId w:val="5"/>
  </w:num>
  <w:num w:numId="2" w16cid:durableId="1222981964">
    <w:abstractNumId w:val="8"/>
  </w:num>
  <w:num w:numId="3" w16cid:durableId="2046252264">
    <w:abstractNumId w:val="1"/>
  </w:num>
  <w:num w:numId="4" w16cid:durableId="474378586">
    <w:abstractNumId w:val="4"/>
  </w:num>
  <w:num w:numId="5" w16cid:durableId="1904607551">
    <w:abstractNumId w:val="9"/>
  </w:num>
  <w:num w:numId="6" w16cid:durableId="1399815710">
    <w:abstractNumId w:val="6"/>
  </w:num>
  <w:num w:numId="7" w16cid:durableId="2106994211">
    <w:abstractNumId w:val="11"/>
  </w:num>
  <w:num w:numId="8" w16cid:durableId="1735737114">
    <w:abstractNumId w:val="10"/>
  </w:num>
  <w:num w:numId="9" w16cid:durableId="2053454639">
    <w:abstractNumId w:val="2"/>
  </w:num>
  <w:num w:numId="10" w16cid:durableId="320037923">
    <w:abstractNumId w:val="3"/>
  </w:num>
  <w:num w:numId="11" w16cid:durableId="776946071">
    <w:abstractNumId w:val="0"/>
    <w:lvlOverride w:ilvl="0">
      <w:lvl w:ilvl="0">
        <w:numFmt w:val="bullet"/>
        <w:lvlText w:val="•"/>
        <w:legacy w:legacy="1" w:legacySpace="0" w:legacyIndent="0"/>
        <w:lvlJc w:val="left"/>
        <w:rPr>
          <w:rFonts w:ascii="宋体" w:eastAsia="宋体" w:hAnsi="宋体" w:hint="eastAsia"/>
          <w:sz w:val="32"/>
        </w:rPr>
      </w:lvl>
    </w:lvlOverride>
  </w:num>
  <w:num w:numId="12" w16cid:durableId="1345686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FFEF" w:allStyles="1" w:customStyles="1" w:latentStyles="1" w:stylesInUse="1" w:headingStyles="1" w:numberingStyles="1" w:tableStyles="1" w:directFormattingOnRuns="1" w:directFormattingOnParagraphs="1" w:directFormattingOnNumbering="1" w:directFormattingOnTables="1" w:clearFormatting="1" w:top3HeadingStyles="1" w:visibleStyles="1" w:alternateStyleNames="1"/>
  <w:doNotTrackMoves/>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2F4"/>
    <w:rsid w:val="00000F1E"/>
    <w:rsid w:val="000131B5"/>
    <w:rsid w:val="00027D2A"/>
    <w:rsid w:val="000565FA"/>
    <w:rsid w:val="00066C5F"/>
    <w:rsid w:val="00093E74"/>
    <w:rsid w:val="000A5571"/>
    <w:rsid w:val="000A588D"/>
    <w:rsid w:val="000D26F0"/>
    <w:rsid w:val="000D62F4"/>
    <w:rsid w:val="00100A95"/>
    <w:rsid w:val="00110838"/>
    <w:rsid w:val="00131467"/>
    <w:rsid w:val="001428FC"/>
    <w:rsid w:val="00146E5C"/>
    <w:rsid w:val="0016055A"/>
    <w:rsid w:val="00187ED1"/>
    <w:rsid w:val="001956F6"/>
    <w:rsid w:val="001C7788"/>
    <w:rsid w:val="001D0686"/>
    <w:rsid w:val="001E3D28"/>
    <w:rsid w:val="001E54C6"/>
    <w:rsid w:val="001E64E1"/>
    <w:rsid w:val="001F1439"/>
    <w:rsid w:val="001F6268"/>
    <w:rsid w:val="002010FA"/>
    <w:rsid w:val="00201464"/>
    <w:rsid w:val="0024121E"/>
    <w:rsid w:val="0024629E"/>
    <w:rsid w:val="00250D7F"/>
    <w:rsid w:val="002771AD"/>
    <w:rsid w:val="002B5E3A"/>
    <w:rsid w:val="002D0D32"/>
    <w:rsid w:val="002E1351"/>
    <w:rsid w:val="002E7D73"/>
    <w:rsid w:val="003151ED"/>
    <w:rsid w:val="00335762"/>
    <w:rsid w:val="00336349"/>
    <w:rsid w:val="00340E6D"/>
    <w:rsid w:val="003422F6"/>
    <w:rsid w:val="00350304"/>
    <w:rsid w:val="00370C7C"/>
    <w:rsid w:val="0039545E"/>
    <w:rsid w:val="003B6280"/>
    <w:rsid w:val="003C11E9"/>
    <w:rsid w:val="003C504C"/>
    <w:rsid w:val="003F2D75"/>
    <w:rsid w:val="0040323C"/>
    <w:rsid w:val="00413393"/>
    <w:rsid w:val="00422936"/>
    <w:rsid w:val="00436959"/>
    <w:rsid w:val="004475D2"/>
    <w:rsid w:val="00473347"/>
    <w:rsid w:val="00490F19"/>
    <w:rsid w:val="004A450E"/>
    <w:rsid w:val="004B3A48"/>
    <w:rsid w:val="004C486C"/>
    <w:rsid w:val="004C4DA6"/>
    <w:rsid w:val="004D1C13"/>
    <w:rsid w:val="004E4F00"/>
    <w:rsid w:val="00515277"/>
    <w:rsid w:val="00530FB1"/>
    <w:rsid w:val="00554629"/>
    <w:rsid w:val="00560C22"/>
    <w:rsid w:val="0057006E"/>
    <w:rsid w:val="00577416"/>
    <w:rsid w:val="005A5EE1"/>
    <w:rsid w:val="005B587A"/>
    <w:rsid w:val="005B74D6"/>
    <w:rsid w:val="005C7AD3"/>
    <w:rsid w:val="005D09D3"/>
    <w:rsid w:val="005F4B5B"/>
    <w:rsid w:val="006027D7"/>
    <w:rsid w:val="006513DB"/>
    <w:rsid w:val="00662E45"/>
    <w:rsid w:val="00682E27"/>
    <w:rsid w:val="006860EA"/>
    <w:rsid w:val="006E7C6F"/>
    <w:rsid w:val="007104C0"/>
    <w:rsid w:val="00712A94"/>
    <w:rsid w:val="00714925"/>
    <w:rsid w:val="00725B22"/>
    <w:rsid w:val="00774066"/>
    <w:rsid w:val="00786CC0"/>
    <w:rsid w:val="007A64F2"/>
    <w:rsid w:val="007B48E5"/>
    <w:rsid w:val="007E1C9A"/>
    <w:rsid w:val="00820221"/>
    <w:rsid w:val="00822ED2"/>
    <w:rsid w:val="00846462"/>
    <w:rsid w:val="00866F7D"/>
    <w:rsid w:val="008A5374"/>
    <w:rsid w:val="008A57B3"/>
    <w:rsid w:val="008A57E2"/>
    <w:rsid w:val="008C7D78"/>
    <w:rsid w:val="008D36FE"/>
    <w:rsid w:val="008F6002"/>
    <w:rsid w:val="0092575E"/>
    <w:rsid w:val="00932527"/>
    <w:rsid w:val="00945718"/>
    <w:rsid w:val="00954858"/>
    <w:rsid w:val="00973357"/>
    <w:rsid w:val="00985EC7"/>
    <w:rsid w:val="009B35BB"/>
    <w:rsid w:val="009B41C6"/>
    <w:rsid w:val="009B6EB7"/>
    <w:rsid w:val="009E0CB0"/>
    <w:rsid w:val="009F4A5B"/>
    <w:rsid w:val="00A451D0"/>
    <w:rsid w:val="00A50265"/>
    <w:rsid w:val="00AA224A"/>
    <w:rsid w:val="00AA2703"/>
    <w:rsid w:val="00AB0B8F"/>
    <w:rsid w:val="00AB1F26"/>
    <w:rsid w:val="00AB3E93"/>
    <w:rsid w:val="00AC128A"/>
    <w:rsid w:val="00AD7F04"/>
    <w:rsid w:val="00AE1C40"/>
    <w:rsid w:val="00AE643E"/>
    <w:rsid w:val="00AE6953"/>
    <w:rsid w:val="00AF6E6E"/>
    <w:rsid w:val="00B048DB"/>
    <w:rsid w:val="00B22B96"/>
    <w:rsid w:val="00B263F1"/>
    <w:rsid w:val="00B45C1E"/>
    <w:rsid w:val="00B50E5C"/>
    <w:rsid w:val="00B57917"/>
    <w:rsid w:val="00B71CE7"/>
    <w:rsid w:val="00B75CA5"/>
    <w:rsid w:val="00B81A62"/>
    <w:rsid w:val="00B86629"/>
    <w:rsid w:val="00BA0F42"/>
    <w:rsid w:val="00BB7EAE"/>
    <w:rsid w:val="00BD041C"/>
    <w:rsid w:val="00BE2CFD"/>
    <w:rsid w:val="00C322BC"/>
    <w:rsid w:val="00C53385"/>
    <w:rsid w:val="00C6798F"/>
    <w:rsid w:val="00C80594"/>
    <w:rsid w:val="00C87F15"/>
    <w:rsid w:val="00CA57EB"/>
    <w:rsid w:val="00CA7BFC"/>
    <w:rsid w:val="00CD0CB2"/>
    <w:rsid w:val="00CE5F8C"/>
    <w:rsid w:val="00D14A9F"/>
    <w:rsid w:val="00D24F3F"/>
    <w:rsid w:val="00D256F3"/>
    <w:rsid w:val="00D35738"/>
    <w:rsid w:val="00D57B29"/>
    <w:rsid w:val="00D64527"/>
    <w:rsid w:val="00D75ECB"/>
    <w:rsid w:val="00D837A8"/>
    <w:rsid w:val="00D931FD"/>
    <w:rsid w:val="00DA3218"/>
    <w:rsid w:val="00DC4DCA"/>
    <w:rsid w:val="00DC7775"/>
    <w:rsid w:val="00DD02AA"/>
    <w:rsid w:val="00DD7DCB"/>
    <w:rsid w:val="00DF47AA"/>
    <w:rsid w:val="00E02502"/>
    <w:rsid w:val="00E12842"/>
    <w:rsid w:val="00E2758D"/>
    <w:rsid w:val="00E40FA6"/>
    <w:rsid w:val="00E543AF"/>
    <w:rsid w:val="00E6190A"/>
    <w:rsid w:val="00E63C62"/>
    <w:rsid w:val="00EA5026"/>
    <w:rsid w:val="00ED6153"/>
    <w:rsid w:val="00ED7F5F"/>
    <w:rsid w:val="00EE2953"/>
    <w:rsid w:val="00EF249C"/>
    <w:rsid w:val="00F10431"/>
    <w:rsid w:val="00F11719"/>
    <w:rsid w:val="00F210FB"/>
    <w:rsid w:val="00F34879"/>
    <w:rsid w:val="00F36A4F"/>
    <w:rsid w:val="00F47112"/>
    <w:rsid w:val="00F53385"/>
    <w:rsid w:val="00F561CB"/>
    <w:rsid w:val="00F61578"/>
    <w:rsid w:val="00F72409"/>
    <w:rsid w:val="00F854F2"/>
    <w:rsid w:val="00F86DA4"/>
    <w:rsid w:val="00F94356"/>
    <w:rsid w:val="00FA347D"/>
    <w:rsid w:val="00FA3FEB"/>
    <w:rsid w:val="00FA7EDD"/>
    <w:rsid w:val="00FD11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03F7AE"/>
  <w15:docId w15:val="{7C0CC3F8-506E-430D-9AC0-07EB782F4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027D7"/>
    <w:pPr>
      <w:widowControl w:val="0"/>
      <w:jc w:val="both"/>
    </w:pPr>
  </w:style>
  <w:style w:type="paragraph" w:styleId="1">
    <w:name w:val="heading 1"/>
    <w:basedOn w:val="a"/>
    <w:next w:val="a"/>
    <w:qFormat/>
    <w:rsid w:val="006027D7"/>
    <w:pPr>
      <w:keepNext/>
      <w:keepLines/>
      <w:spacing w:before="340" w:after="330" w:line="578" w:lineRule="auto"/>
      <w:outlineLvl w:val="0"/>
    </w:pPr>
    <w:rPr>
      <w:rFonts w:eastAsia="黑体"/>
      <w:b/>
      <w:bCs/>
      <w:kern w:val="44"/>
      <w:sz w:val="30"/>
      <w:szCs w:val="44"/>
    </w:rPr>
  </w:style>
  <w:style w:type="paragraph" w:styleId="2">
    <w:name w:val="heading 2"/>
    <w:basedOn w:val="a"/>
    <w:next w:val="a"/>
    <w:qFormat/>
    <w:rsid w:val="006027D7"/>
    <w:pPr>
      <w:autoSpaceDE w:val="0"/>
      <w:autoSpaceDN w:val="0"/>
      <w:adjustRightInd w:val="0"/>
      <w:ind w:left="270" w:hanging="270"/>
      <w:jc w:val="left"/>
      <w:outlineLvl w:val="1"/>
    </w:pPr>
    <w:rPr>
      <w:rFonts w:eastAsia="黑体" w:hAnsi="Arial" w:cs="宋体"/>
      <w:kern w:val="0"/>
      <w:sz w:val="28"/>
      <w:szCs w:val="32"/>
      <w:lang w:val="zh-CN"/>
    </w:rPr>
  </w:style>
  <w:style w:type="paragraph" w:styleId="3">
    <w:name w:val="heading 3"/>
    <w:basedOn w:val="a"/>
    <w:next w:val="a"/>
    <w:link w:val="30"/>
    <w:unhideWhenUsed/>
    <w:qFormat/>
    <w:rsid w:val="007104C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866F7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semiHidden/>
    <w:unhideWhenUsed/>
    <w:qFormat/>
    <w:rsid w:val="007104C0"/>
    <w:pPr>
      <w:widowControl/>
      <w:spacing w:before="480" w:after="0" w:line="276" w:lineRule="auto"/>
      <w:jc w:val="left"/>
      <w:outlineLvl w:val="9"/>
    </w:pPr>
    <w:rPr>
      <w:rFonts w:ascii="Cambria" w:eastAsia="宋体" w:hAnsi="Cambria" w:cs="Times New Roman"/>
      <w:color w:val="365F91"/>
      <w:kern w:val="0"/>
      <w:sz w:val="28"/>
      <w:szCs w:val="28"/>
    </w:rPr>
  </w:style>
  <w:style w:type="paragraph" w:customStyle="1" w:styleId="20">
    <w:name w:val="标题2"/>
    <w:basedOn w:val="2"/>
    <w:qFormat/>
    <w:rsid w:val="007104C0"/>
    <w:rPr>
      <w:sz w:val="30"/>
    </w:rPr>
  </w:style>
  <w:style w:type="paragraph" w:styleId="a4">
    <w:name w:val="Body Text"/>
    <w:basedOn w:val="a"/>
    <w:rsid w:val="000D62F4"/>
    <w:pPr>
      <w:jc w:val="center"/>
    </w:pPr>
    <w:rPr>
      <w:rFonts w:eastAsia="方正大标宋简体"/>
      <w:sz w:val="76"/>
    </w:rPr>
  </w:style>
  <w:style w:type="character" w:styleId="a5">
    <w:name w:val="Hyperlink"/>
    <w:uiPriority w:val="99"/>
    <w:rsid w:val="00F34879"/>
    <w:rPr>
      <w:color w:val="0000FF"/>
      <w:u w:val="single"/>
    </w:rPr>
  </w:style>
  <w:style w:type="table" w:customStyle="1" w:styleId="TableNormal">
    <w:name w:val="Table Normal"/>
    <w:uiPriority w:val="2"/>
    <w:semiHidden/>
    <w:unhideWhenUsed/>
    <w:qFormat/>
    <w:rsid w:val="00DA3218"/>
    <w:pPr>
      <w:widowControl w:val="0"/>
    </w:pPr>
    <w:rPr>
      <w:rFonts w:ascii="Calibri" w:hAnsi="Calibri"/>
      <w:sz w:val="22"/>
      <w:szCs w:val="22"/>
      <w:lang w:eastAsia="en-US"/>
    </w:rPr>
    <w:tblPr>
      <w:tblInd w:w="0" w:type="dxa"/>
      <w:tblCellMar>
        <w:top w:w="0" w:type="dxa"/>
        <w:left w:w="0" w:type="dxa"/>
        <w:bottom w:w="0" w:type="dxa"/>
        <w:right w:w="0" w:type="dxa"/>
      </w:tblCellMar>
    </w:tblPr>
  </w:style>
  <w:style w:type="paragraph" w:styleId="a6">
    <w:name w:val="Date"/>
    <w:basedOn w:val="a"/>
    <w:next w:val="a"/>
    <w:rsid w:val="000D62F4"/>
    <w:pPr>
      <w:ind w:leftChars="2500" w:left="100"/>
    </w:pPr>
  </w:style>
  <w:style w:type="paragraph" w:customStyle="1" w:styleId="TableParagraph">
    <w:name w:val="Table Paragraph"/>
    <w:uiPriority w:val="1"/>
    <w:qFormat/>
    <w:rsid w:val="00DA3218"/>
    <w:pPr>
      <w:widowControl w:val="0"/>
    </w:pPr>
    <w:rPr>
      <w:rFonts w:ascii="Calibri" w:eastAsia="宋体" w:hAnsi="Calibri" w:cs="Times New Roman"/>
      <w:kern w:val="0"/>
      <w:sz w:val="22"/>
      <w:szCs w:val="22"/>
      <w:lang w:eastAsia="en-US"/>
    </w:rPr>
  </w:style>
  <w:style w:type="paragraph" w:styleId="a7">
    <w:name w:val="footer"/>
    <w:basedOn w:val="a"/>
    <w:rsid w:val="00932527"/>
    <w:pPr>
      <w:tabs>
        <w:tab w:val="center" w:pos="4153"/>
        <w:tab w:val="right" w:pos="8306"/>
      </w:tabs>
      <w:snapToGrid w:val="0"/>
      <w:jc w:val="left"/>
    </w:pPr>
    <w:rPr>
      <w:sz w:val="18"/>
      <w:szCs w:val="18"/>
    </w:rPr>
  </w:style>
  <w:style w:type="paragraph" w:styleId="TOC3">
    <w:name w:val="toc 3"/>
    <w:basedOn w:val="a"/>
    <w:next w:val="a"/>
    <w:autoRedefine/>
    <w:uiPriority w:val="39"/>
    <w:rsid w:val="007104C0"/>
    <w:pPr>
      <w:ind w:leftChars="400" w:left="840"/>
    </w:pPr>
  </w:style>
  <w:style w:type="paragraph" w:styleId="TOC2">
    <w:name w:val="toc 2"/>
    <w:basedOn w:val="a"/>
    <w:next w:val="a"/>
    <w:autoRedefine/>
    <w:uiPriority w:val="39"/>
    <w:rsid w:val="00F34879"/>
    <w:pPr>
      <w:ind w:leftChars="200" w:left="420"/>
    </w:pPr>
  </w:style>
  <w:style w:type="character" w:styleId="a8">
    <w:name w:val="page number"/>
    <w:basedOn w:val="a0"/>
    <w:rsid w:val="001F6268"/>
  </w:style>
  <w:style w:type="character" w:styleId="a9">
    <w:name w:val="Strong"/>
    <w:qFormat/>
    <w:rsid w:val="006027D7"/>
    <w:rPr>
      <w:b/>
      <w:bCs/>
    </w:rPr>
  </w:style>
  <w:style w:type="paragraph" w:styleId="TOC1">
    <w:name w:val="toc 1"/>
    <w:basedOn w:val="a"/>
    <w:next w:val="a"/>
    <w:autoRedefine/>
    <w:uiPriority w:val="39"/>
    <w:rsid w:val="002D0D32"/>
    <w:pPr>
      <w:tabs>
        <w:tab w:val="right" w:leader="dot" w:pos="8302"/>
      </w:tabs>
      <w:jc w:val="center"/>
    </w:pPr>
    <w:rPr>
      <w:rFonts w:ascii="黑体" w:eastAsia="黑体" w:hAnsi="黑体"/>
      <w:sz w:val="32"/>
      <w:szCs w:val="32"/>
    </w:rPr>
  </w:style>
  <w:style w:type="character" w:customStyle="1" w:styleId="aa">
    <w:name w:val="批注框文本 字符"/>
    <w:link w:val="ab"/>
    <w:rsid w:val="001E54C6"/>
    <w:rPr>
      <w:kern w:val="2"/>
      <w:sz w:val="18"/>
      <w:szCs w:val="18"/>
    </w:rPr>
  </w:style>
  <w:style w:type="paragraph" w:styleId="ac">
    <w:name w:val="Normal (Web)"/>
    <w:basedOn w:val="a"/>
    <w:uiPriority w:val="99"/>
    <w:unhideWhenUsed/>
    <w:rsid w:val="00F47112"/>
    <w:pPr>
      <w:widowControl/>
      <w:spacing w:before="100" w:beforeAutospacing="1" w:after="100" w:afterAutospacing="1"/>
      <w:jc w:val="left"/>
    </w:pPr>
    <w:rPr>
      <w:rFonts w:ascii="宋体" w:hAnsi="宋体" w:cs="宋体"/>
      <w:kern w:val="0"/>
      <w:sz w:val="24"/>
    </w:rPr>
  </w:style>
  <w:style w:type="paragraph" w:customStyle="1" w:styleId="31">
    <w:name w:val="标题3"/>
    <w:basedOn w:val="3"/>
    <w:qFormat/>
    <w:rsid w:val="004C486C"/>
    <w:pPr>
      <w:jc w:val="left"/>
    </w:pPr>
    <w:rPr>
      <w:rFonts w:eastAsia="黑体"/>
      <w:b w:val="0"/>
      <w:sz w:val="28"/>
    </w:rPr>
  </w:style>
  <w:style w:type="paragraph" w:styleId="ab">
    <w:name w:val="Balloon Text"/>
    <w:basedOn w:val="a"/>
    <w:link w:val="aa"/>
    <w:rsid w:val="001E54C6"/>
    <w:rPr>
      <w:sz w:val="18"/>
      <w:szCs w:val="18"/>
    </w:rPr>
  </w:style>
  <w:style w:type="paragraph" w:styleId="ad">
    <w:name w:val="header"/>
    <w:basedOn w:val="a"/>
    <w:rsid w:val="00932527"/>
    <w:pPr>
      <w:pBdr>
        <w:bottom w:val="single" w:sz="6" w:space="1" w:color="auto"/>
      </w:pBdr>
      <w:tabs>
        <w:tab w:val="center" w:pos="4153"/>
        <w:tab w:val="right" w:pos="8306"/>
      </w:tabs>
      <w:snapToGrid w:val="0"/>
      <w:jc w:val="center"/>
    </w:pPr>
    <w:rPr>
      <w:sz w:val="18"/>
      <w:szCs w:val="18"/>
    </w:rPr>
  </w:style>
  <w:style w:type="character" w:customStyle="1" w:styleId="30">
    <w:name w:val="标题 3 字符"/>
    <w:link w:val="3"/>
    <w:rsid w:val="007104C0"/>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5</Pages>
  <Words>413</Words>
  <Characters>2355</Characters>
  <Application>Microsoft Office Word</Application>
  <DocSecurity>0</DocSecurity>
  <Lines>19</Lines>
  <Paragraphs>5</Paragraphs>
  <ScaleCrop>false</ScaleCrop>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江 昱峰</cp:lastModifiedBy>
  <cp:revision>4</cp:revision>
  <dcterms:created xsi:type="dcterms:W3CDTF">2022-12-15T15:13:00Z</dcterms:created>
  <dcterms:modified xsi:type="dcterms:W3CDTF">2022-12-15T09:36:00Z</dcterms:modified>
</cp:coreProperties>
</file>