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271D" w14:textId="56385E83" w:rsidR="008334E1" w:rsidRDefault="00E1523C" w:rsidP="005B0EF1">
      <w:pPr>
        <w:pStyle w:val="1"/>
        <w:jc w:val="center"/>
        <w:rPr>
          <w:lang w:eastAsia="zh-CN"/>
        </w:rPr>
      </w:pPr>
      <w:r w:rsidRPr="00E1523C">
        <w:rPr>
          <w:rFonts w:hint="eastAsia"/>
          <w:lang w:eastAsia="zh-CN"/>
        </w:rPr>
        <w:t>概率论与数理统计大作业</w:t>
      </w:r>
      <w:r>
        <w:rPr>
          <w:rFonts w:hint="eastAsia"/>
          <w:lang w:eastAsia="zh-CN"/>
        </w:rPr>
        <w:t>报告——蒙特卡罗方法</w:t>
      </w:r>
      <w:r w:rsidR="00F70085">
        <w:rPr>
          <w:rFonts w:hint="eastAsia"/>
          <w:lang w:eastAsia="zh-CN"/>
        </w:rPr>
        <w:t>总结及应用</w:t>
      </w:r>
    </w:p>
    <w:p w14:paraId="5C75FE19" w14:textId="46CBA5BF" w:rsidR="00E1523C" w:rsidRDefault="00E1523C" w:rsidP="005B0EF1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江昱峰 </w:t>
      </w:r>
      <w:r>
        <w:rPr>
          <w:lang w:eastAsia="zh-CN"/>
        </w:rPr>
        <w:t>21009200038</w:t>
      </w:r>
    </w:p>
    <w:p w14:paraId="025B3C0B" w14:textId="534932F3" w:rsidR="00F70085" w:rsidRDefault="001052BF" w:rsidP="00F70085">
      <w:pPr>
        <w:pStyle w:val="2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引言</w:t>
      </w:r>
    </w:p>
    <w:p w14:paraId="3FB7E933" w14:textId="7C3C9F5A" w:rsidR="001052BF" w:rsidRPr="001052BF" w:rsidRDefault="001052BF" w:rsidP="001052BF">
      <w:pPr>
        <w:spacing w:line="360" w:lineRule="auto"/>
        <w:ind w:left="220" w:firstLine="412"/>
        <w:rPr>
          <w:lang w:eastAsia="zh-CN"/>
        </w:rPr>
      </w:pPr>
      <w:r w:rsidRPr="001052BF">
        <w:rPr>
          <w:rFonts w:hint="eastAsia"/>
          <w:lang w:eastAsia="zh-CN"/>
        </w:rPr>
        <w:t>蒙特卡罗法作为一种计算方法，是由美国数学家乌拉姆</w:t>
      </w:r>
      <w:r w:rsidRPr="001052BF">
        <w:rPr>
          <w:lang w:eastAsia="zh-CN"/>
        </w:rPr>
        <w:t>(Ulam , S. M.)与美籍匈牙利数学家冯·诺伊曼(von Neumann,J.)在20世纪40年代中叶，为研制核武器的需要而首先提出来的</w:t>
      </w:r>
      <w:r>
        <w:rPr>
          <w:rFonts w:hint="eastAsia"/>
          <w:lang w:eastAsia="zh-CN"/>
        </w:rPr>
        <w:t>。它</w:t>
      </w:r>
      <w:r w:rsidRPr="001052BF">
        <w:rPr>
          <w:rFonts w:hint="eastAsia"/>
          <w:lang w:eastAsia="zh-CN"/>
        </w:rPr>
        <w:t>是摩纳哥的著名赌城，该法为表明其随机抽样的本质而命名。</w:t>
      </w:r>
      <w:r w:rsidRPr="001052BF">
        <w:rPr>
          <w:lang w:eastAsia="zh-CN"/>
        </w:rPr>
        <w:t>实际上，该方法的基本思想早就被统计学家所采用了</w:t>
      </w:r>
      <w:r w:rsidR="00F10D2C">
        <w:rPr>
          <w:rFonts w:hint="eastAsia"/>
          <w:lang w:eastAsia="zh-CN"/>
        </w:rPr>
        <w:t>。</w:t>
      </w:r>
      <w:r w:rsidRPr="001052BF">
        <w:rPr>
          <w:lang w:eastAsia="zh-CN"/>
        </w:rPr>
        <w:t>例如，早在17世纪，人们就知道了依频数决定概率的方法</w:t>
      </w:r>
      <w:r>
        <w:rPr>
          <w:rFonts w:hint="eastAsia"/>
          <w:lang w:eastAsia="zh-CN"/>
        </w:rPr>
        <w:t>。</w:t>
      </w:r>
      <w:r w:rsidR="00C91144">
        <w:rPr>
          <w:rFonts w:hint="eastAsia"/>
          <w:lang w:eastAsia="zh-CN"/>
        </w:rPr>
        <w:t>[</w:t>
      </w:r>
      <w:r w:rsidR="00C91144">
        <w:rPr>
          <w:lang w:eastAsia="zh-CN"/>
        </w:rPr>
        <w:t>1]</w:t>
      </w:r>
    </w:p>
    <w:p w14:paraId="0BAD2154" w14:textId="77777777" w:rsidR="001052BF" w:rsidRDefault="004C3E93" w:rsidP="00F70085">
      <w:pPr>
        <w:adjustRightInd w:val="0"/>
        <w:spacing w:before="1" w:line="360" w:lineRule="auto"/>
        <w:ind w:leftChars="100" w:left="220" w:right="235" w:firstLine="500"/>
        <w:rPr>
          <w:lang w:eastAsia="zh-CN"/>
        </w:rPr>
      </w:pPr>
      <w:r>
        <w:rPr>
          <w:rFonts w:hint="eastAsia"/>
          <w:lang w:eastAsia="zh-CN"/>
        </w:rPr>
        <w:t>蒙特卡罗方法，</w:t>
      </w:r>
      <w:r w:rsidR="00770093">
        <w:rPr>
          <w:rFonts w:hint="eastAsia"/>
          <w:lang w:eastAsia="zh-CN"/>
        </w:rPr>
        <w:t>对于我来说，早已不陌生</w:t>
      </w:r>
      <w:r w:rsidR="007E65D7">
        <w:rPr>
          <w:rFonts w:hint="eastAsia"/>
          <w:lang w:eastAsia="zh-CN"/>
        </w:rPr>
        <w:t>。</w:t>
      </w:r>
      <w:r w:rsidR="00972EA2">
        <w:rPr>
          <w:rFonts w:hint="eastAsia"/>
          <w:lang w:eastAsia="zh-CN"/>
        </w:rPr>
        <w:t>早在初中</w:t>
      </w:r>
      <w:r w:rsidR="007E65D7">
        <w:rPr>
          <w:rFonts w:hint="eastAsia"/>
          <w:lang w:eastAsia="zh-CN"/>
        </w:rPr>
        <w:t>，我</w:t>
      </w:r>
      <w:r w:rsidR="00972EA2">
        <w:rPr>
          <w:rFonts w:hint="eastAsia"/>
          <w:lang w:eastAsia="zh-CN"/>
        </w:rPr>
        <w:t>就接触到了</w:t>
      </w:r>
      <w:r w:rsidR="007E65D7">
        <w:rPr>
          <w:rFonts w:hint="eastAsia"/>
          <w:lang w:eastAsia="zh-CN"/>
        </w:rPr>
        <w:t>它</w:t>
      </w:r>
      <w:r w:rsidR="00972EA2">
        <w:rPr>
          <w:rFonts w:hint="eastAsia"/>
          <w:lang w:eastAsia="zh-CN"/>
        </w:rPr>
        <w:t>：《新思维》一书中讲到了蒲丰投针来测</w:t>
      </w:r>
      <w:r w:rsidR="00770093">
        <w:rPr>
          <w:rFonts w:hint="eastAsia"/>
          <w:lang w:eastAsia="zh-CN"/>
        </w:rPr>
        <w:t>量</w:t>
      </w:r>
      <w:r w:rsidR="00972EA2">
        <w:rPr>
          <w:rFonts w:hint="eastAsia"/>
          <w:lang w:eastAsia="zh-CN"/>
        </w:rPr>
        <w:t>π值</w:t>
      </w:r>
      <w:r w:rsidR="0069511B">
        <w:rPr>
          <w:rFonts w:hint="eastAsia"/>
          <w:lang w:eastAsia="zh-CN"/>
        </w:rPr>
        <w:t>；</w:t>
      </w:r>
      <w:r w:rsidR="00110659">
        <w:rPr>
          <w:rFonts w:hint="eastAsia"/>
          <w:lang w:eastAsia="zh-CN"/>
        </w:rPr>
        <w:t>到了高中，生物中的标记重捕法</w:t>
      </w:r>
      <w:r w:rsidR="007E65D7">
        <w:rPr>
          <w:rFonts w:hint="eastAsia"/>
          <w:lang w:eastAsia="zh-CN"/>
        </w:rPr>
        <w:t>也</w:t>
      </w:r>
      <w:r w:rsidR="00110659">
        <w:rPr>
          <w:rFonts w:hint="eastAsia"/>
          <w:lang w:eastAsia="zh-CN"/>
        </w:rPr>
        <w:t>有蒙特卡洛法的</w:t>
      </w:r>
      <w:r w:rsidR="007E65D7">
        <w:rPr>
          <w:rFonts w:hint="eastAsia"/>
          <w:lang w:eastAsia="zh-CN"/>
        </w:rPr>
        <w:t>影子</w:t>
      </w:r>
      <w:r w:rsidR="0069511B">
        <w:rPr>
          <w:rFonts w:hint="eastAsia"/>
          <w:lang w:eastAsia="zh-CN"/>
        </w:rPr>
        <w:t>；</w:t>
      </w:r>
      <w:r w:rsidR="00110659">
        <w:rPr>
          <w:rFonts w:hint="eastAsia"/>
          <w:lang w:eastAsia="zh-CN"/>
        </w:rPr>
        <w:t>而到了大学，数学建模竞赛的方法学习中我</w:t>
      </w:r>
      <w:r w:rsidR="00BD58BE">
        <w:rPr>
          <w:rFonts w:hint="eastAsia"/>
          <w:lang w:eastAsia="zh-CN"/>
        </w:rPr>
        <w:t>又系统学习了它</w:t>
      </w:r>
      <w:r w:rsidR="008701A7">
        <w:rPr>
          <w:rFonts w:hint="eastAsia"/>
          <w:lang w:eastAsia="zh-CN"/>
        </w:rPr>
        <w:t>，</w:t>
      </w:r>
      <w:r w:rsidR="00110659">
        <w:rPr>
          <w:rFonts w:hint="eastAsia"/>
          <w:lang w:eastAsia="zh-CN"/>
        </w:rPr>
        <w:t>虽然</w:t>
      </w:r>
      <w:r w:rsidR="00BD58BE">
        <w:rPr>
          <w:rFonts w:hint="eastAsia"/>
          <w:lang w:eastAsia="zh-CN"/>
        </w:rPr>
        <w:t>这种方法</w:t>
      </w:r>
      <w:r w:rsidR="00110659">
        <w:rPr>
          <w:rFonts w:hint="eastAsia"/>
          <w:lang w:eastAsia="zh-CN"/>
        </w:rPr>
        <w:t>显得没那么高深，但有时不失为一种合理有效且简单易行的建模处理手段。</w:t>
      </w:r>
    </w:p>
    <w:p w14:paraId="4446D677" w14:textId="5FAB1C22" w:rsidR="00972EA2" w:rsidRDefault="001052BF" w:rsidP="00F70085">
      <w:pPr>
        <w:adjustRightInd w:val="0"/>
        <w:spacing w:before="1" w:line="360" w:lineRule="auto"/>
        <w:ind w:leftChars="100" w:left="220" w:right="235" w:firstLine="500"/>
        <w:rPr>
          <w:lang w:eastAsia="zh-CN"/>
        </w:rPr>
      </w:pPr>
      <w:r>
        <w:rPr>
          <w:rFonts w:hint="eastAsia"/>
          <w:lang w:eastAsia="zh-CN"/>
        </w:rPr>
        <w:t>本文就将</w:t>
      </w:r>
      <w:r w:rsidR="00A439E5">
        <w:rPr>
          <w:rFonts w:hint="eastAsia"/>
          <w:lang w:eastAsia="zh-CN"/>
        </w:rPr>
        <w:t>深钻</w:t>
      </w:r>
      <w:r>
        <w:rPr>
          <w:rFonts w:hint="eastAsia"/>
          <w:lang w:eastAsia="zh-CN"/>
        </w:rPr>
        <w:t>这种方法，做出总结</w:t>
      </w:r>
      <w:r w:rsidR="00A412F2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应用到具体问题中并研究其准确性</w:t>
      </w:r>
      <w:r w:rsidR="00A412F2">
        <w:rPr>
          <w:rFonts w:hint="eastAsia"/>
          <w:lang w:eastAsia="zh-CN"/>
        </w:rPr>
        <w:t>、合理性</w:t>
      </w:r>
      <w:r>
        <w:rPr>
          <w:rFonts w:hint="eastAsia"/>
          <w:lang w:eastAsia="zh-CN"/>
        </w:rPr>
        <w:t>。</w:t>
      </w:r>
    </w:p>
    <w:p w14:paraId="6BE89C10" w14:textId="55B811DD" w:rsidR="00F70085" w:rsidRDefault="00F70085" w:rsidP="00F70085">
      <w:pPr>
        <w:adjustRightInd w:val="0"/>
        <w:spacing w:before="1" w:line="360" w:lineRule="auto"/>
        <w:ind w:leftChars="100" w:left="220" w:right="235" w:firstLine="500"/>
        <w:rPr>
          <w:lang w:eastAsia="zh-CN"/>
        </w:rPr>
      </w:pPr>
    </w:p>
    <w:p w14:paraId="11923576" w14:textId="0EEEA416" w:rsidR="00F70085" w:rsidRDefault="00F70085" w:rsidP="00F70085">
      <w:pPr>
        <w:pStyle w:val="2"/>
        <w:rPr>
          <w:lang w:eastAsia="zh-CN"/>
        </w:rPr>
      </w:pPr>
      <w:r>
        <w:rPr>
          <w:rFonts w:hint="eastAsia"/>
          <w:lang w:eastAsia="zh-CN"/>
        </w:rPr>
        <w:t>二、学习总结</w:t>
      </w:r>
    </w:p>
    <w:p w14:paraId="4BEA03FE" w14:textId="7DB8D78C" w:rsidR="001C557C" w:rsidRDefault="00F70085" w:rsidP="00F70085">
      <w:pPr>
        <w:adjustRightInd w:val="0"/>
        <w:spacing w:before="1" w:line="360" w:lineRule="auto"/>
        <w:ind w:leftChars="100" w:left="220" w:right="235" w:firstLine="500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36826BE6" wp14:editId="6CE647CB">
            <wp:simplePos x="0" y="0"/>
            <wp:positionH relativeFrom="column">
              <wp:posOffset>0</wp:posOffset>
            </wp:positionH>
            <wp:positionV relativeFrom="paragraph">
              <wp:posOffset>854710</wp:posOffset>
            </wp:positionV>
            <wp:extent cx="5505450" cy="184594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3E93">
        <w:rPr>
          <w:rFonts w:hint="eastAsia"/>
          <w:lang w:eastAsia="zh-CN"/>
        </w:rPr>
        <w:t>虽然已经学习过，这次我</w:t>
      </w:r>
      <w:r w:rsidR="008701A7">
        <w:rPr>
          <w:rFonts w:hint="eastAsia"/>
          <w:lang w:eastAsia="zh-CN"/>
        </w:rPr>
        <w:t>还是又</w:t>
      </w:r>
      <w:r w:rsidR="004C3E93">
        <w:rPr>
          <w:rFonts w:hint="eastAsia"/>
          <w:lang w:eastAsia="zh-CN"/>
        </w:rPr>
        <w:t>特意从文献、博客随笔的角度入手更深地学习了一遍这种方法</w:t>
      </w:r>
      <w:r w:rsidR="008701A7">
        <w:rPr>
          <w:rFonts w:hint="eastAsia"/>
          <w:lang w:eastAsia="zh-CN"/>
        </w:rPr>
        <w:t>，</w:t>
      </w:r>
      <w:r w:rsidR="004C3E93">
        <w:rPr>
          <w:rFonts w:hint="eastAsia"/>
          <w:lang w:eastAsia="zh-CN"/>
        </w:rPr>
        <w:t>并做了如下的</w:t>
      </w:r>
      <w:r w:rsidR="004C3E93" w:rsidRPr="008701A7">
        <w:rPr>
          <w:rFonts w:hint="eastAsia"/>
          <w:b/>
          <w:bCs/>
          <w:lang w:eastAsia="zh-CN"/>
        </w:rPr>
        <w:t>思维导图</w:t>
      </w:r>
      <w:r w:rsidR="004C3E93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具体内容图中已经剖析得十分清楚，不再文字赘述。</w:t>
      </w:r>
      <w:r w:rsidR="005164ED">
        <w:rPr>
          <w:rFonts w:hint="eastAsia"/>
          <w:lang w:eastAsia="zh-CN"/>
        </w:rPr>
        <w:t>[</w:t>
      </w:r>
      <w:r w:rsidR="005164ED">
        <w:rPr>
          <w:lang w:eastAsia="zh-CN"/>
        </w:rPr>
        <w:t>2][3]</w:t>
      </w:r>
    </w:p>
    <w:p w14:paraId="40BA9638" w14:textId="77777777" w:rsidR="005164ED" w:rsidRDefault="00A83300" w:rsidP="005164ED">
      <w:pPr>
        <w:adjustRightInd w:val="0"/>
        <w:spacing w:before="1" w:line="360" w:lineRule="auto"/>
        <w:ind w:leftChars="100" w:left="220" w:right="235" w:firstLine="500"/>
        <w:jc w:val="center"/>
        <w:rPr>
          <w:lang w:eastAsia="zh-CN"/>
        </w:rPr>
      </w:pPr>
      <w:r>
        <w:rPr>
          <w:rFonts w:hint="eastAsia"/>
          <w:lang w:eastAsia="zh-CN"/>
        </w:rPr>
        <w:t>图1：蒙特卡罗方法思维导图总结</w:t>
      </w:r>
    </w:p>
    <w:p w14:paraId="3BFB4169" w14:textId="7C9907CD" w:rsidR="004925BD" w:rsidRPr="001C557C" w:rsidRDefault="001052BF" w:rsidP="00FB1FFC">
      <w:pPr>
        <w:adjustRightInd w:val="0"/>
        <w:spacing w:before="1" w:line="360" w:lineRule="auto"/>
        <w:ind w:right="235" w:firstLineChars="375" w:firstLine="825"/>
        <w:rPr>
          <w:lang w:eastAsia="zh-CN"/>
        </w:rPr>
      </w:pPr>
      <w:r>
        <w:rPr>
          <w:rFonts w:hint="eastAsia"/>
          <w:lang w:eastAsia="zh-CN"/>
        </w:rPr>
        <w:t>蒙特卡罗方法的具体步骤在下文解决具体问题的过程中会给出</w:t>
      </w:r>
      <w:r w:rsidR="005164ED">
        <w:rPr>
          <w:rFonts w:hint="eastAsia"/>
          <w:lang w:eastAsia="zh-CN"/>
        </w:rPr>
        <w:t>,此处不再重复</w:t>
      </w:r>
      <w:r>
        <w:rPr>
          <w:rFonts w:hint="eastAsia"/>
          <w:lang w:eastAsia="zh-CN"/>
        </w:rPr>
        <w:t>。</w:t>
      </w:r>
    </w:p>
    <w:p w14:paraId="6D997B4F" w14:textId="3CBA3CFA" w:rsidR="00A83300" w:rsidRDefault="00DC64F2" w:rsidP="00EE7A9C">
      <w:pPr>
        <w:adjustRightInd w:val="0"/>
        <w:spacing w:before="1" w:line="360" w:lineRule="auto"/>
        <w:ind w:left="385" w:right="235" w:hangingChars="175" w:hanging="385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69511B">
        <w:rPr>
          <w:lang w:eastAsia="zh-CN"/>
        </w:rPr>
        <w:t xml:space="preserve"> </w:t>
      </w:r>
      <w:r w:rsidR="00660047">
        <w:rPr>
          <w:rFonts w:hint="eastAsia"/>
          <w:lang w:eastAsia="zh-CN"/>
        </w:rPr>
        <w:t>除了导图中提到的特点，蒙特卡罗方法还有很多优点，比如说</w:t>
      </w:r>
      <w:r w:rsidR="00660047" w:rsidRPr="00660047">
        <w:rPr>
          <w:rFonts w:hint="eastAsia"/>
          <w:lang w:eastAsia="zh-CN"/>
        </w:rPr>
        <w:t>能够比较逼真地描述具有随机性质的事物的特点及物理实验过程</w:t>
      </w:r>
      <w:r w:rsidR="00660047">
        <w:rPr>
          <w:rFonts w:hint="eastAsia"/>
          <w:lang w:eastAsia="zh-CN"/>
        </w:rPr>
        <w:t>、</w:t>
      </w:r>
      <w:r w:rsidR="00D50DA5" w:rsidRPr="00D50DA5">
        <w:rPr>
          <w:rFonts w:hint="eastAsia"/>
          <w:lang w:eastAsia="zh-CN"/>
        </w:rPr>
        <w:t>对于连续性的问题不必进行离散化处理</w:t>
      </w:r>
      <w:r w:rsidR="00D50DA5">
        <w:rPr>
          <w:rFonts w:hint="eastAsia"/>
          <w:lang w:eastAsia="zh-CN"/>
        </w:rPr>
        <w:t>、</w:t>
      </w:r>
      <w:r w:rsidR="00660047" w:rsidRPr="00660047">
        <w:rPr>
          <w:rFonts w:hint="eastAsia"/>
          <w:lang w:eastAsia="zh-CN"/>
        </w:rPr>
        <w:t>受几何条件限制小</w:t>
      </w:r>
      <w:r w:rsidR="00660047">
        <w:rPr>
          <w:rFonts w:hint="eastAsia"/>
          <w:lang w:eastAsia="zh-CN"/>
        </w:rPr>
        <w:t>、</w:t>
      </w:r>
      <w:r w:rsidR="00660047" w:rsidRPr="00660047">
        <w:rPr>
          <w:rFonts w:hint="eastAsia"/>
          <w:lang w:eastAsia="zh-CN"/>
        </w:rPr>
        <w:t>收敛速度</w:t>
      </w:r>
      <w:r w:rsidR="00D50DA5">
        <w:rPr>
          <w:rFonts w:hint="eastAsia"/>
          <w:lang w:eastAsia="zh-CN"/>
        </w:rPr>
        <w:t>和误差</w:t>
      </w:r>
      <w:r w:rsidR="00660047" w:rsidRPr="00660047">
        <w:rPr>
          <w:rFonts w:hint="eastAsia"/>
          <w:lang w:eastAsia="zh-CN"/>
        </w:rPr>
        <w:t>与问题的维数无关</w:t>
      </w:r>
      <w:r w:rsidR="00D50DA5">
        <w:rPr>
          <w:rFonts w:hint="eastAsia"/>
          <w:lang w:eastAsia="zh-CN"/>
        </w:rPr>
        <w:t>且误差容易确定</w:t>
      </w:r>
      <w:r w:rsidR="00660047">
        <w:rPr>
          <w:rFonts w:hint="eastAsia"/>
          <w:lang w:eastAsia="zh-CN"/>
        </w:rPr>
        <w:t>、</w:t>
      </w:r>
      <w:r w:rsidR="00660047" w:rsidRPr="00660047">
        <w:rPr>
          <w:rFonts w:hint="eastAsia"/>
          <w:lang w:eastAsia="zh-CN"/>
        </w:rPr>
        <w:t>具有同时计算多个方案与多个未知量的能力</w:t>
      </w:r>
      <w:r w:rsidR="00660047">
        <w:rPr>
          <w:rFonts w:hint="eastAsia"/>
          <w:lang w:eastAsia="zh-CN"/>
        </w:rPr>
        <w:t>等等。但也有一定的局限，比如</w:t>
      </w:r>
      <w:r w:rsidR="001052BF" w:rsidRPr="001052BF">
        <w:rPr>
          <w:rFonts w:hint="eastAsia"/>
          <w:lang w:eastAsia="zh-CN"/>
        </w:rPr>
        <w:t>对于确定性问题需要转化成随机性问题</w:t>
      </w:r>
      <w:r w:rsidR="001052BF">
        <w:rPr>
          <w:rFonts w:hint="eastAsia"/>
          <w:lang w:eastAsia="zh-CN"/>
        </w:rPr>
        <w:t>、</w:t>
      </w:r>
      <w:r w:rsidR="00660047">
        <w:rPr>
          <w:rFonts w:hint="eastAsia"/>
          <w:lang w:eastAsia="zh-CN"/>
        </w:rPr>
        <w:t>收敛速度慢、误差具有概率性</w:t>
      </w:r>
      <w:r w:rsidR="001052BF">
        <w:rPr>
          <w:rFonts w:hint="eastAsia"/>
          <w:lang w:eastAsia="zh-CN"/>
        </w:rPr>
        <w:t>、</w:t>
      </w:r>
      <w:r w:rsidR="001052BF" w:rsidRPr="001052BF">
        <w:rPr>
          <w:rFonts w:hint="eastAsia"/>
          <w:lang w:eastAsia="zh-CN"/>
        </w:rPr>
        <w:t>通常需要较多的计算步数</w:t>
      </w:r>
      <w:r w:rsidR="001052BF" w:rsidRPr="001052BF">
        <w:rPr>
          <w:lang w:eastAsia="zh-CN"/>
        </w:rPr>
        <w:t>N</w:t>
      </w:r>
      <w:r w:rsidR="001052BF">
        <w:rPr>
          <w:rFonts w:hint="eastAsia"/>
          <w:lang w:eastAsia="zh-CN"/>
        </w:rPr>
        <w:t>等</w:t>
      </w:r>
      <w:r w:rsidR="00660047">
        <w:rPr>
          <w:rFonts w:hint="eastAsia"/>
          <w:lang w:eastAsia="zh-CN"/>
        </w:rPr>
        <w:t>。</w:t>
      </w:r>
      <w:r w:rsidR="00C91144">
        <w:rPr>
          <w:rFonts w:hint="eastAsia"/>
          <w:lang w:eastAsia="zh-CN"/>
        </w:rPr>
        <w:t>[</w:t>
      </w:r>
      <w:r w:rsidR="00C91144">
        <w:rPr>
          <w:lang w:eastAsia="zh-CN"/>
        </w:rPr>
        <w:t>1]</w:t>
      </w:r>
    </w:p>
    <w:p w14:paraId="6DC5DDA4" w14:textId="631D64B9" w:rsidR="00660047" w:rsidRDefault="00660047" w:rsidP="00EE7A9C">
      <w:pPr>
        <w:adjustRightInd w:val="0"/>
        <w:spacing w:before="1" w:line="360" w:lineRule="auto"/>
        <w:ind w:left="385" w:right="235" w:hangingChars="175" w:hanging="385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 w:rsidR="004925BD">
        <w:rPr>
          <w:lang w:eastAsia="zh-CN"/>
        </w:rPr>
        <w:t xml:space="preserve"> </w:t>
      </w:r>
      <w:r>
        <w:rPr>
          <w:rFonts w:hint="eastAsia"/>
          <w:lang w:eastAsia="zh-CN"/>
        </w:rPr>
        <w:t>我认为，蒙特卡罗方法就如同“天下武功，唯快不破”中的“快”，虽是大道至简，却胜过十八般兵器；就好比爱迪生让助手测量梨形灯泡容器时直接灌水的锦囊妙计，远胜过正面的复杂甚至无解的计算</w:t>
      </w:r>
      <w:r w:rsidR="004925BD">
        <w:rPr>
          <w:rFonts w:hint="eastAsia"/>
          <w:lang w:eastAsia="zh-CN"/>
        </w:rPr>
        <w:t>，欧亨利式</w:t>
      </w:r>
      <w:r w:rsidR="00F10D2C">
        <w:rPr>
          <w:rFonts w:hint="eastAsia"/>
          <w:lang w:eastAsia="zh-CN"/>
        </w:rPr>
        <w:t>的</w:t>
      </w:r>
      <w:r w:rsidR="004925BD">
        <w:rPr>
          <w:rFonts w:hint="eastAsia"/>
          <w:lang w:eastAsia="zh-CN"/>
        </w:rPr>
        <w:t>“意料外，情理中”</w:t>
      </w:r>
      <w:r>
        <w:rPr>
          <w:rFonts w:hint="eastAsia"/>
          <w:lang w:eastAsia="zh-CN"/>
        </w:rPr>
        <w:t>。</w:t>
      </w:r>
      <w:r w:rsidR="004925BD">
        <w:rPr>
          <w:rFonts w:hint="eastAsia"/>
          <w:lang w:eastAsia="zh-CN"/>
        </w:rPr>
        <w:t>这就是它独特之处，亦是其胜过其他方法的地方。</w:t>
      </w:r>
    </w:p>
    <w:p w14:paraId="192A60E5" w14:textId="77777777" w:rsidR="00F5024B" w:rsidRPr="00F5024B" w:rsidRDefault="00F5024B" w:rsidP="00EE7A9C">
      <w:pPr>
        <w:adjustRightInd w:val="0"/>
        <w:spacing w:before="1" w:line="360" w:lineRule="auto"/>
        <w:ind w:left="385" w:right="235" w:hangingChars="175" w:hanging="385"/>
        <w:rPr>
          <w:lang w:eastAsia="zh-CN"/>
        </w:rPr>
      </w:pPr>
    </w:p>
    <w:p w14:paraId="141E7590" w14:textId="20740F59" w:rsidR="00F70085" w:rsidRDefault="00F70085" w:rsidP="00F70085">
      <w:pPr>
        <w:pStyle w:val="2"/>
        <w:rPr>
          <w:lang w:eastAsia="zh-CN"/>
        </w:rPr>
      </w:pPr>
      <w:r>
        <w:rPr>
          <w:rFonts w:hint="eastAsia"/>
          <w:lang w:eastAsia="zh-CN"/>
        </w:rPr>
        <w:t>三、方法应用</w:t>
      </w:r>
      <w:r w:rsidR="00067251">
        <w:rPr>
          <w:rFonts w:hint="eastAsia"/>
          <w:lang w:eastAsia="zh-CN"/>
        </w:rPr>
        <w:t>与问题求解</w:t>
      </w:r>
    </w:p>
    <w:p w14:paraId="483734D9" w14:textId="1241DF67" w:rsidR="00813F35" w:rsidRDefault="00752860" w:rsidP="00577A8B">
      <w:pPr>
        <w:adjustRightInd w:val="0"/>
        <w:spacing w:before="1" w:line="360" w:lineRule="auto"/>
        <w:ind w:leftChars="200" w:left="440" w:right="235" w:firstLineChars="200" w:firstLine="440"/>
        <w:rPr>
          <w:lang w:eastAsia="zh-CN"/>
        </w:rPr>
      </w:pPr>
      <w:r>
        <w:rPr>
          <w:rFonts w:hint="eastAsia"/>
          <w:lang w:eastAsia="zh-CN"/>
        </w:rPr>
        <w:t>蒙特卡罗</w:t>
      </w:r>
      <w:r w:rsidR="00A83300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应用之广，甚至就连高等数学里从数学角度难以解决的三重积分，它都可以</w:t>
      </w:r>
      <w:r w:rsidR="00A83300">
        <w:rPr>
          <w:rFonts w:hint="eastAsia"/>
          <w:lang w:eastAsia="zh-CN"/>
        </w:rPr>
        <w:t>轻松</w:t>
      </w:r>
      <w:r>
        <w:rPr>
          <w:rFonts w:hint="eastAsia"/>
          <w:lang w:eastAsia="zh-CN"/>
        </w:rPr>
        <w:t>解决。</w:t>
      </w:r>
      <w:r w:rsidR="00A83300">
        <w:rPr>
          <w:rFonts w:hint="eastAsia"/>
          <w:lang w:eastAsia="zh-CN"/>
        </w:rPr>
        <w:t>下面，</w:t>
      </w:r>
      <w:r>
        <w:rPr>
          <w:rFonts w:hint="eastAsia"/>
          <w:lang w:eastAsia="zh-CN"/>
        </w:rPr>
        <w:t>我将应用蒙特卡罗法来计算算式：</w:t>
      </w:r>
    </w:p>
    <w:tbl>
      <w:tblPr>
        <w:tblStyle w:val="af2"/>
        <w:tblW w:w="0" w:type="auto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0"/>
        <w:gridCol w:w="1001"/>
      </w:tblGrid>
      <w:tr w:rsidR="00813F35" w14:paraId="611D0E22" w14:textId="77777777" w:rsidTr="00A83300">
        <w:trPr>
          <w:trHeight w:hRule="exact" w:val="1088"/>
        </w:trPr>
        <w:tc>
          <w:tcPr>
            <w:tcW w:w="7661" w:type="dxa"/>
          </w:tcPr>
          <w:p w14:paraId="7BA14AA3" w14:textId="5A25C1A2" w:rsidR="00813F35" w:rsidRPr="00813F35" w:rsidRDefault="00813F35" w:rsidP="00EE7A9C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  <w:lang w:eastAsia="zh-CN"/>
                  </w:rPr>
                  <m:t>I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nary>
                  <m:naryPr>
                    <m:chr m:val="∭"/>
                    <m:limLoc m:val="undOvr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z)</m:t>
                        </m:r>
                      </m:e>
                    </m:func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box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e>
                    </m:box>
                    <m:r>
                      <w:rPr>
                        <w:rFonts w:ascii="Cambria Math" w:hAnsi="Cambria Math"/>
                        <w:lang w:eastAsia="zh-CN"/>
                      </w:rPr>
                      <m:t>dz</m:t>
                    </m:r>
                  </m:e>
                </m:nary>
              </m:oMath>
            </m:oMathPara>
          </w:p>
        </w:tc>
        <w:tc>
          <w:tcPr>
            <w:tcW w:w="840" w:type="dxa"/>
          </w:tcPr>
          <w:p w14:paraId="7375A6D6" w14:textId="77777777" w:rsidR="00813F35" w:rsidRDefault="00813F35" w:rsidP="00813F35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</w:p>
          <w:p w14:paraId="75B94F1D" w14:textId="5898A819" w:rsidR="00813F35" w:rsidRDefault="00813F35" w:rsidP="00813F35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（1）</w:t>
            </w:r>
          </w:p>
        </w:tc>
      </w:tr>
    </w:tbl>
    <w:p w14:paraId="5D9A2731" w14:textId="2AF88737" w:rsidR="007E65D7" w:rsidRDefault="00EE7A9C" w:rsidP="00FB1FFC">
      <w:pPr>
        <w:adjustRightInd w:val="0"/>
        <w:spacing w:before="1" w:line="360" w:lineRule="auto"/>
        <w:ind w:right="235" w:firstLineChars="200" w:firstLine="440"/>
        <w:rPr>
          <w:lang w:eastAsia="zh-CN"/>
        </w:rPr>
      </w:pPr>
      <w:r>
        <w:rPr>
          <w:rFonts w:hint="eastAsia"/>
          <w:lang w:eastAsia="zh-CN"/>
        </w:rPr>
        <w:t>其中</w:t>
      </w:r>
      <w:r w:rsidRPr="00BD58BE">
        <w:rPr>
          <w:rFonts w:hint="eastAsia"/>
          <w:i/>
          <w:iCs/>
          <w:lang w:eastAsia="zh-CN"/>
        </w:rPr>
        <w:t>Ω</w:t>
      </w:r>
      <w:r>
        <w:rPr>
          <w:rFonts w:hint="eastAsia"/>
          <w:lang w:eastAsia="zh-CN"/>
        </w:rPr>
        <w:t>由旋转面z=</w:t>
      </w:r>
      <w:r>
        <w:rPr>
          <w:lang w:eastAsia="zh-CN"/>
        </w:rPr>
        <w:t>8</w:t>
      </w:r>
      <w:r>
        <w:rPr>
          <w:rFonts w:hint="eastAsia"/>
          <w:lang w:eastAsia="zh-CN"/>
        </w:rPr>
        <w:t>-x</w:t>
      </w:r>
      <w:r>
        <w:rPr>
          <w:vertAlign w:val="superscript"/>
          <w:lang w:eastAsia="zh-CN"/>
        </w:rPr>
        <w:t>2</w:t>
      </w:r>
      <w:r>
        <w:rPr>
          <w:rFonts w:hint="eastAsia"/>
          <w:lang w:eastAsia="zh-CN"/>
        </w:rPr>
        <w:t>-y</w:t>
      </w:r>
      <w:r>
        <w:rPr>
          <w:vertAlign w:val="superscript"/>
          <w:lang w:eastAsia="zh-CN"/>
        </w:rPr>
        <w:t>2</w:t>
      </w:r>
      <w:r w:rsidR="008D5BF3">
        <w:rPr>
          <w:lang w:eastAsia="zh-CN"/>
        </w:rPr>
        <w:t>,</w:t>
      </w:r>
      <w:r w:rsidR="008D5BF3">
        <w:rPr>
          <w:rFonts w:hint="eastAsia"/>
          <w:lang w:eastAsia="zh-CN"/>
        </w:rPr>
        <w:t>圆柱面x</w:t>
      </w:r>
      <w:r w:rsidR="008D5BF3">
        <w:rPr>
          <w:vertAlign w:val="superscript"/>
          <w:lang w:eastAsia="zh-CN"/>
        </w:rPr>
        <w:t>2</w:t>
      </w:r>
      <w:r w:rsidR="008D5BF3">
        <w:rPr>
          <w:rFonts w:hint="eastAsia"/>
          <w:lang w:eastAsia="zh-CN"/>
        </w:rPr>
        <w:t>+y</w:t>
      </w:r>
      <w:r w:rsidR="008D5BF3">
        <w:rPr>
          <w:vertAlign w:val="superscript"/>
          <w:lang w:eastAsia="zh-CN"/>
        </w:rPr>
        <w:t>2</w:t>
      </w:r>
      <w:r w:rsidR="008D5BF3">
        <w:rPr>
          <w:lang w:eastAsia="zh-CN"/>
        </w:rPr>
        <w:t>=4</w:t>
      </w:r>
      <w:r w:rsidR="008D5BF3">
        <w:rPr>
          <w:rFonts w:hint="eastAsia"/>
          <w:lang w:eastAsia="zh-CN"/>
        </w:rPr>
        <w:t>和平面z=</w:t>
      </w:r>
      <w:r w:rsidR="008D5BF3">
        <w:rPr>
          <w:lang w:eastAsia="zh-CN"/>
        </w:rPr>
        <w:t>0</w:t>
      </w:r>
      <w:r w:rsidR="008D5BF3">
        <w:rPr>
          <w:rFonts w:hint="eastAsia"/>
          <w:lang w:eastAsia="zh-CN"/>
        </w:rPr>
        <w:t>围成。</w:t>
      </w:r>
    </w:p>
    <w:p w14:paraId="0E7F5BF1" w14:textId="25C9E1EC" w:rsidR="00804217" w:rsidRDefault="00296861" w:rsidP="00804217">
      <w:pPr>
        <w:adjustRightInd w:val="0"/>
        <w:spacing w:before="1" w:line="360" w:lineRule="auto"/>
        <w:ind w:right="235" w:firstLineChars="200" w:firstLine="440"/>
        <w:rPr>
          <w:lang w:eastAsia="zh-CN"/>
        </w:rPr>
      </w:pPr>
      <w:r>
        <w:rPr>
          <w:rFonts w:hint="eastAsia"/>
          <w:lang w:eastAsia="zh-CN"/>
        </w:rPr>
        <w:t>所查文献中计算方法大都是选取一个包含不规则空间</w:t>
      </w:r>
      <m:oMath>
        <m:r>
          <m:rPr>
            <m:sty m:val="p"/>
          </m:rPr>
          <w:rPr>
            <w:rFonts w:ascii="Cambria Math" w:hAnsi="Cambria Math" w:hint="eastAsia"/>
            <w:lang w:eastAsia="zh-CN"/>
          </w:rPr>
          <m:t>∑</m:t>
        </m:r>
      </m:oMath>
      <w:r>
        <w:rPr>
          <w:rFonts w:hint="eastAsia"/>
          <w:lang w:eastAsia="zh-CN"/>
        </w:rPr>
        <w:t>的规则空间（如立方体A），随机取</w:t>
      </w:r>
      <w:r w:rsidR="00804217">
        <w:rPr>
          <w:rFonts w:hint="eastAsia"/>
          <w:lang w:eastAsia="zh-CN"/>
        </w:rPr>
        <w:t>大量样本</w:t>
      </w:r>
      <w:r>
        <w:rPr>
          <w:rFonts w:hint="eastAsia"/>
          <w:lang w:eastAsia="zh-CN"/>
        </w:rPr>
        <w:t>点</w:t>
      </w:r>
      <w:r w:rsidR="00804217">
        <w:rPr>
          <w:rFonts w:hint="eastAsia"/>
          <w:lang w:eastAsia="zh-CN"/>
        </w:rPr>
        <w:t>，数量为N，然</w:t>
      </w:r>
      <w:r>
        <w:rPr>
          <w:rFonts w:hint="eastAsia"/>
          <w:lang w:eastAsia="zh-CN"/>
        </w:rPr>
        <w:t>后</w:t>
      </w:r>
      <w:r w:rsidR="00804217">
        <w:rPr>
          <w:rFonts w:hint="eastAsia"/>
          <w:lang w:eastAsia="zh-CN"/>
        </w:rPr>
        <w:t>统计</w:t>
      </w:r>
      <w:r>
        <w:rPr>
          <w:rFonts w:hint="eastAsia"/>
          <w:lang w:eastAsia="zh-CN"/>
        </w:rPr>
        <w:t>在</w:t>
      </w:r>
      <m:oMath>
        <m:r>
          <m:rPr>
            <m:sty m:val="p"/>
          </m:rPr>
          <w:rPr>
            <w:rFonts w:ascii="Cambria Math" w:hAnsi="Cambria Math" w:hint="eastAsia"/>
            <w:lang w:eastAsia="zh-CN"/>
          </w:rPr>
          <m:t>∑</m:t>
        </m:r>
      </m:oMath>
      <w:r>
        <w:rPr>
          <w:rFonts w:hint="eastAsia"/>
          <w:lang w:eastAsia="zh-CN"/>
        </w:rPr>
        <w:t>内的</w:t>
      </w:r>
      <w:r w:rsidR="00804217">
        <w:rPr>
          <w:rFonts w:hint="eastAsia"/>
          <w:lang w:eastAsia="zh-CN"/>
        </w:rPr>
        <w:t>样本</w:t>
      </w:r>
      <w:r>
        <w:rPr>
          <w:rFonts w:hint="eastAsia"/>
          <w:lang w:eastAsia="zh-CN"/>
        </w:rPr>
        <w:t>点的</w:t>
      </w:r>
      <w:r w:rsidR="00804217">
        <w:rPr>
          <w:rFonts w:hint="eastAsia"/>
          <w:lang w:eastAsia="zh-CN"/>
        </w:rPr>
        <w:t>数量n和这些样本点的</w:t>
      </w:r>
      <m:oMath>
        <m:r>
          <w:rPr>
            <w:rFonts w:ascii="Cambria Math" w:hAnsi="Cambria Math"/>
            <w:lang w:eastAsia="zh-CN"/>
          </w:rPr>
          <m:t>f(x,y,z)</m:t>
        </m:r>
      </m:oMath>
      <w:r>
        <w:rPr>
          <w:rFonts w:hint="eastAsia"/>
          <w:lang w:eastAsia="zh-CN"/>
        </w:rPr>
        <w:t>值的均值</w:t>
      </w:r>
      <w:r w:rsidR="00804217">
        <w:rPr>
          <w:rFonts w:hint="eastAsia"/>
          <w:lang w:eastAsia="zh-CN"/>
        </w:rPr>
        <w:t>m，设空间A体积为V，则结果</w:t>
      </w:r>
      <w:r w:rsidR="00645E4A">
        <w:rPr>
          <w:rFonts w:hint="eastAsia"/>
          <w:lang w:eastAsia="zh-CN"/>
        </w:rPr>
        <w:t>Ans</w:t>
      </w:r>
      <w:r w:rsidR="00804217">
        <w:rPr>
          <w:rFonts w:hint="eastAsia"/>
          <w:lang w:eastAsia="zh-CN"/>
        </w:rPr>
        <w:t>为：</w:t>
      </w:r>
    </w:p>
    <w:tbl>
      <w:tblPr>
        <w:tblStyle w:val="af2"/>
        <w:tblW w:w="0" w:type="auto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0"/>
        <w:gridCol w:w="1001"/>
      </w:tblGrid>
      <w:tr w:rsidR="00804217" w14:paraId="7A7CF76D" w14:textId="77777777" w:rsidTr="00804217">
        <w:trPr>
          <w:trHeight w:hRule="exact" w:val="495"/>
        </w:trPr>
        <w:tc>
          <w:tcPr>
            <w:tcW w:w="7661" w:type="dxa"/>
          </w:tcPr>
          <w:p w14:paraId="3EE7E767" w14:textId="12EF1EA2" w:rsidR="00804217" w:rsidRPr="00804217" w:rsidRDefault="00804217" w:rsidP="007C38A8">
            <w:pPr>
              <w:adjustRightInd w:val="0"/>
              <w:spacing w:before="1" w:line="360" w:lineRule="auto"/>
              <w:ind w:right="235"/>
              <w:rPr>
                <w:rFonts w:eastAsiaTheme="minorEastAsia"/>
                <w:i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  <w:lang w:eastAsia="zh-CN"/>
                  </w:rPr>
                  <m:t>Ans</m:t>
                </m:r>
                <m:r>
                  <w:rPr>
                    <w:rFonts w:ascii="Cambria Math" w:hAnsi="Cambria Math"/>
                    <w:lang w:eastAsia="zh-CN"/>
                  </w:rPr>
                  <m:t>=V*(n/N)*m</m:t>
                </m:r>
              </m:oMath>
            </m:oMathPara>
          </w:p>
        </w:tc>
        <w:tc>
          <w:tcPr>
            <w:tcW w:w="840" w:type="dxa"/>
          </w:tcPr>
          <w:p w14:paraId="61A53262" w14:textId="05770EA4" w:rsidR="00804217" w:rsidRDefault="00804217" w:rsidP="007C38A8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（2）</w:t>
            </w:r>
          </w:p>
          <w:p w14:paraId="198ABCE2" w14:textId="77777777" w:rsidR="00804217" w:rsidRDefault="00804217" w:rsidP="007C38A8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（1）</w:t>
            </w:r>
          </w:p>
        </w:tc>
      </w:tr>
    </w:tbl>
    <w:p w14:paraId="7ABFB364" w14:textId="46095410" w:rsidR="008D5BF3" w:rsidRDefault="00645E4A" w:rsidP="00804217">
      <w:pPr>
        <w:adjustRightInd w:val="0"/>
        <w:spacing w:before="1" w:line="360" w:lineRule="auto"/>
        <w:ind w:right="235" w:firstLineChars="200" w:firstLine="440"/>
        <w:rPr>
          <w:lang w:eastAsia="zh-CN"/>
        </w:rPr>
      </w:pPr>
      <w:r>
        <w:rPr>
          <w:rFonts w:hint="eastAsia"/>
          <w:lang w:eastAsia="zh-CN"/>
        </w:rPr>
        <w:t>但个人认为，这样的计算方式中隐含了用蒙特卡罗方法去求解</w:t>
      </w:r>
      <m:oMath>
        <m:r>
          <m:rPr>
            <m:sty m:val="p"/>
          </m:rPr>
          <w:rPr>
            <w:rFonts w:ascii="Cambria Math" w:hAnsi="Cambria Math" w:hint="eastAsia"/>
            <w:lang w:eastAsia="zh-CN"/>
          </w:rPr>
          <m:t>∑</m:t>
        </m:r>
      </m:oMath>
      <w:r>
        <w:rPr>
          <w:rFonts w:hint="eastAsia"/>
          <w:lang w:eastAsia="zh-CN"/>
        </w:rPr>
        <w:t>的体积，而这一步也会产生一定的误差。由于此问题中Ω的体积可以直接通过高等数学求解出无误差的理论值，所以我设计了更为准确的方法，</w:t>
      </w:r>
      <w:r w:rsidR="00770093">
        <w:rPr>
          <w:rFonts w:hint="eastAsia"/>
          <w:lang w:eastAsia="zh-CN"/>
        </w:rPr>
        <w:t>大致算法如下：</w:t>
      </w:r>
    </w:p>
    <w:p w14:paraId="06BC7BC6" w14:textId="1C4220F1" w:rsidR="00770093" w:rsidRPr="008D5BF3" w:rsidRDefault="00770093" w:rsidP="00E1523C">
      <w:pPr>
        <w:adjustRightInd w:val="0"/>
        <w:spacing w:before="1" w:line="360" w:lineRule="auto"/>
        <w:ind w:left="385" w:right="235" w:hangingChars="175" w:hanging="385"/>
        <w:rPr>
          <w:lang w:eastAsia="zh-CN"/>
        </w:rPr>
      </w:pPr>
    </w:p>
    <w:p w14:paraId="2F1E1E4D" w14:textId="23891829" w:rsidR="00F70085" w:rsidRDefault="00F70085" w:rsidP="00F70085">
      <w:pPr>
        <w:adjustRightInd w:val="0"/>
        <w:spacing w:before="1" w:line="360" w:lineRule="auto"/>
        <w:ind w:rightChars="107" w:right="235" w:firstLineChars="1400" w:firstLine="3080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1AC8E26" wp14:editId="1B7F6E51">
            <wp:simplePos x="0" y="0"/>
            <wp:positionH relativeFrom="column">
              <wp:posOffset>1057200</wp:posOffset>
            </wp:positionH>
            <wp:positionV relativeFrom="paragraph">
              <wp:posOffset>128555</wp:posOffset>
            </wp:positionV>
            <wp:extent cx="3312795" cy="15671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eastAsia="zh-CN"/>
        </w:rPr>
        <w:t>图</w:t>
      </w:r>
      <w:r>
        <w:rPr>
          <w:lang w:eastAsia="zh-CN"/>
        </w:rPr>
        <w:t>2</w:t>
      </w:r>
      <w:r>
        <w:rPr>
          <w:rFonts w:hint="eastAsia"/>
          <w:lang w:eastAsia="zh-CN"/>
        </w:rPr>
        <w:t>：蒙特卡罗</w:t>
      </w:r>
      <w:r w:rsidRPr="00A83300">
        <w:rPr>
          <w:rFonts w:hint="eastAsia"/>
          <w:b/>
          <w:bCs/>
          <w:lang w:eastAsia="zh-CN"/>
        </w:rPr>
        <w:t>算法</w:t>
      </w:r>
      <w:r w:rsidRPr="008701A7">
        <w:rPr>
          <w:rFonts w:hint="eastAsia"/>
          <w:b/>
          <w:bCs/>
          <w:lang w:eastAsia="zh-CN"/>
        </w:rPr>
        <w:t>流程</w:t>
      </w:r>
      <w:r>
        <w:rPr>
          <w:rFonts w:hint="eastAsia"/>
          <w:lang w:eastAsia="zh-CN"/>
        </w:rPr>
        <w:t>图</w:t>
      </w:r>
    </w:p>
    <w:p w14:paraId="433FC0F0" w14:textId="295B5087" w:rsidR="007E65D7" w:rsidRDefault="00E37593" w:rsidP="00FB1FFC">
      <w:pPr>
        <w:adjustRightInd w:val="0"/>
        <w:spacing w:before="1" w:line="360" w:lineRule="auto"/>
        <w:ind w:left="385" w:right="235" w:hangingChars="175" w:hanging="385"/>
        <w:rPr>
          <w:lang w:eastAsia="zh-CN"/>
        </w:rPr>
      </w:pPr>
      <w:r>
        <w:rPr>
          <w:lang w:eastAsia="zh-CN"/>
        </w:rPr>
        <w:t xml:space="preserve"> </w:t>
      </w:r>
      <w:r w:rsidR="00FB1FFC">
        <w:rPr>
          <w:lang w:eastAsia="zh-CN"/>
        </w:rPr>
        <w:t xml:space="preserve"> </w:t>
      </w:r>
      <w:r w:rsidR="00FB1FFC">
        <w:rPr>
          <w:lang w:eastAsia="zh-CN"/>
        </w:rPr>
        <w:tab/>
        <w:t xml:space="preserve">    </w:t>
      </w:r>
      <w:r w:rsidR="00196534">
        <w:rPr>
          <w:rFonts w:hint="eastAsia"/>
          <w:lang w:eastAsia="zh-CN"/>
        </w:rPr>
        <w:t>此处</w:t>
      </w:r>
      <w:r w:rsidR="007516AD">
        <w:rPr>
          <w:rFonts w:hint="eastAsia"/>
          <w:lang w:eastAsia="zh-CN"/>
        </w:rPr>
        <w:t>蒙特卡罗算法的理论基础是概率统计中的</w:t>
      </w:r>
      <w:r w:rsidR="007516AD" w:rsidRPr="00A83300">
        <w:rPr>
          <w:rFonts w:hint="eastAsia"/>
          <w:b/>
          <w:bCs/>
          <w:lang w:eastAsia="zh-CN"/>
        </w:rPr>
        <w:t>大数定律</w:t>
      </w:r>
      <w:r w:rsidR="007516AD">
        <w:rPr>
          <w:rFonts w:hint="eastAsia"/>
          <w:lang w:eastAsia="zh-CN"/>
        </w:rPr>
        <w:t>，</w:t>
      </w:r>
      <w:r w:rsidR="00DC0FD4">
        <w:rPr>
          <w:rFonts w:hint="eastAsia"/>
          <w:lang w:eastAsia="zh-CN"/>
        </w:rPr>
        <w:t>具体、确切来说是</w:t>
      </w:r>
      <w:r w:rsidR="00DC0FD4" w:rsidRPr="00A83300">
        <w:rPr>
          <w:rFonts w:hint="eastAsia"/>
          <w:b/>
          <w:bCs/>
          <w:lang w:eastAsia="zh-CN"/>
        </w:rPr>
        <w:t>辛钦大数定律</w:t>
      </w:r>
      <w:r w:rsidR="00DC0FD4">
        <w:rPr>
          <w:rFonts w:hint="eastAsia"/>
          <w:lang w:eastAsia="zh-CN"/>
        </w:rPr>
        <w:t>，</w:t>
      </w:r>
      <w:r w:rsidR="007516AD">
        <w:rPr>
          <w:rFonts w:hint="eastAsia"/>
          <w:lang w:eastAsia="zh-CN"/>
        </w:rPr>
        <w:t>即</w:t>
      </w:r>
      <w:r w:rsidR="00DC0FD4">
        <w:rPr>
          <w:rFonts w:hint="eastAsia"/>
          <w:lang w:eastAsia="zh-CN"/>
        </w:rPr>
        <w:t>：</w:t>
      </w:r>
    </w:p>
    <w:p w14:paraId="5E0F21A2" w14:textId="3CACA6BB" w:rsidR="00DC0FD4" w:rsidRDefault="00DC0FD4" w:rsidP="00E37593">
      <w:pPr>
        <w:adjustRightInd w:val="0"/>
        <w:spacing w:before="1" w:line="360" w:lineRule="auto"/>
        <w:ind w:left="385" w:right="235" w:firstLineChars="200" w:firstLine="440"/>
        <w:rPr>
          <w:lang w:eastAsia="zh-CN"/>
        </w:rPr>
      </w:pPr>
      <w:r>
        <w:rPr>
          <w:rFonts w:hint="eastAsia"/>
          <w:lang w:eastAsia="zh-CN"/>
        </w:rPr>
        <w:t>设</w:t>
      </w:r>
      <m:oMath>
        <m:r>
          <w:rPr>
            <w:rFonts w:ascii="Cambria Math" w:hAnsi="Cambria Math" w:hint="eastAsia"/>
            <w:lang w:eastAsia="zh-CN"/>
          </w:rPr>
          <m:t>{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i</m:t>
            </m:r>
          </m:sub>
        </m:sSub>
        <m:r>
          <w:rPr>
            <w:rFonts w:ascii="Cambria Math" w:hAnsi="Cambria Math" w:hint="eastAsia"/>
            <w:lang w:eastAsia="zh-CN"/>
          </w:rPr>
          <m:t>，</m:t>
        </m:r>
        <m:r>
          <w:rPr>
            <w:rFonts w:ascii="Cambria Math" w:hAnsi="Cambria Math" w:hint="eastAsia"/>
            <w:lang w:eastAsia="zh-CN"/>
          </w:rPr>
          <m:t>i</m:t>
        </m:r>
        <m:r>
          <w:rPr>
            <w:rFonts w:ascii="Cambria Math" w:hAnsi="Cambria Math" w:hint="eastAsia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1</m:t>
        </m:r>
        <m:r>
          <w:rPr>
            <w:rFonts w:ascii="Cambria Math" w:hAnsi="Cambria Math" w:hint="eastAsia"/>
            <w:lang w:eastAsia="zh-CN"/>
          </w:rPr>
          <m:t>}</m:t>
        </m:r>
      </m:oMath>
      <w:r>
        <w:rPr>
          <w:lang w:eastAsia="zh-CN"/>
        </w:rPr>
        <w:t>为独立同分布的随机变量序列，若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i</m:t>
            </m:r>
          </m:sub>
        </m:sSub>
      </m:oMath>
      <w:r>
        <w:rPr>
          <w:lang w:eastAsia="zh-CN"/>
        </w:rPr>
        <w:t>的数学期望存在，则服从大数定律</w:t>
      </w:r>
      <w:r w:rsidR="00BB287A">
        <w:rPr>
          <w:lang w:eastAsia="zh-CN"/>
        </w:rPr>
        <w:t>,</w:t>
      </w:r>
      <w:r>
        <w:rPr>
          <w:rFonts w:hint="eastAsia"/>
          <w:lang w:eastAsia="zh-CN"/>
        </w:rPr>
        <w:t>即对任意的ε</w:t>
      </w:r>
      <w:r>
        <w:rPr>
          <w:lang w:eastAsia="zh-CN"/>
        </w:rPr>
        <w:t>&gt;0，有公式</w:t>
      </w:r>
      <w:r w:rsidR="00E056D4">
        <w:rPr>
          <w:rFonts w:hint="eastAsia"/>
          <w:lang w:eastAsia="zh-CN"/>
        </w:rPr>
        <w:t>：</w:t>
      </w:r>
    </w:p>
    <w:tbl>
      <w:tblPr>
        <w:tblStyle w:val="af2"/>
        <w:tblW w:w="0" w:type="auto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0"/>
        <w:gridCol w:w="1001"/>
      </w:tblGrid>
      <w:tr w:rsidR="00813F35" w14:paraId="48B17E00" w14:textId="77777777" w:rsidTr="0079439D">
        <w:tc>
          <w:tcPr>
            <w:tcW w:w="7661" w:type="dxa"/>
          </w:tcPr>
          <w:p w14:paraId="5097C307" w14:textId="550F29DC" w:rsidR="00813F35" w:rsidRPr="00813F35" w:rsidRDefault="0090289D" w:rsidP="0079439D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hint="eastAsia"/>
                        <w:lang w:eastAsia="zh-CN"/>
                      </w:rPr>
                      <m:t>P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μ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d>
                      <m:dPr>
                        <m:beg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&lt; 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ε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840" w:type="dxa"/>
          </w:tcPr>
          <w:p w14:paraId="6921CE63" w14:textId="77777777" w:rsidR="00813F35" w:rsidRDefault="00813F35" w:rsidP="0079439D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</w:p>
          <w:p w14:paraId="50F7ACEA" w14:textId="200B09BF" w:rsidR="00813F35" w:rsidRDefault="00813F35" w:rsidP="0079439D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="00804217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73AECAE3" w14:textId="1FA89B92" w:rsidR="00DC0FD4" w:rsidRDefault="00E37593" w:rsidP="00E1523C">
      <w:pPr>
        <w:adjustRightInd w:val="0"/>
        <w:spacing w:before="1" w:line="360" w:lineRule="auto"/>
        <w:ind w:left="385" w:right="235" w:hangingChars="175" w:hanging="385"/>
        <w:rPr>
          <w:lang w:eastAsia="zh-CN"/>
        </w:rPr>
      </w:pPr>
      <w:r>
        <w:rPr>
          <w:lang w:eastAsia="zh-CN"/>
        </w:rPr>
        <w:lastRenderedPageBreak/>
        <w:tab/>
      </w:r>
      <w:r w:rsidR="00217779">
        <w:rPr>
          <w:lang w:eastAsia="zh-CN"/>
        </w:rPr>
        <w:t xml:space="preserve">     </w:t>
      </w:r>
      <w:r>
        <w:rPr>
          <w:rFonts w:hint="eastAsia"/>
          <w:lang w:eastAsia="zh-CN"/>
        </w:rPr>
        <w:t>由此，我们可以看出，当样本数量n充分大时，样本的平均值就无限趋近于期望</w:t>
      </w:r>
      <w:r w:rsidR="00217779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在这个问题中期望的具体含义就是空间</w:t>
      </w:r>
      <w:r w:rsidRPr="00E37593">
        <w:rPr>
          <w:rFonts w:hint="eastAsia"/>
          <w:i/>
          <w:iCs/>
          <w:lang w:eastAsia="zh-CN"/>
        </w:rPr>
        <w:t>Ω</w:t>
      </w:r>
      <w:r>
        <w:rPr>
          <w:rFonts w:hint="eastAsia"/>
          <w:lang w:eastAsia="zh-CN"/>
        </w:rPr>
        <w:t xml:space="preserve">中表达式 </w:t>
      </w:r>
    </w:p>
    <w:tbl>
      <w:tblPr>
        <w:tblStyle w:val="af2"/>
        <w:tblW w:w="0" w:type="auto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0"/>
        <w:gridCol w:w="1001"/>
      </w:tblGrid>
      <w:tr w:rsidR="0005421B" w14:paraId="3430F307" w14:textId="77777777" w:rsidTr="00067251">
        <w:trPr>
          <w:trHeight w:hRule="exact" w:val="520"/>
        </w:trPr>
        <w:tc>
          <w:tcPr>
            <w:tcW w:w="7661" w:type="dxa"/>
          </w:tcPr>
          <w:p w14:paraId="4DC98769" w14:textId="47192DA6" w:rsidR="0005421B" w:rsidRPr="00813F35" w:rsidRDefault="0005421B" w:rsidP="0079439D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840" w:type="dxa"/>
          </w:tcPr>
          <w:p w14:paraId="4ADA4FB7" w14:textId="221BBA68" w:rsidR="0005421B" w:rsidRDefault="0005421B" w:rsidP="0079439D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="00804217"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69783596" w14:textId="3FBF4E15" w:rsidR="00E37593" w:rsidRPr="0005421B" w:rsidRDefault="00E37593" w:rsidP="0005421B">
      <w:pPr>
        <w:widowControl/>
        <w:autoSpaceDE/>
        <w:autoSpaceDN/>
        <w:rPr>
          <w:szCs w:val="24"/>
          <w:lang w:eastAsia="zh-CN"/>
        </w:rPr>
      </w:pPr>
    </w:p>
    <w:p w14:paraId="4E7759EF" w14:textId="7F68D2F5" w:rsidR="00E37593" w:rsidRDefault="00E37593" w:rsidP="004925BD">
      <w:pPr>
        <w:adjustRightInd w:val="0"/>
        <w:spacing w:before="1" w:line="360" w:lineRule="auto"/>
        <w:ind w:right="235" w:firstLineChars="200" w:firstLine="440"/>
        <w:rPr>
          <w:lang w:eastAsia="zh-CN"/>
        </w:rPr>
      </w:pPr>
      <w:r>
        <w:rPr>
          <w:rFonts w:hint="eastAsia"/>
          <w:lang w:eastAsia="zh-CN"/>
        </w:rPr>
        <w:t>的平均值。然后只要将平均值乘上体积就是所求值。</w:t>
      </w:r>
    </w:p>
    <w:p w14:paraId="7A0D67BB" w14:textId="77777777" w:rsidR="00563CDC" w:rsidRDefault="00E37593" w:rsidP="00E37593">
      <w:pPr>
        <w:adjustRightInd w:val="0"/>
        <w:spacing w:before="1" w:line="360" w:lineRule="auto"/>
        <w:ind w:left="385" w:right="235" w:hangingChars="175" w:hanging="385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rPr>
          <w:rFonts w:hint="eastAsia"/>
          <w:lang w:eastAsia="zh-CN"/>
        </w:rPr>
        <w:t>具体的求解过程，本文用Python实现</w:t>
      </w:r>
      <w:r w:rsidR="008701A7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其中</w:t>
      </w:r>
      <w:r w:rsidRPr="008701A7">
        <w:rPr>
          <w:rFonts w:hint="eastAsia"/>
          <w:b/>
          <w:bCs/>
          <w:lang w:eastAsia="zh-CN"/>
        </w:rPr>
        <w:t>随机数的生成原理</w:t>
      </w:r>
      <w:r>
        <w:rPr>
          <w:rFonts w:hint="eastAsia"/>
          <w:lang w:eastAsia="zh-CN"/>
        </w:rPr>
        <w:t>就是x、y、z依次分别在它们的定义域中通过</w:t>
      </w:r>
      <w:r w:rsidRPr="00A83300">
        <w:rPr>
          <w:rFonts w:hint="eastAsia"/>
          <w:b/>
          <w:bCs/>
          <w:lang w:eastAsia="zh-CN"/>
        </w:rPr>
        <w:t>Python的random库</w:t>
      </w:r>
      <w:r w:rsidR="00A83300" w:rsidRPr="00A83300">
        <w:rPr>
          <w:rFonts w:hint="eastAsia"/>
          <w:b/>
          <w:bCs/>
          <w:lang w:eastAsia="zh-CN"/>
        </w:rPr>
        <w:t>中的uniform</w:t>
      </w:r>
      <w:r w:rsidRPr="00A83300">
        <w:rPr>
          <w:rFonts w:hint="eastAsia"/>
          <w:b/>
          <w:bCs/>
          <w:lang w:eastAsia="zh-CN"/>
        </w:rPr>
        <w:t>函数</w:t>
      </w:r>
      <w:r>
        <w:rPr>
          <w:rFonts w:hint="eastAsia"/>
          <w:lang w:eastAsia="zh-CN"/>
        </w:rPr>
        <w:t>随机生成一个值，由此构成空间</w:t>
      </w:r>
      <w:r w:rsidRPr="00E37593">
        <w:rPr>
          <w:rFonts w:hint="eastAsia"/>
          <w:i/>
          <w:iCs/>
          <w:lang w:eastAsia="zh-CN"/>
        </w:rPr>
        <w:t>Ω</w:t>
      </w:r>
      <w:r>
        <w:rPr>
          <w:rFonts w:hint="eastAsia"/>
          <w:lang w:eastAsia="zh-CN"/>
        </w:rPr>
        <w:t>中一个随机点的坐标。</w:t>
      </w:r>
    </w:p>
    <w:p w14:paraId="14936E50" w14:textId="55C425DA" w:rsidR="00E37593" w:rsidRDefault="00645E4A" w:rsidP="00217779">
      <w:pPr>
        <w:adjustRightInd w:val="0"/>
        <w:spacing w:before="1" w:line="360" w:lineRule="auto"/>
        <w:ind w:left="385" w:right="235" w:firstLineChars="200" w:firstLine="440"/>
        <w:rPr>
          <w:lang w:eastAsia="zh-CN"/>
        </w:rPr>
      </w:pPr>
      <w:r>
        <w:rPr>
          <w:rFonts w:hint="eastAsia"/>
          <w:lang w:eastAsia="zh-CN"/>
        </w:rPr>
        <w:t>此处需要说明的一点是，编程语言中的rand函数</w:t>
      </w:r>
      <w:r w:rsidR="00563CDC">
        <w:rPr>
          <w:rFonts w:hint="eastAsia"/>
          <w:lang w:eastAsia="zh-CN"/>
        </w:rPr>
        <w:t>生成的随机数</w:t>
      </w:r>
      <w:r>
        <w:rPr>
          <w:rFonts w:hint="eastAsia"/>
          <w:lang w:eastAsia="zh-CN"/>
        </w:rPr>
        <w:t>普遍是</w:t>
      </w:r>
      <w:r w:rsidRPr="00217779">
        <w:rPr>
          <w:rFonts w:hint="eastAsia"/>
          <w:b/>
          <w:bCs/>
          <w:lang w:eastAsia="zh-CN"/>
        </w:rPr>
        <w:t>伪随机</w:t>
      </w:r>
      <w:r w:rsidR="00563CDC" w:rsidRPr="00217779">
        <w:rPr>
          <w:rFonts w:hint="eastAsia"/>
          <w:b/>
          <w:bCs/>
          <w:lang w:eastAsia="zh-CN"/>
        </w:rPr>
        <w:t>数</w:t>
      </w:r>
      <w:r>
        <w:rPr>
          <w:rFonts w:hint="eastAsia"/>
          <w:lang w:eastAsia="zh-CN"/>
        </w:rPr>
        <w:t>，即通过某个固定的</w:t>
      </w:r>
      <w:r w:rsidR="00563CDC">
        <w:rPr>
          <w:rFonts w:hint="eastAsia"/>
          <w:lang w:eastAsia="zh-CN"/>
        </w:rPr>
        <w:t>方法而不是完全随机的方法得到随机数。这样得到的伪随机数序列有抱团现象，分布不均匀</w:t>
      </w:r>
      <w:r w:rsidR="00382107">
        <w:rPr>
          <w:rFonts w:hint="eastAsia"/>
          <w:lang w:eastAsia="zh-CN"/>
        </w:rPr>
        <w:t>。因此如果采用如</w:t>
      </w:r>
      <w:r w:rsidR="00382107" w:rsidRPr="00217779">
        <w:rPr>
          <w:rFonts w:hint="eastAsia"/>
          <w:b/>
          <w:bCs/>
          <w:lang w:eastAsia="zh-CN"/>
        </w:rPr>
        <w:t>Halton序列</w:t>
      </w:r>
      <w:r w:rsidR="00382107">
        <w:rPr>
          <w:rFonts w:hint="eastAsia"/>
          <w:lang w:eastAsia="zh-CN"/>
        </w:rPr>
        <w:t>等更为随机的方法得到更均匀的随机数，结果会更为准确。但这种更准确的方法往往在拟蒙特卡洛法中采用，而本篇文章展示的是用蒙特卡罗方法求解的过程，所以随机数的产生依然用的是程序中的随机数生成函数，</w:t>
      </w:r>
      <w:r w:rsidR="008701A7" w:rsidRPr="008701A7">
        <w:rPr>
          <w:rFonts w:hint="eastAsia"/>
          <w:b/>
          <w:bCs/>
          <w:lang w:eastAsia="zh-CN"/>
        </w:rPr>
        <w:t>过程代码</w:t>
      </w:r>
      <w:r w:rsidR="008701A7">
        <w:rPr>
          <w:rFonts w:hint="eastAsia"/>
          <w:b/>
          <w:bCs/>
          <w:lang w:eastAsia="zh-CN"/>
        </w:rPr>
        <w:t>详</w:t>
      </w:r>
      <w:r w:rsidR="008701A7" w:rsidRPr="008701A7">
        <w:rPr>
          <w:rFonts w:hint="eastAsia"/>
          <w:b/>
          <w:bCs/>
          <w:lang w:eastAsia="zh-CN"/>
        </w:rPr>
        <w:t>见附录</w:t>
      </w:r>
      <w:r w:rsidR="008701A7">
        <w:rPr>
          <w:rFonts w:hint="eastAsia"/>
          <w:lang w:eastAsia="zh-CN"/>
        </w:rPr>
        <w:t>。</w:t>
      </w:r>
    </w:p>
    <w:p w14:paraId="4D4D6686" w14:textId="292385EB" w:rsidR="0028750E" w:rsidRDefault="00E37593" w:rsidP="0028750E">
      <w:pPr>
        <w:adjustRightInd w:val="0"/>
        <w:spacing w:before="1" w:line="360" w:lineRule="auto"/>
        <w:ind w:left="385" w:right="235" w:hangingChars="175" w:hanging="385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577A8B">
        <w:rPr>
          <w:lang w:eastAsia="zh-CN"/>
        </w:rPr>
        <w:t xml:space="preserve"> </w:t>
      </w:r>
      <w:r>
        <w:rPr>
          <w:rFonts w:hint="eastAsia"/>
          <w:lang w:eastAsia="zh-CN"/>
        </w:rPr>
        <w:t>体积的计算方法通过高等数学的三重积分内容即可求出，结果为</w:t>
      </w:r>
      <w:r w:rsidR="00382107">
        <w:rPr>
          <w:lang w:eastAsia="zh-CN"/>
        </w:rPr>
        <w:t>24</w:t>
      </w:r>
      <m:oMath>
        <m:r>
          <w:rPr>
            <w:rFonts w:ascii="Cambria Math" w:hAnsi="Cambria Math"/>
            <w:lang w:eastAsia="zh-CN"/>
          </w:rPr>
          <m:t>π</m:t>
        </m:r>
      </m:oMath>
      <w:r w:rsidR="0028750E">
        <w:rPr>
          <w:rFonts w:hint="eastAsia"/>
          <w:lang w:eastAsia="zh-CN"/>
        </w:rPr>
        <w:t>，具体过程不在这里展示。由此，</w:t>
      </w:r>
      <w:r w:rsidR="0005421B">
        <w:rPr>
          <w:rFonts w:hint="eastAsia"/>
          <w:lang w:eastAsia="zh-CN"/>
        </w:rPr>
        <w:t>当</w:t>
      </w:r>
      <w:r w:rsidR="0005421B" w:rsidRPr="008701A7">
        <w:rPr>
          <w:rFonts w:hint="eastAsia"/>
          <w:b/>
          <w:bCs/>
          <w:lang w:eastAsia="zh-CN"/>
        </w:rPr>
        <w:t>样本数量为1</w:t>
      </w:r>
      <w:r w:rsidR="0005421B" w:rsidRPr="008701A7">
        <w:rPr>
          <w:b/>
          <w:bCs/>
          <w:lang w:eastAsia="zh-CN"/>
        </w:rPr>
        <w:t>000000</w:t>
      </w:r>
      <w:r w:rsidR="0005421B">
        <w:rPr>
          <w:rFonts w:hint="eastAsia"/>
          <w:lang w:eastAsia="zh-CN"/>
        </w:rPr>
        <w:t>时，</w:t>
      </w:r>
      <w:r w:rsidR="0028750E">
        <w:rPr>
          <w:rFonts w:hint="eastAsia"/>
          <w:lang w:eastAsia="zh-CN"/>
        </w:rPr>
        <w:t>程序</w:t>
      </w:r>
      <w:r w:rsidR="00A439E5">
        <w:rPr>
          <w:rFonts w:hint="eastAsia"/>
          <w:lang w:eastAsia="zh-CN"/>
        </w:rPr>
        <w:t>计算得的</w:t>
      </w:r>
      <w:r w:rsidR="0028750E" w:rsidRPr="008701A7">
        <w:rPr>
          <w:rFonts w:hint="eastAsia"/>
          <w:b/>
          <w:bCs/>
          <w:i/>
          <w:iCs/>
          <w:lang w:eastAsia="zh-CN"/>
        </w:rPr>
        <w:t>I</w:t>
      </w:r>
      <w:r w:rsidR="0028750E" w:rsidRPr="008701A7">
        <w:rPr>
          <w:rFonts w:hint="eastAsia"/>
          <w:b/>
          <w:bCs/>
          <w:lang w:eastAsia="zh-CN"/>
        </w:rPr>
        <w:t>值为</w:t>
      </w:r>
      <w:r w:rsidR="00382107" w:rsidRPr="00382107">
        <w:rPr>
          <w:b/>
          <w:bCs/>
          <w:lang w:eastAsia="zh-CN"/>
        </w:rPr>
        <w:t>12</w:t>
      </w:r>
      <w:r w:rsidR="00382107">
        <w:rPr>
          <w:b/>
          <w:bCs/>
          <w:lang w:eastAsia="zh-CN"/>
        </w:rPr>
        <w:t>0</w:t>
      </w:r>
      <w:r w:rsidR="00382107" w:rsidRPr="00382107">
        <w:rPr>
          <w:b/>
          <w:bCs/>
          <w:lang w:eastAsia="zh-CN"/>
        </w:rPr>
        <w:t>.53129420066189</w:t>
      </w:r>
      <w:r w:rsidR="0028750E">
        <w:rPr>
          <w:rFonts w:hint="eastAsia"/>
          <w:lang w:eastAsia="zh-CN"/>
        </w:rPr>
        <w:t>。</w:t>
      </w:r>
    </w:p>
    <w:p w14:paraId="2FBBF9BF" w14:textId="5968E7A1" w:rsidR="00067251" w:rsidRDefault="00067251" w:rsidP="0028750E">
      <w:pPr>
        <w:adjustRightInd w:val="0"/>
        <w:spacing w:before="1" w:line="360" w:lineRule="auto"/>
        <w:ind w:left="385" w:right="235" w:hangingChars="175" w:hanging="385"/>
        <w:rPr>
          <w:lang w:eastAsia="zh-CN"/>
        </w:rPr>
      </w:pPr>
    </w:p>
    <w:p w14:paraId="288B0420" w14:textId="63CE1993" w:rsidR="00067251" w:rsidRPr="0028750E" w:rsidRDefault="00067251" w:rsidP="00067251">
      <w:pPr>
        <w:pStyle w:val="2"/>
        <w:rPr>
          <w:lang w:eastAsia="zh-CN"/>
        </w:rPr>
      </w:pPr>
      <w:r>
        <w:rPr>
          <w:rFonts w:hint="eastAsia"/>
          <w:lang w:eastAsia="zh-CN"/>
        </w:rPr>
        <w:t>四、误差分析</w:t>
      </w:r>
    </w:p>
    <w:p w14:paraId="5A35B8D9" w14:textId="17C6EA09" w:rsidR="007E65D7" w:rsidRDefault="0028750E" w:rsidP="00E1523C">
      <w:pPr>
        <w:adjustRightInd w:val="0"/>
        <w:spacing w:before="1" w:line="360" w:lineRule="auto"/>
        <w:ind w:left="385" w:right="235" w:hangingChars="175" w:hanging="385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当然，样本的数量总是有限的，不能达到真正的无穷，因此误差一直是存在的。</w:t>
      </w:r>
      <w:r w:rsidR="00B6571C">
        <w:rPr>
          <w:rFonts w:hint="eastAsia"/>
          <w:lang w:eastAsia="zh-CN"/>
        </w:rPr>
        <w:t xml:space="preserve"> </w:t>
      </w:r>
    </w:p>
    <w:p w14:paraId="7FD40587" w14:textId="7DFB1151" w:rsidR="007E65D7" w:rsidRDefault="008701A7" w:rsidP="00B6571C">
      <w:pPr>
        <w:adjustRightInd w:val="0"/>
        <w:spacing w:before="1" w:line="360" w:lineRule="auto"/>
        <w:ind w:leftChars="100" w:left="220" w:right="235"/>
        <w:rPr>
          <w:lang w:eastAsia="zh-CN"/>
        </w:rPr>
      </w:pPr>
      <w:r w:rsidRPr="008701A7">
        <w:rPr>
          <w:rFonts w:hint="eastAsia"/>
          <w:b/>
          <w:bCs/>
          <w:lang w:eastAsia="zh-CN"/>
        </w:rPr>
        <w:t>误差</w:t>
      </w:r>
      <w:r w:rsidR="00B6571C" w:rsidRPr="008701A7">
        <w:rPr>
          <w:rFonts w:hint="eastAsia"/>
          <w:b/>
          <w:bCs/>
          <w:lang w:eastAsia="zh-CN"/>
        </w:rPr>
        <w:t>具体计算方式</w:t>
      </w:r>
      <w:r w:rsidR="00B6571C">
        <w:rPr>
          <w:rFonts w:hint="eastAsia"/>
          <w:lang w:eastAsia="zh-CN"/>
        </w:rPr>
        <w:t>可根据概率统计中的独立同分布的中心极限定理，又称</w:t>
      </w:r>
      <w:r w:rsidR="00B6571C" w:rsidRPr="00A83300">
        <w:rPr>
          <w:rFonts w:hint="eastAsia"/>
          <w:b/>
          <w:bCs/>
          <w:lang w:eastAsia="zh-CN"/>
        </w:rPr>
        <w:t>Lindeberg-Levy定理</w:t>
      </w:r>
      <w:r w:rsidR="00B6571C">
        <w:rPr>
          <w:rFonts w:hint="eastAsia"/>
          <w:lang w:eastAsia="zh-CN"/>
        </w:rPr>
        <w:t>：</w:t>
      </w:r>
    </w:p>
    <w:p w14:paraId="2617D25E" w14:textId="308D1942" w:rsidR="00B6571C" w:rsidRDefault="005B0EF1" w:rsidP="00B6571C">
      <w:pPr>
        <w:adjustRightInd w:val="0"/>
        <w:spacing w:before="1" w:line="360" w:lineRule="auto"/>
        <w:ind w:leftChars="100" w:left="220" w:right="235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设随机变量X</w:t>
      </w:r>
      <w:r w:rsidRPr="005B0EF1">
        <w:rPr>
          <w:vertAlign w:val="subscript"/>
          <w:lang w:eastAsia="zh-CN"/>
        </w:rPr>
        <w:t>1</w:t>
      </w:r>
      <w:r>
        <w:rPr>
          <w:lang w:eastAsia="zh-CN"/>
        </w:rPr>
        <w:t>,X</w:t>
      </w:r>
      <w:r w:rsidRPr="005B0EF1">
        <w:rPr>
          <w:vertAlign w:val="subscript"/>
          <w:lang w:eastAsia="zh-CN"/>
        </w:rPr>
        <w:t>2</w:t>
      </w:r>
      <w:r>
        <w:rPr>
          <w:lang w:eastAsia="zh-CN"/>
        </w:rPr>
        <w:t>,……</w:t>
      </w:r>
      <w:r>
        <w:rPr>
          <w:rFonts w:hint="eastAsia"/>
          <w:lang w:eastAsia="zh-CN"/>
        </w:rPr>
        <w:t>独立同分布，并且具有有限的数学期望和方差：E</w:t>
      </w:r>
      <w:r>
        <w:rPr>
          <w:lang w:eastAsia="zh-CN"/>
        </w:rPr>
        <w:t>(X</w:t>
      </w:r>
      <w:r w:rsidRPr="002D0771">
        <w:rPr>
          <w:vertAlign w:val="subscript"/>
          <w:lang w:eastAsia="zh-CN"/>
        </w:rPr>
        <w:t>i</w:t>
      </w:r>
      <w:r w:rsidR="002D0771">
        <w:rPr>
          <w:lang w:eastAsia="zh-CN"/>
        </w:rPr>
        <w:t>)=</w:t>
      </w:r>
      <w:r w:rsidR="002D0771">
        <w:rPr>
          <w:rFonts w:hint="eastAsia"/>
          <w:lang w:eastAsia="zh-CN"/>
        </w:rPr>
        <w:t>μ</w:t>
      </w:r>
      <w:r w:rsidR="002D0771">
        <w:rPr>
          <w:lang w:eastAsia="zh-CN"/>
        </w:rPr>
        <w:t>,D</w:t>
      </w:r>
      <w:r w:rsidR="002D0771">
        <w:rPr>
          <w:rFonts w:hint="eastAsia"/>
          <w:lang w:eastAsia="zh-CN"/>
        </w:rPr>
        <w:t>（X</w:t>
      </w:r>
      <w:r w:rsidR="002D0771" w:rsidRPr="002D0771">
        <w:rPr>
          <w:rFonts w:hint="eastAsia"/>
          <w:vertAlign w:val="subscript"/>
          <w:lang w:eastAsia="zh-CN"/>
        </w:rPr>
        <w:t>i</w:t>
      </w:r>
      <w:r w:rsidR="002D0771">
        <w:rPr>
          <w:rFonts w:hint="eastAsia"/>
          <w:lang w:eastAsia="zh-CN"/>
        </w:rPr>
        <w:t>）</w:t>
      </w:r>
      <w:r w:rsidR="002D0771">
        <w:rPr>
          <w:lang w:eastAsia="zh-CN"/>
        </w:rPr>
        <w:t>=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2D0771">
        <w:rPr>
          <w:rFonts w:hint="eastAsia"/>
          <w:lang w:eastAsia="zh-CN"/>
        </w:rPr>
        <w:t>(</w:t>
      </w:r>
      <w:r w:rsidR="002D0771">
        <w:rPr>
          <w:lang w:eastAsia="zh-CN"/>
        </w:rPr>
        <w:t>i=1,2……),</w:t>
      </w:r>
      <w:r w:rsidR="002D0771">
        <w:rPr>
          <w:rFonts w:hint="eastAsia"/>
          <w:lang w:eastAsia="zh-CN"/>
        </w:rPr>
        <w:t>则对任意x，分布函数</w:t>
      </w:r>
    </w:p>
    <w:tbl>
      <w:tblPr>
        <w:tblStyle w:val="af2"/>
        <w:tblW w:w="0" w:type="auto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0"/>
        <w:gridCol w:w="1001"/>
      </w:tblGrid>
      <w:tr w:rsidR="0005421B" w14:paraId="035C969F" w14:textId="77777777" w:rsidTr="002C4D1A">
        <w:trPr>
          <w:trHeight w:hRule="exact" w:val="842"/>
        </w:trPr>
        <w:tc>
          <w:tcPr>
            <w:tcW w:w="7661" w:type="dxa"/>
          </w:tcPr>
          <w:p w14:paraId="01F0B0A5" w14:textId="2ED81D07" w:rsidR="0005421B" w:rsidRPr="00813F35" w:rsidRDefault="0090289D" w:rsidP="0079439D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μ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σ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 w:hint="eastAsia"/>
                        <w:lang w:eastAsia="zh-CN"/>
                      </w:rPr>
                      <m:t>≤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40" w:type="dxa"/>
          </w:tcPr>
          <w:p w14:paraId="0DFCC6E3" w14:textId="77777777" w:rsidR="0005421B" w:rsidRDefault="0005421B" w:rsidP="0079439D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</w:p>
          <w:p w14:paraId="0EF5B63A" w14:textId="2EA8F4DF" w:rsidR="0005421B" w:rsidRDefault="0005421B" w:rsidP="0079439D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="00804217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4818B090" w14:textId="2ADBE567" w:rsidR="005C5041" w:rsidRDefault="002D0771" w:rsidP="00B6571C">
      <w:pPr>
        <w:adjustRightInd w:val="0"/>
        <w:spacing w:before="1" w:line="360" w:lineRule="auto"/>
        <w:ind w:leftChars="100" w:left="220" w:right="235"/>
        <w:rPr>
          <w:lang w:eastAsia="zh-CN"/>
        </w:rPr>
      </w:pPr>
      <w:r>
        <w:rPr>
          <w:rFonts w:hint="eastAsia"/>
          <w:lang w:eastAsia="zh-CN"/>
        </w:rPr>
        <w:t>满足</w:t>
      </w:r>
    </w:p>
    <w:tbl>
      <w:tblPr>
        <w:tblStyle w:val="af2"/>
        <w:tblW w:w="0" w:type="auto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0"/>
        <w:gridCol w:w="1001"/>
      </w:tblGrid>
      <w:tr w:rsidR="0005421B" w14:paraId="69D3684F" w14:textId="77777777" w:rsidTr="0005421B">
        <w:trPr>
          <w:trHeight w:hRule="exact" w:val="986"/>
        </w:trPr>
        <w:tc>
          <w:tcPr>
            <w:tcW w:w="7661" w:type="dxa"/>
          </w:tcPr>
          <w:p w14:paraId="4B23FDC8" w14:textId="24ABF60A" w:rsidR="0005421B" w:rsidRPr="00813F35" w:rsidRDefault="0090289D" w:rsidP="0079439D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→∞</m:t>
                        </m:r>
                      </m:lim>
                    </m:limLow>
                  </m:e>
                </m:func>
                <m:r>
                  <w:rPr>
                    <w:rFonts w:ascii="Cambria Math" w:hAnsi="Cambria Math"/>
                    <w:lang w:eastAsia="zh-CN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μ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σ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 w:hint="eastAsia"/>
                        <w:lang w:eastAsia="zh-CN"/>
                      </w:rPr>
                      <m:t>≤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π</m:t>
                        </m:r>
                      </m:e>
                    </m:rad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 w:hint="eastAsia"/>
                        <w:lang w:eastAsia="zh-CN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/>
                    <w:lang w:eastAsia="zh-CN"/>
                  </w:rPr>
                  <m:t>dt</m:t>
                </m:r>
                <m:r>
                  <w:rPr>
                    <w:rFonts w:ascii="Cambria Math" w:hAnsi="Cambria Math"/>
                    <w:lang w:eastAsia="zh-CN"/>
                  </w:rPr>
                  <m:t>=∅(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)</m:t>
                </m:r>
              </m:oMath>
            </m:oMathPara>
          </w:p>
        </w:tc>
        <w:tc>
          <w:tcPr>
            <w:tcW w:w="840" w:type="dxa"/>
          </w:tcPr>
          <w:p w14:paraId="3ECBC28A" w14:textId="77777777" w:rsidR="0005421B" w:rsidRDefault="0005421B" w:rsidP="0079439D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</w:p>
          <w:p w14:paraId="29F2FCA7" w14:textId="43334CA0" w:rsidR="0005421B" w:rsidRDefault="0005421B" w:rsidP="0079439D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="00804217"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6B432ED3" w14:textId="5F7DEE79" w:rsidR="00FC3607" w:rsidRDefault="002C4D1A" w:rsidP="00FB1FFC">
      <w:pPr>
        <w:adjustRightInd w:val="0"/>
        <w:spacing w:before="1" w:line="360" w:lineRule="auto"/>
        <w:ind w:right="235" w:firstLineChars="100" w:firstLine="220"/>
        <w:rPr>
          <w:lang w:eastAsia="zh-CN"/>
        </w:rPr>
      </w:pPr>
      <w:r>
        <w:rPr>
          <w:rFonts w:hint="eastAsia"/>
          <w:lang w:eastAsia="zh-CN"/>
        </w:rPr>
        <w:t>当n充分大时，有如下的近似式：</w:t>
      </w:r>
    </w:p>
    <w:tbl>
      <w:tblPr>
        <w:tblStyle w:val="af2"/>
        <w:tblW w:w="0" w:type="auto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0"/>
        <w:gridCol w:w="1001"/>
      </w:tblGrid>
      <w:tr w:rsidR="002C4D1A" w14:paraId="65479C73" w14:textId="77777777" w:rsidTr="00F10D2C">
        <w:trPr>
          <w:trHeight w:hRule="exact" w:val="880"/>
        </w:trPr>
        <w:tc>
          <w:tcPr>
            <w:tcW w:w="7661" w:type="dxa"/>
          </w:tcPr>
          <w:p w14:paraId="154139E5" w14:textId="77777777" w:rsidR="002C4D1A" w:rsidRPr="00813F35" w:rsidRDefault="002C4D1A" w:rsidP="00A10E67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lang w:eastAsia="zh-CN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</m:ba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α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eastAsia="zh-CN"/>
                      </w:rPr>
                      <m:t>≈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2π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α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/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dt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e>
                    </m:nary>
                    <m:r>
                      <w:rPr>
                        <w:rFonts w:ascii="Cambria Math" w:hAnsi="Cambria Math"/>
                        <w:lang w:eastAsia="zh-CN"/>
                      </w:rPr>
                      <m:t>=1-α</m:t>
                    </m: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e>
                </m:d>
              </m:oMath>
            </m:oMathPara>
          </w:p>
        </w:tc>
        <w:tc>
          <w:tcPr>
            <w:tcW w:w="840" w:type="dxa"/>
          </w:tcPr>
          <w:p w14:paraId="0256B8C6" w14:textId="77777777" w:rsidR="002C4D1A" w:rsidRDefault="002C4D1A" w:rsidP="00A10E67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</w:p>
          <w:p w14:paraId="53FB2858" w14:textId="47C54BB1" w:rsidR="002C4D1A" w:rsidRDefault="002C4D1A" w:rsidP="00A10E67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="00804217"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7D327F0E" w14:textId="5AC7DE85" w:rsidR="002C4D1A" w:rsidRDefault="002C4D1A" w:rsidP="00FB1FFC">
      <w:pPr>
        <w:adjustRightInd w:val="0"/>
        <w:spacing w:before="1" w:line="360" w:lineRule="auto"/>
        <w:ind w:right="235" w:firstLineChars="100" w:firstLine="220"/>
        <w:rPr>
          <w:iCs/>
          <w:lang w:eastAsia="zh-CN"/>
        </w:rPr>
      </w:pPr>
      <w:r>
        <w:rPr>
          <w:rFonts w:hint="eastAsia"/>
          <w:lang w:eastAsia="zh-CN"/>
        </w:rPr>
        <w:t>其中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rFonts w:hint="eastAsia"/>
          <w:lang w:eastAsia="zh-CN"/>
        </w:rPr>
        <w:t>称为置信度，1-</w:t>
      </w:r>
      <m:oMath>
        <m:r>
          <w:rPr>
            <w:rFonts w:ascii="Cambria Math" w:hAnsi="Cambria Math"/>
            <w:lang w:eastAsia="zh-CN"/>
          </w:rPr>
          <m:t>α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称为置信水平。</m:t>
        </m:r>
      </m:oMath>
      <w:r>
        <w:rPr>
          <w:rFonts w:hint="eastAsia"/>
          <w:iCs/>
          <w:lang w:eastAsia="zh-CN"/>
        </w:rPr>
        <w:t>这表明不等式</w:t>
      </w:r>
    </w:p>
    <w:tbl>
      <w:tblPr>
        <w:tblStyle w:val="af2"/>
        <w:tblW w:w="0" w:type="auto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0"/>
        <w:gridCol w:w="1001"/>
      </w:tblGrid>
      <w:tr w:rsidR="002C4D1A" w14:paraId="768297A5" w14:textId="77777777" w:rsidTr="002C4D1A">
        <w:trPr>
          <w:trHeight w:hRule="exact" w:val="956"/>
        </w:trPr>
        <w:tc>
          <w:tcPr>
            <w:tcW w:w="7661" w:type="dxa"/>
          </w:tcPr>
          <w:p w14:paraId="4F27DC0B" w14:textId="4223BA7F" w:rsidR="002C4D1A" w:rsidRPr="00813F35" w:rsidRDefault="0090289D" w:rsidP="00A10E67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bar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ba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Cambria Math" w:hAnsi="Cambria Math"/>
                    <w:lang w:eastAsia="zh-CN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en>
                </m:f>
              </m:oMath>
            </m:oMathPara>
          </w:p>
        </w:tc>
        <w:tc>
          <w:tcPr>
            <w:tcW w:w="840" w:type="dxa"/>
          </w:tcPr>
          <w:p w14:paraId="47316AA3" w14:textId="77777777" w:rsidR="002C4D1A" w:rsidRDefault="002C4D1A" w:rsidP="00A10E67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</w:p>
          <w:p w14:paraId="4DD4C47C" w14:textId="634E1AD3" w:rsidR="002C4D1A" w:rsidRDefault="002C4D1A" w:rsidP="00A10E67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="00645E4A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40B08695" w14:textId="1DA41181" w:rsidR="002C4D1A" w:rsidRDefault="002C4D1A" w:rsidP="00FB1FFC">
      <w:pPr>
        <w:adjustRightInd w:val="0"/>
        <w:spacing w:before="1" w:line="360" w:lineRule="auto"/>
        <w:ind w:leftChars="100" w:left="220" w:right="235"/>
        <w:rPr>
          <w:lang w:eastAsia="zh-CN"/>
        </w:rPr>
      </w:pPr>
      <w:r>
        <w:rPr>
          <w:rFonts w:hint="eastAsia"/>
          <w:iCs/>
          <w:lang w:eastAsia="zh-CN"/>
        </w:rPr>
        <w:t>近似地以概率1-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rFonts w:hint="eastAsia"/>
          <w:lang w:eastAsia="zh-CN"/>
        </w:rPr>
        <w:t>成立，且误差收敛速度阶为O</w:t>
      </w:r>
      <w:r>
        <w:rPr>
          <w:lang w:eastAsia="zh-CN"/>
        </w:rPr>
        <w:t>(N</w:t>
      </w:r>
      <w:r>
        <w:rPr>
          <w:vertAlign w:val="superscript"/>
          <w:lang w:eastAsia="zh-CN"/>
        </w:rPr>
        <w:t>-1/2</w:t>
      </w:r>
      <w:r>
        <w:rPr>
          <w:lang w:eastAsia="zh-CN"/>
        </w:rPr>
        <w:t>)</w:t>
      </w:r>
      <w:r>
        <w:rPr>
          <w:rFonts w:hint="eastAsia"/>
          <w:lang w:eastAsia="zh-CN"/>
        </w:rPr>
        <w:t>。通常蒙特卡罗方法的</w:t>
      </w:r>
      <w:r w:rsidR="00DB0DFC" w:rsidRPr="00DB0DFC">
        <w:rPr>
          <w:rFonts w:hint="eastAsia"/>
          <w:b/>
          <w:bCs/>
          <w:lang w:eastAsia="zh-CN"/>
        </w:rPr>
        <w:t>样本均值的</w:t>
      </w:r>
      <w:r w:rsidRPr="00715537">
        <w:rPr>
          <w:rFonts w:hint="eastAsia"/>
          <w:b/>
          <w:bCs/>
          <w:lang w:eastAsia="zh-CN"/>
        </w:rPr>
        <w:t>误差ε</w:t>
      </w:r>
      <w:r w:rsidR="00715537" w:rsidRPr="00715537">
        <w:rPr>
          <w:rFonts w:hint="eastAsia"/>
          <w:b/>
          <w:bCs/>
          <w:lang w:eastAsia="zh-CN"/>
        </w:rPr>
        <w:t>计算公式</w:t>
      </w:r>
      <w:r>
        <w:rPr>
          <w:rFonts w:hint="eastAsia"/>
          <w:lang w:eastAsia="zh-CN"/>
        </w:rPr>
        <w:t>为</w:t>
      </w:r>
    </w:p>
    <w:tbl>
      <w:tblPr>
        <w:tblStyle w:val="af2"/>
        <w:tblW w:w="0" w:type="auto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0"/>
        <w:gridCol w:w="1001"/>
      </w:tblGrid>
      <w:tr w:rsidR="00F15458" w14:paraId="34CCE139" w14:textId="77777777" w:rsidTr="00F15458">
        <w:trPr>
          <w:trHeight w:hRule="exact" w:val="712"/>
        </w:trPr>
        <w:tc>
          <w:tcPr>
            <w:tcW w:w="7661" w:type="dxa"/>
          </w:tcPr>
          <w:p w14:paraId="38E20C02" w14:textId="50F7F265" w:rsidR="00F15458" w:rsidRPr="00813F35" w:rsidRDefault="00F15458" w:rsidP="00A10E67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eastAsia="zh-CN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en>
                </m:f>
              </m:oMath>
            </m:oMathPara>
          </w:p>
        </w:tc>
        <w:tc>
          <w:tcPr>
            <w:tcW w:w="840" w:type="dxa"/>
          </w:tcPr>
          <w:p w14:paraId="52F3802B" w14:textId="77777777" w:rsidR="00F15458" w:rsidRDefault="00F15458" w:rsidP="00A10E67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</w:p>
          <w:p w14:paraId="6288CA7C" w14:textId="1BD532DC" w:rsidR="00F15458" w:rsidRDefault="00F15458" w:rsidP="00A10E67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="00645E4A"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21FF07F7" w14:textId="685E5804" w:rsidR="003617D5" w:rsidRDefault="00F15458" w:rsidP="00F15458">
      <w:pPr>
        <w:adjustRightInd w:val="0"/>
        <w:spacing w:before="1" w:line="360" w:lineRule="auto"/>
        <w:ind w:leftChars="100" w:left="220" w:right="235" w:firstLineChars="200" w:firstLine="440"/>
        <w:rPr>
          <w:lang w:eastAsia="zh-CN"/>
        </w:rPr>
      </w:pPr>
      <w:r>
        <w:rPr>
          <w:rFonts w:hint="eastAsia"/>
          <w:lang w:eastAsia="zh-CN"/>
        </w:rPr>
        <w:t>上式中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</m:oMath>
      <w:r>
        <w:rPr>
          <w:rFonts w:hint="eastAsia"/>
          <w:lang w:eastAsia="zh-CN"/>
        </w:rPr>
        <w:t>与置信度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rFonts w:hint="eastAsia"/>
          <w:lang w:eastAsia="zh-CN"/>
        </w:rPr>
        <w:t>是一一对应的，根据问题的要求确定出置信水平后，查标准正态分布表，就可以确定出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</m:oMath>
      <w:r>
        <w:rPr>
          <w:rFonts w:hint="eastAsia"/>
          <w:lang w:eastAsia="zh-CN"/>
        </w:rPr>
        <w:t>。</w:t>
      </w:r>
      <w:r w:rsidR="00C91144">
        <w:rPr>
          <w:rFonts w:hint="eastAsia"/>
          <w:lang w:eastAsia="zh-CN"/>
        </w:rPr>
        <w:t>[</w:t>
      </w:r>
      <w:r w:rsidR="00C91144">
        <w:rPr>
          <w:lang w:eastAsia="zh-CN"/>
        </w:rPr>
        <w:t>4]</w:t>
      </w:r>
    </w:p>
    <w:p w14:paraId="134A03C7" w14:textId="4F9A8788" w:rsidR="00A439E5" w:rsidRDefault="00A439E5" w:rsidP="00A439E5">
      <w:pPr>
        <w:adjustRightInd w:val="0"/>
        <w:spacing w:before="1" w:line="360" w:lineRule="auto"/>
        <w:ind w:right="235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rFonts w:hint="eastAsia"/>
          <w:lang w:eastAsia="zh-CN"/>
        </w:rPr>
        <w:t>其中</w:t>
      </w:r>
      <m:oMath>
        <m:r>
          <w:rPr>
            <w:rFonts w:ascii="Cambria Math" w:hAnsi="Cambria Math"/>
            <w:lang w:eastAsia="zh-CN"/>
          </w:rPr>
          <m:t>σ</m:t>
        </m:r>
      </m:oMath>
      <w:r>
        <w:rPr>
          <w:rFonts w:hint="eastAsia"/>
          <w:lang w:eastAsia="zh-CN"/>
        </w:rPr>
        <w:t>的计算公式如下：</w:t>
      </w:r>
    </w:p>
    <w:tbl>
      <w:tblPr>
        <w:tblStyle w:val="af2"/>
        <w:tblW w:w="0" w:type="auto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0"/>
        <w:gridCol w:w="1111"/>
      </w:tblGrid>
      <w:tr w:rsidR="00A439E5" w14:paraId="2161DC67" w14:textId="77777777" w:rsidTr="00A439E5">
        <w:trPr>
          <w:trHeight w:hRule="exact" w:val="1158"/>
        </w:trPr>
        <w:tc>
          <w:tcPr>
            <w:tcW w:w="7661" w:type="dxa"/>
          </w:tcPr>
          <w:p w14:paraId="321245C5" w14:textId="4A8AB03C" w:rsidR="00A439E5" w:rsidRPr="00813F35" w:rsidRDefault="00A439E5" w:rsidP="00FC1825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eastAsia="zh-C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e>
                    </m:nary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den>
                            </m:f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i=1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i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e>
                            </m:nary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40" w:type="dxa"/>
          </w:tcPr>
          <w:p w14:paraId="020B616D" w14:textId="77777777" w:rsidR="00A439E5" w:rsidRDefault="00A439E5" w:rsidP="00FC1825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</w:p>
          <w:p w14:paraId="09A53152" w14:textId="4DD444F2" w:rsidR="00A439E5" w:rsidRDefault="00A439E5" w:rsidP="00FC1825">
            <w:pPr>
              <w:adjustRightInd w:val="0"/>
              <w:spacing w:before="1" w:line="360" w:lineRule="auto"/>
              <w:ind w:right="23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="00645E4A">
              <w:rPr>
                <w:rFonts w:hint="eastAsia"/>
                <w:lang w:eastAsia="zh-CN"/>
              </w:rPr>
              <w:t>1</w:t>
            </w:r>
            <w:r w:rsidR="00645E4A"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6F9801E9" w14:textId="6B96ECD0" w:rsidR="00FC3607" w:rsidRDefault="00F15458" w:rsidP="00481F5C">
      <w:pPr>
        <w:adjustRightInd w:val="0"/>
        <w:spacing w:before="1" w:line="360" w:lineRule="auto"/>
        <w:ind w:leftChars="100" w:left="220" w:right="235" w:firstLineChars="200" w:firstLine="440"/>
        <w:rPr>
          <w:iCs/>
          <w:lang w:eastAsia="zh-CN"/>
        </w:rPr>
      </w:pPr>
      <w:r>
        <w:rPr>
          <w:rFonts w:hint="eastAsia"/>
          <w:lang w:eastAsia="zh-CN"/>
        </w:rPr>
        <w:t>基于上面的误差</w:t>
      </w:r>
      <w:r w:rsidR="00481F5C">
        <w:rPr>
          <w:rFonts w:hint="eastAsia"/>
          <w:lang w:eastAsia="zh-CN"/>
        </w:rPr>
        <w:t>分析</w:t>
      </w:r>
      <w:r>
        <w:rPr>
          <w:rFonts w:hint="eastAsia"/>
          <w:lang w:eastAsia="zh-CN"/>
        </w:rPr>
        <w:t>方法，现在对程序中的计算方法进行</w:t>
      </w:r>
      <w:r w:rsidR="00481F5C">
        <w:rPr>
          <w:rFonts w:hint="eastAsia"/>
          <w:lang w:eastAsia="zh-CN"/>
        </w:rPr>
        <w:t>误差估计。</w:t>
      </w:r>
      <w:r w:rsidR="00067251">
        <w:rPr>
          <w:rFonts w:hint="eastAsia"/>
          <w:lang w:eastAsia="zh-CN"/>
        </w:rPr>
        <w:t>程序中n值为1</w:t>
      </w:r>
      <w:r w:rsidR="00067251">
        <w:rPr>
          <w:lang w:eastAsia="zh-CN"/>
        </w:rPr>
        <w:t>00</w:t>
      </w:r>
      <w:r w:rsidR="00481F5C">
        <w:rPr>
          <w:lang w:eastAsia="zh-CN"/>
        </w:rPr>
        <w:t>0000</w:t>
      </w:r>
      <w:r w:rsidR="00481F5C">
        <w:rPr>
          <w:rFonts w:hint="eastAsia"/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σ</m:t>
        </m:r>
      </m:oMath>
      <w:r w:rsidR="00A439E5">
        <w:rPr>
          <w:rFonts w:hint="eastAsia"/>
          <w:lang w:eastAsia="zh-CN"/>
        </w:rPr>
        <w:t>值为</w:t>
      </w:r>
      <w:r w:rsidR="00382107" w:rsidRPr="00382107">
        <w:rPr>
          <w:lang w:eastAsia="zh-CN"/>
        </w:rPr>
        <w:t>1.9742170684751297</w:t>
      </w:r>
      <w:r w:rsidR="00A439E5">
        <w:rPr>
          <w:rFonts w:hint="eastAsia"/>
          <w:lang w:eastAsia="zh-CN"/>
        </w:rPr>
        <w:t>，</w:t>
      </w:r>
      <w:r w:rsidR="00E773C0">
        <w:rPr>
          <w:rFonts w:hint="eastAsia"/>
          <w:lang w:eastAsia="zh-CN"/>
        </w:rPr>
        <w:t>置信度我们取常见的</w:t>
      </w:r>
      <m:oMath>
        <m:r>
          <w:rPr>
            <w:rFonts w:ascii="Cambria Math" w:hAnsi="Cambria Math"/>
            <w:lang w:eastAsia="zh-CN"/>
          </w:rPr>
          <m:t>α</m:t>
        </m:r>
      </m:oMath>
      <w:r w:rsidR="00E773C0">
        <w:rPr>
          <w:rFonts w:hint="eastAsia"/>
          <w:lang w:eastAsia="zh-CN"/>
        </w:rPr>
        <w:t>=0.</w:t>
      </w:r>
      <w:r w:rsidR="00E773C0">
        <w:rPr>
          <w:lang w:eastAsia="zh-CN"/>
        </w:rPr>
        <w:t>05</w:t>
      </w:r>
      <w:r w:rsidR="00E773C0">
        <w:rPr>
          <w:rFonts w:hint="eastAsia"/>
          <w:lang w:eastAsia="zh-CN"/>
        </w:rPr>
        <w:t>，此时查表知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  <m:r>
          <w:rPr>
            <w:rFonts w:ascii="Cambria Math" w:hAnsi="Cambria Math" w:hint="eastAsia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w:rPr>
            <w:rFonts w:ascii="Cambria Math" w:hAnsi="Cambria Math" w:hint="eastAsia"/>
            <w:lang w:eastAsia="zh-CN"/>
          </w:rPr>
          <m:t>.</m:t>
        </m:r>
        <m:r>
          <w:rPr>
            <w:rFonts w:ascii="Cambria Math" w:hAnsi="Cambria Math"/>
            <w:lang w:eastAsia="zh-CN"/>
          </w:rPr>
          <m:t>96</m:t>
        </m:r>
      </m:oMath>
      <w:r w:rsidR="00E773C0">
        <w:rPr>
          <w:rFonts w:hint="eastAsia"/>
          <w:lang w:eastAsia="zh-CN"/>
        </w:rPr>
        <w:t>。这样，</w:t>
      </w:r>
      <w:r w:rsidR="00A439E5">
        <w:rPr>
          <w:rFonts w:hint="eastAsia"/>
          <w:lang w:eastAsia="zh-CN"/>
        </w:rPr>
        <w:t>由式（</w:t>
      </w:r>
      <w:r w:rsidR="0090289D">
        <w:rPr>
          <w:lang w:eastAsia="zh-CN"/>
        </w:rPr>
        <w:t>9</w:t>
      </w:r>
      <w:r w:rsidR="00A439E5">
        <w:rPr>
          <w:rFonts w:hint="eastAsia"/>
          <w:lang w:eastAsia="zh-CN"/>
        </w:rPr>
        <w:t>）</w:t>
      </w:r>
      <w:r w:rsidR="00E773C0">
        <w:rPr>
          <w:rFonts w:hint="eastAsia"/>
          <w:iCs/>
          <w:lang w:eastAsia="zh-CN"/>
        </w:rPr>
        <w:t>就可得出</w:t>
      </w:r>
      <w:r w:rsidR="000F5A86" w:rsidRPr="000F5A86">
        <w:rPr>
          <w:rFonts w:hint="eastAsia"/>
          <w:b/>
          <w:bCs/>
          <w:iCs/>
          <w:lang w:eastAsia="zh-CN"/>
        </w:rPr>
        <w:t>样本均值的</w:t>
      </w:r>
      <w:r w:rsidR="00E773C0" w:rsidRPr="000F5A86">
        <w:rPr>
          <w:rFonts w:hint="eastAsia"/>
          <w:b/>
          <w:bCs/>
          <w:iCs/>
          <w:lang w:eastAsia="zh-CN"/>
        </w:rPr>
        <w:t>误差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ε</m:t>
        </m:r>
      </m:oMath>
      <w:r w:rsidR="00A439E5" w:rsidRPr="000F5A86">
        <w:rPr>
          <w:rFonts w:hint="eastAsia"/>
          <w:b/>
          <w:bCs/>
          <w:lang w:eastAsia="zh-CN"/>
        </w:rPr>
        <w:t>为</w:t>
      </w:r>
      <w:r w:rsidR="00382107" w:rsidRPr="00382107">
        <w:rPr>
          <w:b/>
          <w:bCs/>
          <w:lang w:eastAsia="zh-CN"/>
        </w:rPr>
        <w:t>0.0038694654542112544</w:t>
      </w:r>
      <w:r w:rsidR="00E773C0">
        <w:rPr>
          <w:rFonts w:hint="eastAsia"/>
          <w:iCs/>
          <w:lang w:eastAsia="zh-CN"/>
        </w:rPr>
        <w:t>。</w:t>
      </w:r>
    </w:p>
    <w:p w14:paraId="39A9DBF2" w14:textId="3EBE61ED" w:rsidR="0005421B" w:rsidRDefault="0005421B" w:rsidP="00D50DA5">
      <w:pPr>
        <w:adjustRightInd w:val="0"/>
        <w:spacing w:before="1" w:line="360" w:lineRule="auto"/>
        <w:ind w:leftChars="100" w:left="220" w:right="235" w:firstLineChars="200" w:firstLine="440"/>
        <w:rPr>
          <w:lang w:eastAsia="zh-CN"/>
        </w:rPr>
      </w:pPr>
    </w:p>
    <w:p w14:paraId="10D386BE" w14:textId="77777777" w:rsidR="00382107" w:rsidRPr="00EE5956" w:rsidRDefault="00382107" w:rsidP="00D50DA5">
      <w:pPr>
        <w:adjustRightInd w:val="0"/>
        <w:spacing w:before="1" w:line="360" w:lineRule="auto"/>
        <w:ind w:leftChars="100" w:left="220" w:right="235" w:firstLineChars="200" w:firstLine="440"/>
        <w:rPr>
          <w:lang w:eastAsia="zh-CN"/>
        </w:rPr>
      </w:pPr>
    </w:p>
    <w:p w14:paraId="24596E5D" w14:textId="567BE767" w:rsidR="008D5BF3" w:rsidRDefault="008701A7" w:rsidP="005B0EF1">
      <w:pPr>
        <w:pStyle w:val="2"/>
        <w:rPr>
          <w:lang w:eastAsia="zh-CN"/>
        </w:rPr>
      </w:pPr>
      <w:r>
        <w:rPr>
          <w:rFonts w:hint="eastAsia"/>
          <w:lang w:eastAsia="zh-CN"/>
        </w:rPr>
        <w:t>五、</w:t>
      </w:r>
      <w:r w:rsidR="007E65D7" w:rsidRPr="008D5BF3">
        <w:rPr>
          <w:rFonts w:hint="eastAsia"/>
          <w:lang w:eastAsia="zh-CN"/>
        </w:rPr>
        <w:t>参考文献</w:t>
      </w:r>
    </w:p>
    <w:p w14:paraId="19E843F7" w14:textId="263C9323" w:rsidR="00481FB1" w:rsidRPr="00481FB1" w:rsidRDefault="00481FB1" w:rsidP="005B0EF1">
      <w:pPr>
        <w:pStyle w:val="2"/>
        <w:rPr>
          <w:b w:val="0"/>
          <w:bCs w:val="0"/>
          <w:sz w:val="22"/>
          <w:szCs w:val="22"/>
          <w:lang w:eastAsia="zh-CN"/>
        </w:rPr>
      </w:pPr>
      <w:r>
        <w:rPr>
          <w:lang w:eastAsia="zh-CN"/>
        </w:rPr>
        <w:t xml:space="preserve">  </w:t>
      </w:r>
      <w:r w:rsidRPr="00481FB1">
        <w:rPr>
          <w:b w:val="0"/>
          <w:bCs w:val="0"/>
          <w:sz w:val="22"/>
          <w:szCs w:val="22"/>
          <w:lang w:eastAsia="zh-CN"/>
        </w:rPr>
        <w:t>[1]</w:t>
      </w:r>
      <w:r w:rsidRPr="00481FB1">
        <w:rPr>
          <w:rFonts w:hint="eastAsia"/>
          <w:b w:val="0"/>
          <w:bCs w:val="0"/>
          <w:sz w:val="22"/>
          <w:szCs w:val="22"/>
          <w:lang w:eastAsia="zh-CN"/>
        </w:rPr>
        <w:t>百度百科，蒙特卡罗法</w:t>
      </w:r>
    </w:p>
    <w:p w14:paraId="6A692F62" w14:textId="5197A577" w:rsidR="004366C1" w:rsidRPr="00481FB1" w:rsidRDefault="0090289D" w:rsidP="00481FB1">
      <w:pPr>
        <w:pStyle w:val="a3"/>
        <w:ind w:left="220"/>
        <w:rPr>
          <w:lang w:eastAsia="zh-CN"/>
        </w:rPr>
      </w:pPr>
      <w:hyperlink r:id="rId9" w:history="1">
        <w:r w:rsidR="00481FB1" w:rsidRPr="00481FB1">
          <w:rPr>
            <w:rStyle w:val="ae"/>
            <w:rFonts w:hint="eastAsia"/>
            <w:lang w:eastAsia="zh-CN"/>
          </w:rPr>
          <w:t>h</w:t>
        </w:r>
        <w:r w:rsidR="00481FB1" w:rsidRPr="00481FB1">
          <w:rPr>
            <w:rStyle w:val="ae"/>
            <w:lang w:eastAsia="zh-CN"/>
          </w:rPr>
          <w:t>ttps://baike.baidu.com/item/%E8%92%99%E7%89%B9%E5%8D%A1%E7%BD%97%E6%B3%95/1225057</w:t>
        </w:r>
      </w:hyperlink>
      <w:r w:rsidR="004366C1" w:rsidRPr="00481FB1">
        <w:rPr>
          <w:lang w:eastAsia="zh-CN"/>
        </w:rPr>
        <w:t xml:space="preserve">  </w:t>
      </w:r>
    </w:p>
    <w:p w14:paraId="308C8640" w14:textId="77777777" w:rsidR="00481FB1" w:rsidRPr="008D5BF3" w:rsidRDefault="00481FB1" w:rsidP="005B0EF1">
      <w:pPr>
        <w:pStyle w:val="2"/>
        <w:rPr>
          <w:lang w:eastAsia="zh-CN"/>
        </w:rPr>
      </w:pPr>
    </w:p>
    <w:p w14:paraId="1AD6C762" w14:textId="12C42FD3" w:rsidR="008D5BF3" w:rsidRDefault="008D5BF3" w:rsidP="00577A8B">
      <w:pPr>
        <w:ind w:leftChars="100" w:left="220"/>
        <w:rPr>
          <w:lang w:eastAsia="zh-CN"/>
        </w:rPr>
      </w:pPr>
      <w:r w:rsidRPr="008D5BF3">
        <w:rPr>
          <w:rFonts w:hint="eastAsia"/>
          <w:lang w:eastAsia="zh-CN"/>
        </w:rPr>
        <w:t>[</w:t>
      </w:r>
      <w:r w:rsidR="00481FB1">
        <w:rPr>
          <w:lang w:eastAsia="zh-CN"/>
        </w:rPr>
        <w:t>2</w:t>
      </w:r>
      <w:r w:rsidRPr="008D5BF3">
        <w:rPr>
          <w:rFonts w:hint="eastAsia"/>
          <w:lang w:eastAsia="zh-CN"/>
        </w:rPr>
        <w:t>]陈乐.利用蒙特卡洛方法计算一重和二重积分[J].玉林师范学院学报,2013,34(02):22-25.DOI:10.13792/j.cnki.cn45-1300/z.2013.02.004.</w:t>
      </w:r>
    </w:p>
    <w:p w14:paraId="6A6274CB" w14:textId="77777777" w:rsidR="00660047" w:rsidRPr="008D5BF3" w:rsidRDefault="00660047" w:rsidP="00577A8B">
      <w:pPr>
        <w:ind w:leftChars="100" w:left="220"/>
        <w:rPr>
          <w:b/>
          <w:bCs/>
          <w:lang w:eastAsia="zh-CN"/>
        </w:rPr>
      </w:pPr>
    </w:p>
    <w:p w14:paraId="53FFD451" w14:textId="31729C29" w:rsidR="00F5024B" w:rsidRDefault="008D5BF3" w:rsidP="00577A8B">
      <w:pPr>
        <w:ind w:leftChars="100" w:left="220"/>
        <w:rPr>
          <w:b/>
          <w:bCs/>
          <w:lang w:eastAsia="zh-CN"/>
        </w:rPr>
      </w:pPr>
      <w:r w:rsidRPr="008D5BF3">
        <w:rPr>
          <w:rFonts w:hint="eastAsia"/>
          <w:lang w:eastAsia="zh-CN"/>
        </w:rPr>
        <w:t>[</w:t>
      </w:r>
      <w:r w:rsidR="00481FB1">
        <w:rPr>
          <w:lang w:eastAsia="zh-CN"/>
        </w:rPr>
        <w:t>3</w:t>
      </w:r>
      <w:r w:rsidR="00F5024B">
        <w:rPr>
          <w:b/>
          <w:bCs/>
          <w:lang w:eastAsia="zh-CN"/>
        </w:rPr>
        <w:t>]</w:t>
      </w:r>
      <w:r w:rsidR="00F5024B" w:rsidRPr="00660047">
        <w:rPr>
          <w:rFonts w:hint="eastAsia"/>
          <w:lang w:eastAsia="zh-CN"/>
        </w:rPr>
        <w:t>知乎作者</w:t>
      </w:r>
      <w:r w:rsidR="00B15037">
        <w:rPr>
          <w:rFonts w:hint="eastAsia"/>
          <w:lang w:eastAsia="zh-CN"/>
        </w:rPr>
        <w:t xml:space="preserve"> </w:t>
      </w:r>
      <w:r w:rsidR="00F5024B" w:rsidRPr="00660047">
        <w:rPr>
          <w:rFonts w:hint="eastAsia"/>
          <w:lang w:eastAsia="zh-CN"/>
        </w:rPr>
        <w:t>少</w:t>
      </w:r>
      <w:r w:rsidR="00F5024B" w:rsidRPr="00F5024B">
        <w:rPr>
          <w:rFonts w:hint="eastAsia"/>
          <w:lang w:eastAsia="zh-CN"/>
        </w:rPr>
        <w:t>刷知乎多读书</w:t>
      </w:r>
      <w:r w:rsidR="00F5024B">
        <w:rPr>
          <w:rFonts w:hint="eastAsia"/>
          <w:b/>
          <w:bCs/>
          <w:lang w:eastAsia="zh-CN"/>
        </w:rPr>
        <w:t>，</w:t>
      </w:r>
      <w:r w:rsidR="00F5024B" w:rsidRPr="008D5BF3">
        <w:rPr>
          <w:rFonts w:hint="eastAsia"/>
          <w:lang w:eastAsia="zh-CN"/>
        </w:rPr>
        <w:t>蒙特卡罗方法详解</w:t>
      </w:r>
    </w:p>
    <w:p w14:paraId="16FF99C4" w14:textId="3ED869B9" w:rsidR="00F5024B" w:rsidRPr="00660047" w:rsidRDefault="0090289D" w:rsidP="00577A8B">
      <w:pPr>
        <w:ind w:leftChars="100" w:left="220"/>
        <w:rPr>
          <w:lang w:eastAsia="zh-CN"/>
        </w:rPr>
      </w:pPr>
      <w:hyperlink r:id="rId10" w:history="1">
        <w:r w:rsidR="00481FB1" w:rsidRPr="004A24AC">
          <w:rPr>
            <w:rStyle w:val="ae"/>
            <w:lang w:eastAsia="zh-CN"/>
          </w:rPr>
          <w:t>https://zhuanlan.zhihu.com/p/369099011</w:t>
        </w:r>
      </w:hyperlink>
      <w:r w:rsidR="007E65D7" w:rsidRPr="00660047">
        <w:rPr>
          <w:lang w:eastAsia="zh-CN"/>
        </w:rPr>
        <w:t xml:space="preserve"> </w:t>
      </w:r>
    </w:p>
    <w:p w14:paraId="2B4C372C" w14:textId="77777777" w:rsidR="00660047" w:rsidRPr="00481FB1" w:rsidRDefault="00660047" w:rsidP="00577A8B">
      <w:pPr>
        <w:ind w:leftChars="100" w:left="220"/>
        <w:rPr>
          <w:lang w:eastAsia="zh-CN"/>
        </w:rPr>
      </w:pPr>
    </w:p>
    <w:p w14:paraId="31DE5615" w14:textId="549AB734" w:rsidR="00F5024B" w:rsidRPr="00660047" w:rsidRDefault="00F5024B" w:rsidP="00577A8B">
      <w:pPr>
        <w:ind w:leftChars="100" w:left="220"/>
        <w:rPr>
          <w:lang w:eastAsia="zh-CN"/>
        </w:rPr>
      </w:pPr>
      <w:r w:rsidRPr="00660047">
        <w:rPr>
          <w:rFonts w:hint="eastAsia"/>
          <w:lang w:eastAsia="zh-CN"/>
        </w:rPr>
        <w:t>[</w:t>
      </w:r>
      <w:r w:rsidR="00481FB1">
        <w:rPr>
          <w:lang w:eastAsia="zh-CN"/>
        </w:rPr>
        <w:t>4</w:t>
      </w:r>
      <w:r w:rsidRPr="00660047">
        <w:rPr>
          <w:lang w:eastAsia="zh-CN"/>
        </w:rPr>
        <w:t>]CSDN</w:t>
      </w:r>
      <w:r w:rsidRPr="00660047">
        <w:rPr>
          <w:rFonts w:hint="eastAsia"/>
          <w:lang w:eastAsia="zh-CN"/>
        </w:rPr>
        <w:t>作者</w:t>
      </w:r>
      <w:r w:rsidR="00B15037">
        <w:rPr>
          <w:rFonts w:hint="eastAsia"/>
          <w:lang w:eastAsia="zh-CN"/>
        </w:rPr>
        <w:t xml:space="preserve"> </w:t>
      </w:r>
      <w:r w:rsidRPr="00660047">
        <w:rPr>
          <w:rFonts w:hint="eastAsia"/>
          <w:lang w:eastAsia="zh-CN"/>
        </w:rPr>
        <w:t>鬼道2</w:t>
      </w:r>
      <w:r w:rsidRPr="00660047">
        <w:rPr>
          <w:lang w:eastAsia="zh-CN"/>
        </w:rPr>
        <w:t>022</w:t>
      </w:r>
      <w:r w:rsidRPr="00660047">
        <w:rPr>
          <w:rFonts w:hint="eastAsia"/>
          <w:lang w:eastAsia="zh-CN"/>
        </w:rPr>
        <w:t>，蒙特卡洛方法介绍</w:t>
      </w:r>
    </w:p>
    <w:p w14:paraId="23510AC4" w14:textId="6AD2E60E" w:rsidR="00F5024B" w:rsidRDefault="0090289D" w:rsidP="00577A8B">
      <w:pPr>
        <w:ind w:leftChars="100" w:left="220"/>
        <w:rPr>
          <w:b/>
          <w:bCs/>
          <w:lang w:eastAsia="zh-CN"/>
        </w:rPr>
      </w:pPr>
      <w:hyperlink r:id="rId11" w:history="1">
        <w:r w:rsidR="00F5024B" w:rsidRPr="00660047">
          <w:rPr>
            <w:rStyle w:val="ae"/>
            <w:lang w:eastAsia="zh-CN"/>
          </w:rPr>
          <w:t>https://blog.csdn.net/qq_38406029/article/details/120325657</w:t>
        </w:r>
      </w:hyperlink>
      <w:r w:rsidR="00F5024B">
        <w:rPr>
          <w:b/>
          <w:bCs/>
          <w:lang w:eastAsia="zh-CN"/>
        </w:rPr>
        <w:t xml:space="preserve"> </w:t>
      </w:r>
    </w:p>
    <w:p w14:paraId="1CFC744A" w14:textId="0F7F6E5D" w:rsidR="00660047" w:rsidRDefault="00660047" w:rsidP="00660047">
      <w:pPr>
        <w:rPr>
          <w:b/>
          <w:bCs/>
          <w:lang w:eastAsia="zh-CN"/>
        </w:rPr>
      </w:pPr>
    </w:p>
    <w:p w14:paraId="7CCD9927" w14:textId="3A6FE94A" w:rsidR="00481FB1" w:rsidRPr="00481FB1" w:rsidRDefault="00481FB1" w:rsidP="00481FB1">
      <w:pPr>
        <w:pStyle w:val="1"/>
        <w:shd w:val="clear" w:color="auto" w:fill="FFFFFF"/>
        <w:wordWrap w:val="0"/>
        <w:spacing w:before="0"/>
        <w:rPr>
          <w:rFonts w:ascii="宋体" w:eastAsia="宋体" w:hAnsi="宋体" w:cs="宋体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lang w:eastAsia="zh-CN"/>
        </w:rPr>
        <w:t xml:space="preserve"> </w:t>
      </w:r>
      <w:r w:rsidRPr="00481FB1">
        <w:rPr>
          <w:rFonts w:ascii="宋体" w:eastAsia="宋体" w:hAnsi="宋体" w:cs="宋体"/>
          <w:b w:val="0"/>
          <w:bCs w:val="0"/>
          <w:sz w:val="22"/>
          <w:szCs w:val="22"/>
          <w:lang w:eastAsia="zh-CN"/>
        </w:rPr>
        <w:t>[5]CSDN</w:t>
      </w:r>
      <w:r w:rsidRPr="00481FB1">
        <w:rPr>
          <w:rFonts w:ascii="宋体" w:eastAsia="宋体" w:hAnsi="宋体" w:cs="宋体" w:hint="eastAsia"/>
          <w:b w:val="0"/>
          <w:bCs w:val="0"/>
          <w:sz w:val="22"/>
          <w:szCs w:val="22"/>
          <w:lang w:eastAsia="zh-CN"/>
        </w:rPr>
        <w:t xml:space="preserve">作者 </w:t>
      </w:r>
      <w:r w:rsidRPr="00481FB1">
        <w:rPr>
          <w:rFonts w:ascii="宋体" w:eastAsia="宋体" w:hAnsi="宋体" w:cs="宋体"/>
          <w:b w:val="0"/>
          <w:bCs w:val="0"/>
          <w:sz w:val="22"/>
          <w:szCs w:val="22"/>
          <w:lang w:eastAsia="zh-CN"/>
        </w:rPr>
        <w:t>u014430186</w:t>
      </w:r>
      <w:r w:rsidRPr="00481FB1">
        <w:rPr>
          <w:rFonts w:ascii="宋体" w:eastAsia="宋体" w:hAnsi="宋体" w:cs="宋体" w:hint="eastAsia"/>
          <w:b w:val="0"/>
          <w:bCs w:val="0"/>
          <w:sz w:val="22"/>
          <w:szCs w:val="22"/>
          <w:lang w:eastAsia="zh-CN"/>
        </w:rPr>
        <w:t>，美赛数学模型（一）——蒙特卡罗法</w:t>
      </w:r>
    </w:p>
    <w:p w14:paraId="754B7C8F" w14:textId="64768852" w:rsidR="00481FB1" w:rsidRDefault="00481FB1" w:rsidP="00481FB1">
      <w:pPr>
        <w:ind w:left="332"/>
        <w:rPr>
          <w:lang w:eastAsia="zh-CN"/>
        </w:rPr>
      </w:pPr>
      <w:r w:rsidRPr="00481FB1">
        <w:rPr>
          <w:rFonts w:hint="eastAsia"/>
          <w:lang w:eastAsia="zh-CN"/>
        </w:rPr>
        <w:t xml:space="preserve"> </w:t>
      </w:r>
      <w:hyperlink r:id="rId12" w:anchor=":~:text=%E8%AF%AF%E5%B7%AE%20%E7%94%B1%E4%B8%AD%E5%BF%83%E6%9E%81%E9%99%90%E5%AE%9A%E7%90%86%E5%8F%AF%E7%9F%A5%EF%BC%8C%E8%92%99%E7%89%B9%E5%8D%A1%E7%BD%97%E6%96%B9%E6%B3%95%E7%9A%84%E8%AF%AF%E5%B7%AE%20%CF%B5%20%E5%AE%9A%E4%B9%89%E4%B8%BA%20%CF%B5%20%3D%20N%20%CE%BB%CE%B1%CF%83,i%3D1%E2%88%91N%20X%20i2%20%E2%88%92%28N%201%20i%3D1%E2%88%91N%20X%20i%292" w:history="1">
        <w:r w:rsidRPr="004A24AC">
          <w:rPr>
            <w:rStyle w:val="ae"/>
            <w:lang w:eastAsia="zh-CN"/>
          </w:rPr>
          <w:t>https</w:t>
        </w:r>
        <w:r w:rsidRPr="004A24AC">
          <w:rPr>
            <w:rStyle w:val="ae"/>
            <w:rFonts w:hint="eastAsia"/>
            <w:lang w:eastAsia="zh-CN"/>
          </w:rPr>
          <w:t>:</w:t>
        </w:r>
        <w:r w:rsidRPr="004A24AC">
          <w:rPr>
            <w:rStyle w:val="ae"/>
            <w:lang w:eastAsia="zh-CN"/>
          </w:rPr>
          <w:t>//blog.csdn.net/u014430186/article/details/112873222#:~:text=%E8%AF%AF%E5%B7%AE%20%E7%94%B1%E4%B8%AD%E5%BF%83%E6%9E%81%E9%99%90%E5%AE%9A%E7%90%86%E5%8F%AF%E7%9F%A5%EF%BC%8C%E8%92%99%E7%89%B9%E5%8D%A1%E7%BD%97%E6%96%B9%E6%B3%95%E7%9A%84%E8%AF%AF%E5%B7%AE%20%CF%B5%20%E5%AE%9A%E4%B9%89%E4%B8%BA%20%CF%B5%20%3D%20N%20%CE%BB%CE%B1%CF%83,i%3D1%E2%88%91N%20X%20i2%20%E2%88%92%28N%201%20i%3D1%E2%88%91N%20X%20i%292</w:t>
        </w:r>
      </w:hyperlink>
    </w:p>
    <w:p w14:paraId="2208301C" w14:textId="52D54463" w:rsidR="00481FB1" w:rsidRDefault="00481FB1" w:rsidP="005B0EF1">
      <w:pPr>
        <w:pStyle w:val="2"/>
        <w:rPr>
          <w:lang w:eastAsia="zh-CN"/>
        </w:rPr>
      </w:pPr>
    </w:p>
    <w:p w14:paraId="6FB34B53" w14:textId="41B3992D" w:rsidR="005B0EF1" w:rsidRDefault="008701A7" w:rsidP="005B0EF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六、</w:t>
      </w:r>
      <w:r w:rsidR="005B0EF1">
        <w:rPr>
          <w:rFonts w:hint="eastAsia"/>
          <w:lang w:eastAsia="zh-CN"/>
        </w:rPr>
        <w:t>附录：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6787"/>
      </w:tblGrid>
      <w:tr w:rsidR="00217779" w:rsidRPr="00217779" w14:paraId="455B9A9F" w14:textId="77777777" w:rsidTr="00217779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E85CB" w14:textId="77777777" w:rsidR="00217779" w:rsidRPr="00217779" w:rsidRDefault="00217779" w:rsidP="00217779">
            <w:pPr>
              <w:widowControl/>
              <w:autoSpaceDE/>
              <w:autoSpaceDN/>
              <w:spacing w:before="80" w:after="40"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 1 </w:t>
            </w:r>
          </w:p>
          <w:p w14:paraId="40EF9AC8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 2 </w:t>
            </w:r>
          </w:p>
          <w:p w14:paraId="4311C2EC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 3 </w:t>
            </w:r>
          </w:p>
          <w:p w14:paraId="1B6FB087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 4 </w:t>
            </w:r>
          </w:p>
          <w:p w14:paraId="26D3E7E3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 5 </w:t>
            </w:r>
          </w:p>
          <w:p w14:paraId="2A73B5D3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 6 </w:t>
            </w:r>
          </w:p>
          <w:p w14:paraId="341328A2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 7 </w:t>
            </w:r>
          </w:p>
          <w:p w14:paraId="5E0AA58B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 8 </w:t>
            </w:r>
          </w:p>
          <w:p w14:paraId="597DA567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 9 </w:t>
            </w:r>
          </w:p>
          <w:p w14:paraId="443F4D70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10 </w:t>
            </w:r>
          </w:p>
          <w:p w14:paraId="4B8AA68A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11 </w:t>
            </w:r>
          </w:p>
          <w:p w14:paraId="2123E8B5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12 </w:t>
            </w:r>
          </w:p>
          <w:p w14:paraId="79A322CB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13 </w:t>
            </w:r>
          </w:p>
          <w:p w14:paraId="027ACB0C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14 </w:t>
            </w:r>
          </w:p>
          <w:p w14:paraId="3BCC443B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15 </w:t>
            </w:r>
          </w:p>
          <w:p w14:paraId="2662601B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16 </w:t>
            </w:r>
          </w:p>
          <w:p w14:paraId="270DC008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17 </w:t>
            </w:r>
          </w:p>
          <w:p w14:paraId="558CACAD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18 </w:t>
            </w:r>
          </w:p>
          <w:p w14:paraId="10C9446A" w14:textId="77777777" w:rsidR="00217779" w:rsidRPr="00217779" w:rsidRDefault="00217779" w:rsidP="00217779">
            <w:pPr>
              <w:widowControl/>
              <w:autoSpaceDE/>
              <w:autoSpaceDN/>
              <w:spacing w:before="80" w:after="40"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19 </w:t>
            </w:r>
          </w:p>
          <w:p w14:paraId="145248A3" w14:textId="77777777" w:rsidR="00217779" w:rsidRPr="00217779" w:rsidRDefault="00217779" w:rsidP="00217779">
            <w:pPr>
              <w:widowControl/>
              <w:autoSpaceDE/>
              <w:autoSpaceDN/>
              <w:spacing w:before="80" w:after="40"/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303030"/>
                <w:sz w:val="20"/>
                <w:szCs w:val="20"/>
                <w:lang w:val="la-Latn" w:eastAsia="zh-CN"/>
              </w:rPr>
              <w:t xml:space="preserve">   20 </w:t>
            </w:r>
          </w:p>
        </w:tc>
        <w:tc>
          <w:tcPr>
            <w:tcW w:w="6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95C8C" w14:textId="77777777" w:rsidR="00217779" w:rsidRPr="00217779" w:rsidRDefault="00217779" w:rsidP="00217779">
            <w:pPr>
              <w:widowControl/>
              <w:autoSpaceDE/>
              <w:autoSpaceDN/>
              <w:rPr>
                <w:color w:val="F27900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># Python</w:t>
            </w:r>
            <w:r w:rsidRPr="00217779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实现蒙特卡罗算法</w:t>
            </w:r>
          </w:p>
          <w:p w14:paraId="69203DB3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from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random </w:t>
            </w:r>
            <w:r w:rsidRPr="00217779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import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uniform</w:t>
            </w:r>
          </w:p>
          <w:p w14:paraId="14EBE9E0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from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math </w:t>
            </w:r>
            <w:r w:rsidRPr="00217779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import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sqrt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sin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exp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pi</w:t>
            </w:r>
          </w:p>
          <w:p w14:paraId="3977F4CA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alibri" w:hAnsi="Calibri" w:cs="Calibri"/>
                <w:lang w:eastAsia="zh-CN"/>
              </w:rPr>
            </w:pPr>
            <w:r w:rsidRPr="00217779">
              <w:rPr>
                <w:rFonts w:ascii="Calibri" w:hAnsi="Calibri" w:cs="Calibri"/>
                <w:lang w:eastAsia="zh-CN"/>
              </w:rPr>
              <w:t> </w:t>
            </w:r>
          </w:p>
          <w:p w14:paraId="49F6CEFC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N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= 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1000000</w:t>
            </w:r>
          </w:p>
          <w:p w14:paraId="1C6F7F14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cnt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square_cnt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= 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0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, 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0</w:t>
            </w:r>
          </w:p>
          <w:p w14:paraId="7C6ADA75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alibri" w:hAnsi="Calibri" w:cs="Calibri"/>
                <w:lang w:eastAsia="zh-CN"/>
              </w:rPr>
            </w:pPr>
            <w:r w:rsidRPr="00217779">
              <w:rPr>
                <w:rFonts w:ascii="Calibri" w:hAnsi="Calibri" w:cs="Calibri"/>
                <w:lang w:eastAsia="zh-CN"/>
              </w:rPr>
              <w:t> </w:t>
            </w:r>
          </w:p>
          <w:p w14:paraId="2A4BC38D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alibri" w:hAnsi="Calibri" w:cs="Calibri"/>
                <w:lang w:eastAsia="zh-CN"/>
              </w:rPr>
            </w:pPr>
            <w:r w:rsidRPr="00217779">
              <w:rPr>
                <w:rFonts w:ascii="Calibri" w:hAnsi="Calibri" w:cs="Calibri"/>
                <w:lang w:eastAsia="zh-CN"/>
              </w:rPr>
              <w:t> </w:t>
            </w:r>
          </w:p>
          <w:p w14:paraId="3799B43E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def </w:t>
            </w:r>
            <w:r w:rsidRPr="00217779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f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x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y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z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1EA474F5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217779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return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x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+ </w:t>
            </w:r>
            <w:r w:rsidRPr="00217779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exp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y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) + </w:t>
            </w:r>
            <w:r w:rsidRPr="00217779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sin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z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2627AAF4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alibri" w:hAnsi="Calibri" w:cs="Calibri"/>
                <w:lang w:eastAsia="zh-CN"/>
              </w:rPr>
            </w:pPr>
            <w:r w:rsidRPr="00217779">
              <w:rPr>
                <w:rFonts w:ascii="Calibri" w:hAnsi="Calibri" w:cs="Calibri"/>
                <w:lang w:eastAsia="zh-CN"/>
              </w:rPr>
              <w:t> </w:t>
            </w:r>
          </w:p>
          <w:p w14:paraId="5AD62536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alibri" w:hAnsi="Calibri" w:cs="Calibri"/>
                <w:lang w:eastAsia="zh-CN"/>
              </w:rPr>
            </w:pPr>
            <w:r w:rsidRPr="00217779">
              <w:rPr>
                <w:rFonts w:ascii="Calibri" w:hAnsi="Calibri" w:cs="Calibri"/>
                <w:lang w:eastAsia="zh-CN"/>
              </w:rPr>
              <w:t> </w:t>
            </w:r>
          </w:p>
          <w:p w14:paraId="645E68E6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for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_ </w:t>
            </w:r>
            <w:r w:rsidRPr="00217779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in </w:t>
            </w:r>
            <w:r w:rsidRPr="00217779">
              <w:rPr>
                <w:rFonts w:ascii="Courier New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range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N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14EB290F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x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= </w:t>
            </w:r>
            <w:r w:rsidRPr="00217779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uniform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(-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2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, 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2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1C92CE56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y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= </w:t>
            </w:r>
            <w:r w:rsidRPr="00217779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uniform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(-</w:t>
            </w:r>
            <w:r w:rsidRPr="00217779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sqrt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 xml:space="preserve">4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x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** 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2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), </w:t>
            </w:r>
            <w:r w:rsidRPr="00217779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sqrt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 xml:space="preserve">4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x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** 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2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))</w:t>
            </w:r>
          </w:p>
          <w:p w14:paraId="47028153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z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= </w:t>
            </w:r>
            <w:r w:rsidRPr="00217779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uniform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0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, 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 xml:space="preserve">8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x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** 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 xml:space="preserve">2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y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** 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2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46281CF3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cnt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+= </w:t>
            </w:r>
            <w:r w:rsidRPr="00217779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f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x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y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z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0BEB8147" w14:textId="77777777" w:rsidR="00217779" w:rsidRPr="00217779" w:rsidRDefault="00217779" w:rsidP="00217779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square_cnt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+= </w:t>
            </w:r>
            <w:r w:rsidRPr="00217779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f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x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y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z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) ** 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2</w:t>
            </w:r>
          </w:p>
          <w:p w14:paraId="64CB42F4" w14:textId="77777777" w:rsidR="00217779" w:rsidRPr="00217779" w:rsidRDefault="00217779" w:rsidP="00217779">
            <w:pPr>
              <w:widowControl/>
              <w:autoSpaceDE/>
              <w:autoSpaceDN/>
              <w:rPr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print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color w:val="A68500"/>
                <w:sz w:val="20"/>
                <w:szCs w:val="20"/>
                <w:lang w:val="la-Latn" w:eastAsia="zh-CN"/>
              </w:rPr>
              <w:t>"</w:t>
            </w:r>
            <w:r w:rsidRPr="00217779">
              <w:rPr>
                <w:rFonts w:ascii="微软雅黑" w:eastAsia="微软雅黑" w:hAnsi="微软雅黑" w:hint="eastAsia"/>
                <w:color w:val="A68500"/>
                <w:sz w:val="20"/>
                <w:szCs w:val="20"/>
                <w:lang w:val="la-Latn" w:eastAsia="zh-CN"/>
              </w:rPr>
              <w:t>样本均值为</w:t>
            </w:r>
            <w:r w:rsidRPr="00217779">
              <w:rPr>
                <w:rFonts w:ascii="Courier New" w:hAnsi="Courier New" w:cs="Courier New"/>
                <w:color w:val="A68500"/>
                <w:sz w:val="20"/>
                <w:szCs w:val="20"/>
                <w:lang w:val="la-Latn" w:eastAsia="zh-CN"/>
              </w:rPr>
              <w:t>"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cnt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/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N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64D47363" w14:textId="77777777" w:rsidR="00217779" w:rsidRPr="00217779" w:rsidRDefault="00217779" w:rsidP="00217779">
            <w:pPr>
              <w:widowControl/>
              <w:autoSpaceDE/>
              <w:autoSpaceDN/>
              <w:rPr>
                <w:sz w:val="20"/>
                <w:szCs w:val="20"/>
                <w:lang w:val="la-Latn" w:eastAsia="zh-CN"/>
              </w:rPr>
            </w:pPr>
            <w:r w:rsidRPr="00217779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print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color w:val="A68500"/>
                <w:sz w:val="20"/>
                <w:szCs w:val="20"/>
                <w:lang w:val="la-Latn" w:eastAsia="zh-CN"/>
              </w:rPr>
              <w:t>"</w:t>
            </w:r>
            <w:r w:rsidRPr="00217779">
              <w:rPr>
                <w:rFonts w:ascii="微软雅黑" w:eastAsia="微软雅黑" w:hAnsi="微软雅黑" w:hint="eastAsia"/>
                <w:color w:val="A68500"/>
                <w:sz w:val="20"/>
                <w:szCs w:val="20"/>
                <w:lang w:val="la-Latn" w:eastAsia="zh-CN"/>
              </w:rPr>
              <w:t>标准差为</w:t>
            </w:r>
            <w:r w:rsidRPr="00217779">
              <w:rPr>
                <w:rFonts w:ascii="Courier New" w:hAnsi="Courier New" w:cs="Courier New"/>
                <w:color w:val="A68500"/>
                <w:sz w:val="20"/>
                <w:szCs w:val="20"/>
                <w:lang w:val="la-Latn" w:eastAsia="zh-CN"/>
              </w:rPr>
              <w:t>"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, </w:t>
            </w:r>
            <w:r w:rsidRPr="00217779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sqrt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square_cnt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/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N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 (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cnt 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/</w:t>
            </w:r>
            <w:r w:rsidRPr="00217779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N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) ** </w:t>
            </w:r>
            <w:r w:rsidRPr="00217779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2</w:t>
            </w:r>
            <w:r w:rsidRPr="00217779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))</w:t>
            </w:r>
          </w:p>
        </w:tc>
      </w:tr>
    </w:tbl>
    <w:p w14:paraId="66E4BD91" w14:textId="77777777" w:rsidR="003617D5" w:rsidRDefault="003617D5" w:rsidP="005B0EF1">
      <w:pPr>
        <w:pStyle w:val="2"/>
        <w:rPr>
          <w:lang w:eastAsia="zh-CN"/>
        </w:rPr>
      </w:pPr>
    </w:p>
    <w:sectPr w:rsidR="003617D5">
      <w:headerReference w:type="default" r:id="rId13"/>
      <w:footerReference w:type="default" r:id="rId14"/>
      <w:pgSz w:w="11910" w:h="16840"/>
      <w:pgMar w:top="1360" w:right="1560" w:bottom="1180" w:left="1680" w:header="877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CD23E" w14:textId="77777777" w:rsidR="00CD3F9F" w:rsidRDefault="00CD3F9F">
      <w:r>
        <w:separator/>
      </w:r>
    </w:p>
  </w:endnote>
  <w:endnote w:type="continuationSeparator" w:id="0">
    <w:p w14:paraId="618E0B5F" w14:textId="77777777" w:rsidR="00CD3F9F" w:rsidRDefault="00CD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444B" w14:textId="77777777" w:rsidR="008334E1" w:rsidRDefault="0090289D">
    <w:pPr>
      <w:pStyle w:val="a3"/>
      <w:spacing w:line="14" w:lineRule="auto"/>
      <w:rPr>
        <w:sz w:val="20"/>
      </w:rPr>
    </w:pPr>
    <w:r>
      <w:pict w14:anchorId="34FFCAB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15pt;margin-top:781.45pt;width:15.1pt;height:12pt;z-index:-251658752;mso-position-horizontal-relative:page;mso-position-vertical-relative:page" filled="f" stroked="f">
          <v:textbox style="mso-next-textbox:#_x0000_s1025" inset="0,0,0,0">
            <w:txbxContent>
              <w:p w14:paraId="2AF5DD28" w14:textId="77777777" w:rsidR="008334E1" w:rsidRDefault="00B25DCD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D4E8E" w14:textId="77777777" w:rsidR="00CD3F9F" w:rsidRDefault="00CD3F9F">
      <w:r>
        <w:separator/>
      </w:r>
    </w:p>
  </w:footnote>
  <w:footnote w:type="continuationSeparator" w:id="0">
    <w:p w14:paraId="542AFEE4" w14:textId="77777777" w:rsidR="00CD3F9F" w:rsidRDefault="00CD3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ACBD" w14:textId="124BA780" w:rsidR="008334E1" w:rsidRDefault="00752860">
    <w:pPr>
      <w:pStyle w:val="a3"/>
      <w:spacing w:line="14" w:lineRule="auto"/>
      <w:rPr>
        <w:sz w:val="20"/>
      </w:rPr>
    </w:pPr>
    <w:r>
      <w:rPr>
        <w:rFonts w:hint="eastAsia"/>
        <w:sz w:val="20"/>
        <w:lang w:eastAsia="zh-CN"/>
      </w:rPr>
      <w:t>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2B2"/>
    <w:multiLevelType w:val="hybridMultilevel"/>
    <w:tmpl w:val="DDF6C548"/>
    <w:lvl w:ilvl="0" w:tplc="15720DFE">
      <w:start w:val="1"/>
      <w:numFmt w:val="decimal"/>
      <w:lvlText w:val="%1."/>
      <w:lvlJc w:val="left"/>
      <w:pPr>
        <w:ind w:left="540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14041DCE">
      <w:numFmt w:val="bullet"/>
      <w:lvlText w:val="•"/>
      <w:lvlJc w:val="left"/>
      <w:pPr>
        <w:ind w:left="1352" w:hanging="420"/>
      </w:pPr>
      <w:rPr>
        <w:rFonts w:hint="default"/>
      </w:rPr>
    </w:lvl>
    <w:lvl w:ilvl="2" w:tplc="B52605B8">
      <w:numFmt w:val="bullet"/>
      <w:lvlText w:val="•"/>
      <w:lvlJc w:val="left"/>
      <w:pPr>
        <w:ind w:left="2165" w:hanging="420"/>
      </w:pPr>
      <w:rPr>
        <w:rFonts w:hint="default"/>
      </w:rPr>
    </w:lvl>
    <w:lvl w:ilvl="3" w:tplc="B43E5D36">
      <w:numFmt w:val="bullet"/>
      <w:lvlText w:val="•"/>
      <w:lvlJc w:val="left"/>
      <w:pPr>
        <w:ind w:left="2977" w:hanging="420"/>
      </w:pPr>
      <w:rPr>
        <w:rFonts w:hint="default"/>
      </w:rPr>
    </w:lvl>
    <w:lvl w:ilvl="4" w:tplc="4C6AF846">
      <w:numFmt w:val="bullet"/>
      <w:lvlText w:val="•"/>
      <w:lvlJc w:val="left"/>
      <w:pPr>
        <w:ind w:left="3790" w:hanging="420"/>
      </w:pPr>
      <w:rPr>
        <w:rFonts w:hint="default"/>
      </w:rPr>
    </w:lvl>
    <w:lvl w:ilvl="5" w:tplc="2794C450">
      <w:numFmt w:val="bullet"/>
      <w:lvlText w:val="•"/>
      <w:lvlJc w:val="left"/>
      <w:pPr>
        <w:ind w:left="4603" w:hanging="420"/>
      </w:pPr>
      <w:rPr>
        <w:rFonts w:hint="default"/>
      </w:rPr>
    </w:lvl>
    <w:lvl w:ilvl="6" w:tplc="CF709064">
      <w:numFmt w:val="bullet"/>
      <w:lvlText w:val="•"/>
      <w:lvlJc w:val="left"/>
      <w:pPr>
        <w:ind w:left="5415" w:hanging="420"/>
      </w:pPr>
      <w:rPr>
        <w:rFonts w:hint="default"/>
      </w:rPr>
    </w:lvl>
    <w:lvl w:ilvl="7" w:tplc="BBFA0E4E">
      <w:numFmt w:val="bullet"/>
      <w:lvlText w:val="•"/>
      <w:lvlJc w:val="left"/>
      <w:pPr>
        <w:ind w:left="6228" w:hanging="420"/>
      </w:pPr>
      <w:rPr>
        <w:rFonts w:hint="default"/>
      </w:rPr>
    </w:lvl>
    <w:lvl w:ilvl="8" w:tplc="0E5428A6">
      <w:numFmt w:val="bullet"/>
      <w:lvlText w:val="•"/>
      <w:lvlJc w:val="left"/>
      <w:pPr>
        <w:ind w:left="7040" w:hanging="420"/>
      </w:pPr>
      <w:rPr>
        <w:rFonts w:hint="default"/>
      </w:rPr>
    </w:lvl>
  </w:abstractNum>
  <w:abstractNum w:abstractNumId="1" w15:restartNumberingAfterBreak="0">
    <w:nsid w:val="27040E73"/>
    <w:multiLevelType w:val="hybridMultilevel"/>
    <w:tmpl w:val="E5E65788"/>
    <w:lvl w:ilvl="0" w:tplc="89807AA8">
      <w:numFmt w:val="bullet"/>
      <w:lvlText w:val=""/>
      <w:lvlJc w:val="left"/>
      <w:pPr>
        <w:ind w:left="268" w:hanging="165"/>
      </w:pPr>
      <w:rPr>
        <w:rFonts w:ascii="Symbol" w:eastAsia="Symbol" w:hAnsi="Symbol" w:cs="Symbol" w:hint="default"/>
        <w:w w:val="99"/>
        <w:sz w:val="24"/>
        <w:szCs w:val="24"/>
      </w:rPr>
    </w:lvl>
    <w:lvl w:ilvl="1" w:tplc="1B4A2E46">
      <w:numFmt w:val="bullet"/>
      <w:lvlText w:val="•"/>
      <w:lvlJc w:val="left"/>
      <w:pPr>
        <w:ind w:left="298" w:hanging="165"/>
      </w:pPr>
      <w:rPr>
        <w:rFonts w:hint="default"/>
      </w:rPr>
    </w:lvl>
    <w:lvl w:ilvl="2" w:tplc="835AB182">
      <w:numFmt w:val="bullet"/>
      <w:lvlText w:val="•"/>
      <w:lvlJc w:val="left"/>
      <w:pPr>
        <w:ind w:left="336" w:hanging="165"/>
      </w:pPr>
      <w:rPr>
        <w:rFonts w:hint="default"/>
      </w:rPr>
    </w:lvl>
    <w:lvl w:ilvl="3" w:tplc="40B4C83C">
      <w:numFmt w:val="bullet"/>
      <w:lvlText w:val="•"/>
      <w:lvlJc w:val="left"/>
      <w:pPr>
        <w:ind w:left="374" w:hanging="165"/>
      </w:pPr>
      <w:rPr>
        <w:rFonts w:hint="default"/>
      </w:rPr>
    </w:lvl>
    <w:lvl w:ilvl="4" w:tplc="406AB082">
      <w:numFmt w:val="bullet"/>
      <w:lvlText w:val="•"/>
      <w:lvlJc w:val="left"/>
      <w:pPr>
        <w:ind w:left="413" w:hanging="165"/>
      </w:pPr>
      <w:rPr>
        <w:rFonts w:hint="default"/>
      </w:rPr>
    </w:lvl>
    <w:lvl w:ilvl="5" w:tplc="12D86C1E">
      <w:numFmt w:val="bullet"/>
      <w:lvlText w:val="•"/>
      <w:lvlJc w:val="left"/>
      <w:pPr>
        <w:ind w:left="451" w:hanging="165"/>
      </w:pPr>
      <w:rPr>
        <w:rFonts w:hint="default"/>
      </w:rPr>
    </w:lvl>
    <w:lvl w:ilvl="6" w:tplc="5CE40CB4">
      <w:numFmt w:val="bullet"/>
      <w:lvlText w:val="•"/>
      <w:lvlJc w:val="left"/>
      <w:pPr>
        <w:ind w:left="489" w:hanging="165"/>
      </w:pPr>
      <w:rPr>
        <w:rFonts w:hint="default"/>
      </w:rPr>
    </w:lvl>
    <w:lvl w:ilvl="7" w:tplc="99860F88">
      <w:numFmt w:val="bullet"/>
      <w:lvlText w:val="•"/>
      <w:lvlJc w:val="left"/>
      <w:pPr>
        <w:ind w:left="527" w:hanging="165"/>
      </w:pPr>
      <w:rPr>
        <w:rFonts w:hint="default"/>
      </w:rPr>
    </w:lvl>
    <w:lvl w:ilvl="8" w:tplc="2946E630">
      <w:numFmt w:val="bullet"/>
      <w:lvlText w:val="•"/>
      <w:lvlJc w:val="left"/>
      <w:pPr>
        <w:ind w:left="566" w:hanging="165"/>
      </w:pPr>
      <w:rPr>
        <w:rFonts w:hint="default"/>
      </w:rPr>
    </w:lvl>
  </w:abstractNum>
  <w:abstractNum w:abstractNumId="2" w15:restartNumberingAfterBreak="0">
    <w:nsid w:val="2C4F18FC"/>
    <w:multiLevelType w:val="multilevel"/>
    <w:tmpl w:val="5E2A0CA0"/>
    <w:lvl w:ilvl="0">
      <w:start w:val="2"/>
      <w:numFmt w:val="decimal"/>
      <w:lvlText w:val="%1"/>
      <w:lvlJc w:val="left"/>
      <w:pPr>
        <w:ind w:left="673" w:hanging="33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3" w:hanging="333"/>
      </w:pPr>
      <w:rPr>
        <w:rFonts w:ascii="宋体" w:eastAsia="宋体" w:hAnsi="宋体" w:cs="宋体" w:hint="default"/>
        <w:spacing w:val="-1"/>
        <w:w w:val="100"/>
        <w:sz w:val="20"/>
        <w:szCs w:val="20"/>
      </w:rPr>
    </w:lvl>
    <w:lvl w:ilvl="2">
      <w:numFmt w:val="bullet"/>
      <w:lvlText w:val="•"/>
      <w:lvlJc w:val="left"/>
      <w:pPr>
        <w:ind w:left="2277" w:hanging="333"/>
      </w:pPr>
      <w:rPr>
        <w:rFonts w:hint="default"/>
      </w:rPr>
    </w:lvl>
    <w:lvl w:ilvl="3">
      <w:numFmt w:val="bullet"/>
      <w:lvlText w:val="•"/>
      <w:lvlJc w:val="left"/>
      <w:pPr>
        <w:ind w:left="3075" w:hanging="333"/>
      </w:pPr>
      <w:rPr>
        <w:rFonts w:hint="default"/>
      </w:rPr>
    </w:lvl>
    <w:lvl w:ilvl="4">
      <w:numFmt w:val="bullet"/>
      <w:lvlText w:val="•"/>
      <w:lvlJc w:val="left"/>
      <w:pPr>
        <w:ind w:left="3874" w:hanging="333"/>
      </w:pPr>
      <w:rPr>
        <w:rFonts w:hint="default"/>
      </w:rPr>
    </w:lvl>
    <w:lvl w:ilvl="5">
      <w:numFmt w:val="bullet"/>
      <w:lvlText w:val="•"/>
      <w:lvlJc w:val="left"/>
      <w:pPr>
        <w:ind w:left="4673" w:hanging="333"/>
      </w:pPr>
      <w:rPr>
        <w:rFonts w:hint="default"/>
      </w:rPr>
    </w:lvl>
    <w:lvl w:ilvl="6">
      <w:numFmt w:val="bullet"/>
      <w:lvlText w:val="•"/>
      <w:lvlJc w:val="left"/>
      <w:pPr>
        <w:ind w:left="5471" w:hanging="333"/>
      </w:pPr>
      <w:rPr>
        <w:rFonts w:hint="default"/>
      </w:rPr>
    </w:lvl>
    <w:lvl w:ilvl="7">
      <w:numFmt w:val="bullet"/>
      <w:lvlText w:val="•"/>
      <w:lvlJc w:val="left"/>
      <w:pPr>
        <w:ind w:left="6270" w:hanging="333"/>
      </w:pPr>
      <w:rPr>
        <w:rFonts w:hint="default"/>
      </w:rPr>
    </w:lvl>
    <w:lvl w:ilvl="8">
      <w:numFmt w:val="bullet"/>
      <w:lvlText w:val="•"/>
      <w:lvlJc w:val="left"/>
      <w:pPr>
        <w:ind w:left="7068" w:hanging="333"/>
      </w:pPr>
      <w:rPr>
        <w:rFonts w:hint="default"/>
      </w:rPr>
    </w:lvl>
  </w:abstractNum>
  <w:abstractNum w:abstractNumId="3" w15:restartNumberingAfterBreak="0">
    <w:nsid w:val="37352719"/>
    <w:multiLevelType w:val="multilevel"/>
    <w:tmpl w:val="4106CCDA"/>
    <w:lvl w:ilvl="0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901" w:hanging="30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>
      <w:start w:val="1"/>
      <w:numFmt w:val="lowerLetter"/>
      <w:lvlText w:val="(%3)"/>
      <w:lvlJc w:val="left"/>
      <w:pPr>
        <w:ind w:left="1441" w:hanging="361"/>
      </w:pPr>
      <w:rPr>
        <w:rFonts w:ascii="黑体" w:eastAsia="黑体" w:hAnsi="黑体" w:cs="黑体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900" w:hanging="361"/>
      </w:pPr>
      <w:rPr>
        <w:rFonts w:hint="default"/>
      </w:rPr>
    </w:lvl>
    <w:lvl w:ilvl="4">
      <w:numFmt w:val="bullet"/>
      <w:lvlText w:val="•"/>
      <w:lvlJc w:val="left"/>
      <w:pPr>
        <w:ind w:left="1440" w:hanging="361"/>
      </w:pPr>
      <w:rPr>
        <w:rFonts w:hint="default"/>
      </w:rPr>
    </w:lvl>
    <w:lvl w:ilvl="5">
      <w:numFmt w:val="bullet"/>
      <w:lvlText w:val="•"/>
      <w:lvlJc w:val="left"/>
      <w:pPr>
        <w:ind w:left="2644" w:hanging="361"/>
      </w:pPr>
      <w:rPr>
        <w:rFonts w:hint="default"/>
      </w:rPr>
    </w:lvl>
    <w:lvl w:ilvl="6">
      <w:numFmt w:val="bullet"/>
      <w:lvlText w:val="•"/>
      <w:lvlJc w:val="left"/>
      <w:pPr>
        <w:ind w:left="3848" w:hanging="361"/>
      </w:pPr>
      <w:rPr>
        <w:rFonts w:hint="default"/>
      </w:rPr>
    </w:lvl>
    <w:lvl w:ilvl="7">
      <w:numFmt w:val="bullet"/>
      <w:lvlText w:val="•"/>
      <w:lvlJc w:val="left"/>
      <w:pPr>
        <w:ind w:left="5053" w:hanging="361"/>
      </w:pPr>
      <w:rPr>
        <w:rFonts w:hint="default"/>
      </w:rPr>
    </w:lvl>
    <w:lvl w:ilvl="8">
      <w:numFmt w:val="bullet"/>
      <w:lvlText w:val="•"/>
      <w:lvlJc w:val="left"/>
      <w:pPr>
        <w:ind w:left="6257" w:hanging="361"/>
      </w:pPr>
      <w:rPr>
        <w:rFonts w:hint="default"/>
      </w:rPr>
    </w:lvl>
  </w:abstractNum>
  <w:abstractNum w:abstractNumId="4" w15:restartNumberingAfterBreak="0">
    <w:nsid w:val="597C218B"/>
    <w:multiLevelType w:val="hybridMultilevel"/>
    <w:tmpl w:val="FEF8F7BA"/>
    <w:lvl w:ilvl="0" w:tplc="591AAE72">
      <w:start w:val="1"/>
      <w:numFmt w:val="decimal"/>
      <w:lvlText w:val="[%1]"/>
      <w:lvlJc w:val="left"/>
      <w:pPr>
        <w:ind w:left="12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E04D454">
      <w:numFmt w:val="bullet"/>
      <w:lvlText w:val="•"/>
      <w:lvlJc w:val="left"/>
      <w:pPr>
        <w:ind w:left="974" w:hanging="420"/>
      </w:pPr>
      <w:rPr>
        <w:rFonts w:hint="default"/>
      </w:rPr>
    </w:lvl>
    <w:lvl w:ilvl="2" w:tplc="2914453A">
      <w:numFmt w:val="bullet"/>
      <w:lvlText w:val="•"/>
      <w:lvlJc w:val="left"/>
      <w:pPr>
        <w:ind w:left="1829" w:hanging="420"/>
      </w:pPr>
      <w:rPr>
        <w:rFonts w:hint="default"/>
      </w:rPr>
    </w:lvl>
    <w:lvl w:ilvl="3" w:tplc="54849CEA">
      <w:numFmt w:val="bullet"/>
      <w:lvlText w:val="•"/>
      <w:lvlJc w:val="left"/>
      <w:pPr>
        <w:ind w:left="2683" w:hanging="420"/>
      </w:pPr>
      <w:rPr>
        <w:rFonts w:hint="default"/>
      </w:rPr>
    </w:lvl>
    <w:lvl w:ilvl="4" w:tplc="65B89B86">
      <w:numFmt w:val="bullet"/>
      <w:lvlText w:val="•"/>
      <w:lvlJc w:val="left"/>
      <w:pPr>
        <w:ind w:left="3538" w:hanging="420"/>
      </w:pPr>
      <w:rPr>
        <w:rFonts w:hint="default"/>
      </w:rPr>
    </w:lvl>
    <w:lvl w:ilvl="5" w:tplc="E6F621DE">
      <w:numFmt w:val="bullet"/>
      <w:lvlText w:val="•"/>
      <w:lvlJc w:val="left"/>
      <w:pPr>
        <w:ind w:left="4393" w:hanging="420"/>
      </w:pPr>
      <w:rPr>
        <w:rFonts w:hint="default"/>
      </w:rPr>
    </w:lvl>
    <w:lvl w:ilvl="6" w:tplc="BA3C2680">
      <w:numFmt w:val="bullet"/>
      <w:lvlText w:val="•"/>
      <w:lvlJc w:val="left"/>
      <w:pPr>
        <w:ind w:left="5247" w:hanging="420"/>
      </w:pPr>
      <w:rPr>
        <w:rFonts w:hint="default"/>
      </w:rPr>
    </w:lvl>
    <w:lvl w:ilvl="7" w:tplc="4372E99C">
      <w:numFmt w:val="bullet"/>
      <w:lvlText w:val="•"/>
      <w:lvlJc w:val="left"/>
      <w:pPr>
        <w:ind w:left="6102" w:hanging="420"/>
      </w:pPr>
      <w:rPr>
        <w:rFonts w:hint="default"/>
      </w:rPr>
    </w:lvl>
    <w:lvl w:ilvl="8" w:tplc="B032E284">
      <w:numFmt w:val="bullet"/>
      <w:lvlText w:val="•"/>
      <w:lvlJc w:val="left"/>
      <w:pPr>
        <w:ind w:left="6956" w:hanging="420"/>
      </w:pPr>
      <w:rPr>
        <w:rFonts w:hint="default"/>
      </w:rPr>
    </w:lvl>
  </w:abstractNum>
  <w:abstractNum w:abstractNumId="5" w15:restartNumberingAfterBreak="0">
    <w:nsid w:val="60334EC8"/>
    <w:multiLevelType w:val="hybridMultilevel"/>
    <w:tmpl w:val="4B3EE532"/>
    <w:lvl w:ilvl="0" w:tplc="5E3466BA">
      <w:start w:val="1"/>
      <w:numFmt w:val="decimal"/>
      <w:lvlText w:val="(%1)"/>
      <w:lvlJc w:val="left"/>
      <w:pPr>
        <w:ind w:left="998" w:hanging="39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5546D3FC">
      <w:numFmt w:val="bullet"/>
      <w:lvlText w:val="•"/>
      <w:lvlJc w:val="left"/>
      <w:pPr>
        <w:ind w:left="1766" w:hanging="399"/>
      </w:pPr>
      <w:rPr>
        <w:rFonts w:hint="default"/>
      </w:rPr>
    </w:lvl>
    <w:lvl w:ilvl="2" w:tplc="112045A4">
      <w:numFmt w:val="bullet"/>
      <w:lvlText w:val="•"/>
      <w:lvlJc w:val="left"/>
      <w:pPr>
        <w:ind w:left="2533" w:hanging="399"/>
      </w:pPr>
      <w:rPr>
        <w:rFonts w:hint="default"/>
      </w:rPr>
    </w:lvl>
    <w:lvl w:ilvl="3" w:tplc="F30EF3CA">
      <w:numFmt w:val="bullet"/>
      <w:lvlText w:val="•"/>
      <w:lvlJc w:val="left"/>
      <w:pPr>
        <w:ind w:left="3299" w:hanging="399"/>
      </w:pPr>
      <w:rPr>
        <w:rFonts w:hint="default"/>
      </w:rPr>
    </w:lvl>
    <w:lvl w:ilvl="4" w:tplc="379CE480">
      <w:numFmt w:val="bullet"/>
      <w:lvlText w:val="•"/>
      <w:lvlJc w:val="left"/>
      <w:pPr>
        <w:ind w:left="4066" w:hanging="399"/>
      </w:pPr>
      <w:rPr>
        <w:rFonts w:hint="default"/>
      </w:rPr>
    </w:lvl>
    <w:lvl w:ilvl="5" w:tplc="A27E382C">
      <w:numFmt w:val="bullet"/>
      <w:lvlText w:val="•"/>
      <w:lvlJc w:val="left"/>
      <w:pPr>
        <w:ind w:left="4833" w:hanging="399"/>
      </w:pPr>
      <w:rPr>
        <w:rFonts w:hint="default"/>
      </w:rPr>
    </w:lvl>
    <w:lvl w:ilvl="6" w:tplc="60D8B0CC">
      <w:numFmt w:val="bullet"/>
      <w:lvlText w:val="•"/>
      <w:lvlJc w:val="left"/>
      <w:pPr>
        <w:ind w:left="5599" w:hanging="399"/>
      </w:pPr>
      <w:rPr>
        <w:rFonts w:hint="default"/>
      </w:rPr>
    </w:lvl>
    <w:lvl w:ilvl="7" w:tplc="387EABA6">
      <w:numFmt w:val="bullet"/>
      <w:lvlText w:val="•"/>
      <w:lvlJc w:val="left"/>
      <w:pPr>
        <w:ind w:left="6366" w:hanging="399"/>
      </w:pPr>
      <w:rPr>
        <w:rFonts w:hint="default"/>
      </w:rPr>
    </w:lvl>
    <w:lvl w:ilvl="8" w:tplc="72C8F05C">
      <w:numFmt w:val="bullet"/>
      <w:lvlText w:val="•"/>
      <w:lvlJc w:val="left"/>
      <w:pPr>
        <w:ind w:left="7132" w:hanging="399"/>
      </w:pPr>
      <w:rPr>
        <w:rFonts w:hint="default"/>
      </w:rPr>
    </w:lvl>
  </w:abstractNum>
  <w:abstractNum w:abstractNumId="6" w15:restartNumberingAfterBreak="0">
    <w:nsid w:val="636F733F"/>
    <w:multiLevelType w:val="hybridMultilevel"/>
    <w:tmpl w:val="0010AA70"/>
    <w:lvl w:ilvl="0" w:tplc="3588F43A">
      <w:start w:val="1"/>
      <w:numFmt w:val="decimal"/>
      <w:lvlText w:val="(%1)"/>
      <w:lvlJc w:val="left"/>
      <w:pPr>
        <w:ind w:left="5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10C4D5A">
      <w:numFmt w:val="bullet"/>
      <w:lvlText w:val="•"/>
      <w:lvlJc w:val="left"/>
      <w:pPr>
        <w:ind w:left="1352" w:hanging="420"/>
      </w:pPr>
      <w:rPr>
        <w:rFonts w:hint="default"/>
      </w:rPr>
    </w:lvl>
    <w:lvl w:ilvl="2" w:tplc="F14C752A">
      <w:numFmt w:val="bullet"/>
      <w:lvlText w:val="•"/>
      <w:lvlJc w:val="left"/>
      <w:pPr>
        <w:ind w:left="2165" w:hanging="420"/>
      </w:pPr>
      <w:rPr>
        <w:rFonts w:hint="default"/>
      </w:rPr>
    </w:lvl>
    <w:lvl w:ilvl="3" w:tplc="6D446A52">
      <w:numFmt w:val="bullet"/>
      <w:lvlText w:val="•"/>
      <w:lvlJc w:val="left"/>
      <w:pPr>
        <w:ind w:left="2977" w:hanging="420"/>
      </w:pPr>
      <w:rPr>
        <w:rFonts w:hint="default"/>
      </w:rPr>
    </w:lvl>
    <w:lvl w:ilvl="4" w:tplc="5DB41B32">
      <w:numFmt w:val="bullet"/>
      <w:lvlText w:val="•"/>
      <w:lvlJc w:val="left"/>
      <w:pPr>
        <w:ind w:left="3790" w:hanging="420"/>
      </w:pPr>
      <w:rPr>
        <w:rFonts w:hint="default"/>
      </w:rPr>
    </w:lvl>
    <w:lvl w:ilvl="5" w:tplc="91784234">
      <w:numFmt w:val="bullet"/>
      <w:lvlText w:val="•"/>
      <w:lvlJc w:val="left"/>
      <w:pPr>
        <w:ind w:left="4603" w:hanging="420"/>
      </w:pPr>
      <w:rPr>
        <w:rFonts w:hint="default"/>
      </w:rPr>
    </w:lvl>
    <w:lvl w:ilvl="6" w:tplc="227E8C7C">
      <w:numFmt w:val="bullet"/>
      <w:lvlText w:val="•"/>
      <w:lvlJc w:val="left"/>
      <w:pPr>
        <w:ind w:left="5415" w:hanging="420"/>
      </w:pPr>
      <w:rPr>
        <w:rFonts w:hint="default"/>
      </w:rPr>
    </w:lvl>
    <w:lvl w:ilvl="7" w:tplc="FDFAF93A">
      <w:numFmt w:val="bullet"/>
      <w:lvlText w:val="•"/>
      <w:lvlJc w:val="left"/>
      <w:pPr>
        <w:ind w:left="6228" w:hanging="420"/>
      </w:pPr>
      <w:rPr>
        <w:rFonts w:hint="default"/>
      </w:rPr>
    </w:lvl>
    <w:lvl w:ilvl="8" w:tplc="B5B0D1A4">
      <w:numFmt w:val="bullet"/>
      <w:lvlText w:val="•"/>
      <w:lvlJc w:val="left"/>
      <w:pPr>
        <w:ind w:left="7040" w:hanging="420"/>
      </w:pPr>
      <w:rPr>
        <w:rFonts w:hint="default"/>
      </w:rPr>
    </w:lvl>
  </w:abstractNum>
  <w:abstractNum w:abstractNumId="7" w15:restartNumberingAfterBreak="0">
    <w:nsid w:val="69C33247"/>
    <w:multiLevelType w:val="hybridMultilevel"/>
    <w:tmpl w:val="24CC11A0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9DD100D"/>
    <w:multiLevelType w:val="hybridMultilevel"/>
    <w:tmpl w:val="FDECD350"/>
    <w:lvl w:ilvl="0" w:tplc="25D48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329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63E3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9AF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F74E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84CB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7A7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F484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2CA8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AE51A56"/>
    <w:multiLevelType w:val="multilevel"/>
    <w:tmpl w:val="0D001B82"/>
    <w:lvl w:ilvl="0">
      <w:start w:val="2"/>
      <w:numFmt w:val="decimal"/>
      <w:lvlText w:val="%1"/>
      <w:lvlJc w:val="left"/>
      <w:pPr>
        <w:ind w:left="645" w:hanging="5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52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" w:hanging="526"/>
      </w:pPr>
      <w:rPr>
        <w:rFonts w:ascii="宋体" w:eastAsia="宋体" w:hAnsi="宋体" w:cs="宋体" w:hint="default"/>
        <w:spacing w:val="-2"/>
        <w:w w:val="99"/>
        <w:sz w:val="19"/>
        <w:szCs w:val="19"/>
      </w:rPr>
    </w:lvl>
    <w:lvl w:ilvl="3">
      <w:numFmt w:val="bullet"/>
      <w:lvlText w:val="•"/>
      <w:lvlJc w:val="left"/>
      <w:pPr>
        <w:ind w:left="3047" w:hanging="526"/>
      </w:pPr>
      <w:rPr>
        <w:rFonts w:hint="default"/>
      </w:rPr>
    </w:lvl>
    <w:lvl w:ilvl="4">
      <w:numFmt w:val="bullet"/>
      <w:lvlText w:val="•"/>
      <w:lvlJc w:val="left"/>
      <w:pPr>
        <w:ind w:left="3850" w:hanging="526"/>
      </w:pPr>
      <w:rPr>
        <w:rFonts w:hint="default"/>
      </w:rPr>
    </w:lvl>
    <w:lvl w:ilvl="5">
      <w:numFmt w:val="bullet"/>
      <w:lvlText w:val="•"/>
      <w:lvlJc w:val="left"/>
      <w:pPr>
        <w:ind w:left="4653" w:hanging="526"/>
      </w:pPr>
      <w:rPr>
        <w:rFonts w:hint="default"/>
      </w:rPr>
    </w:lvl>
    <w:lvl w:ilvl="6">
      <w:numFmt w:val="bullet"/>
      <w:lvlText w:val="•"/>
      <w:lvlJc w:val="left"/>
      <w:pPr>
        <w:ind w:left="5455" w:hanging="526"/>
      </w:pPr>
      <w:rPr>
        <w:rFonts w:hint="default"/>
      </w:rPr>
    </w:lvl>
    <w:lvl w:ilvl="7">
      <w:numFmt w:val="bullet"/>
      <w:lvlText w:val="•"/>
      <w:lvlJc w:val="left"/>
      <w:pPr>
        <w:ind w:left="6258" w:hanging="526"/>
      </w:pPr>
      <w:rPr>
        <w:rFonts w:hint="default"/>
      </w:rPr>
    </w:lvl>
    <w:lvl w:ilvl="8">
      <w:numFmt w:val="bullet"/>
      <w:lvlText w:val="•"/>
      <w:lvlJc w:val="left"/>
      <w:pPr>
        <w:ind w:left="7060" w:hanging="526"/>
      </w:pPr>
      <w:rPr>
        <w:rFonts w:hint="default"/>
      </w:rPr>
    </w:lvl>
  </w:abstractNum>
  <w:abstractNum w:abstractNumId="10" w15:restartNumberingAfterBreak="0">
    <w:nsid w:val="77346046"/>
    <w:multiLevelType w:val="hybridMultilevel"/>
    <w:tmpl w:val="ED542FE0"/>
    <w:lvl w:ilvl="0" w:tplc="3A72B51E">
      <w:start w:val="1"/>
      <w:numFmt w:val="japaneseCounting"/>
      <w:lvlText w:val="%1、"/>
      <w:lvlJc w:val="left"/>
      <w:pPr>
        <w:ind w:left="6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52" w:hanging="420"/>
      </w:pPr>
    </w:lvl>
    <w:lvl w:ilvl="2" w:tplc="0409001B" w:tentative="1">
      <w:start w:val="1"/>
      <w:numFmt w:val="lowerRoman"/>
      <w:lvlText w:val="%3."/>
      <w:lvlJc w:val="right"/>
      <w:pPr>
        <w:ind w:left="1172" w:hanging="420"/>
      </w:pPr>
    </w:lvl>
    <w:lvl w:ilvl="3" w:tplc="0409000F" w:tentative="1">
      <w:start w:val="1"/>
      <w:numFmt w:val="decimal"/>
      <w:lvlText w:val="%4."/>
      <w:lvlJc w:val="left"/>
      <w:pPr>
        <w:ind w:left="1592" w:hanging="420"/>
      </w:pPr>
    </w:lvl>
    <w:lvl w:ilvl="4" w:tplc="04090019" w:tentative="1">
      <w:start w:val="1"/>
      <w:numFmt w:val="lowerLetter"/>
      <w:lvlText w:val="%5)"/>
      <w:lvlJc w:val="left"/>
      <w:pPr>
        <w:ind w:left="2012" w:hanging="420"/>
      </w:pPr>
    </w:lvl>
    <w:lvl w:ilvl="5" w:tplc="0409001B" w:tentative="1">
      <w:start w:val="1"/>
      <w:numFmt w:val="lowerRoman"/>
      <w:lvlText w:val="%6."/>
      <w:lvlJc w:val="right"/>
      <w:pPr>
        <w:ind w:left="2432" w:hanging="420"/>
      </w:pPr>
    </w:lvl>
    <w:lvl w:ilvl="6" w:tplc="0409000F" w:tentative="1">
      <w:start w:val="1"/>
      <w:numFmt w:val="decimal"/>
      <w:lvlText w:val="%7."/>
      <w:lvlJc w:val="left"/>
      <w:pPr>
        <w:ind w:left="2852" w:hanging="420"/>
      </w:pPr>
    </w:lvl>
    <w:lvl w:ilvl="7" w:tplc="04090019" w:tentative="1">
      <w:start w:val="1"/>
      <w:numFmt w:val="lowerLetter"/>
      <w:lvlText w:val="%8)"/>
      <w:lvlJc w:val="left"/>
      <w:pPr>
        <w:ind w:left="3272" w:hanging="420"/>
      </w:pPr>
    </w:lvl>
    <w:lvl w:ilvl="8" w:tplc="0409001B" w:tentative="1">
      <w:start w:val="1"/>
      <w:numFmt w:val="lowerRoman"/>
      <w:lvlText w:val="%9."/>
      <w:lvlJc w:val="right"/>
      <w:pPr>
        <w:ind w:left="3692" w:hanging="420"/>
      </w:pPr>
    </w:lvl>
  </w:abstractNum>
  <w:num w:numId="1" w16cid:durableId="1167137797">
    <w:abstractNumId w:val="4"/>
  </w:num>
  <w:num w:numId="2" w16cid:durableId="2091730228">
    <w:abstractNumId w:val="9"/>
  </w:num>
  <w:num w:numId="3" w16cid:durableId="1370834818">
    <w:abstractNumId w:val="2"/>
  </w:num>
  <w:num w:numId="4" w16cid:durableId="2129006353">
    <w:abstractNumId w:val="1"/>
  </w:num>
  <w:num w:numId="5" w16cid:durableId="385181406">
    <w:abstractNumId w:val="5"/>
  </w:num>
  <w:num w:numId="6" w16cid:durableId="538974340">
    <w:abstractNumId w:val="3"/>
  </w:num>
  <w:num w:numId="7" w16cid:durableId="212348560">
    <w:abstractNumId w:val="6"/>
  </w:num>
  <w:num w:numId="8" w16cid:durableId="1010527171">
    <w:abstractNumId w:val="0"/>
  </w:num>
  <w:num w:numId="9" w16cid:durableId="658967188">
    <w:abstractNumId w:val="7"/>
  </w:num>
  <w:num w:numId="10" w16cid:durableId="62335486">
    <w:abstractNumId w:val="8"/>
  </w:num>
  <w:num w:numId="11" w16cid:durableId="8663298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4E1"/>
    <w:rsid w:val="00016535"/>
    <w:rsid w:val="0005421B"/>
    <w:rsid w:val="00067251"/>
    <w:rsid w:val="000C6411"/>
    <w:rsid w:val="000F5A86"/>
    <w:rsid w:val="001052BF"/>
    <w:rsid w:val="00110659"/>
    <w:rsid w:val="00196534"/>
    <w:rsid w:val="001B6F7E"/>
    <w:rsid w:val="001C557C"/>
    <w:rsid w:val="001F630B"/>
    <w:rsid w:val="00217779"/>
    <w:rsid w:val="00231D74"/>
    <w:rsid w:val="00261660"/>
    <w:rsid w:val="0028750E"/>
    <w:rsid w:val="00296861"/>
    <w:rsid w:val="002C4D1A"/>
    <w:rsid w:val="002C781F"/>
    <w:rsid w:val="002D0771"/>
    <w:rsid w:val="002F1751"/>
    <w:rsid w:val="003617D5"/>
    <w:rsid w:val="00382107"/>
    <w:rsid w:val="003960EB"/>
    <w:rsid w:val="004366C1"/>
    <w:rsid w:val="00474068"/>
    <w:rsid w:val="00481F5C"/>
    <w:rsid w:val="00481FB1"/>
    <w:rsid w:val="004823CD"/>
    <w:rsid w:val="004925BD"/>
    <w:rsid w:val="004C3E93"/>
    <w:rsid w:val="005164ED"/>
    <w:rsid w:val="00536692"/>
    <w:rsid w:val="00563CDC"/>
    <w:rsid w:val="00577A8B"/>
    <w:rsid w:val="005B0EF1"/>
    <w:rsid w:val="005C5041"/>
    <w:rsid w:val="005F1F69"/>
    <w:rsid w:val="005F38D3"/>
    <w:rsid w:val="00611EC8"/>
    <w:rsid w:val="00645E4A"/>
    <w:rsid w:val="00660047"/>
    <w:rsid w:val="0068054E"/>
    <w:rsid w:val="0069511B"/>
    <w:rsid w:val="00715537"/>
    <w:rsid w:val="007516AD"/>
    <w:rsid w:val="00752860"/>
    <w:rsid w:val="00770093"/>
    <w:rsid w:val="0079439D"/>
    <w:rsid w:val="007E65D7"/>
    <w:rsid w:val="007F4F47"/>
    <w:rsid w:val="00804217"/>
    <w:rsid w:val="00804A8A"/>
    <w:rsid w:val="00813F35"/>
    <w:rsid w:val="008334E1"/>
    <w:rsid w:val="008701A7"/>
    <w:rsid w:val="008A444E"/>
    <w:rsid w:val="008D5BF3"/>
    <w:rsid w:val="0090289D"/>
    <w:rsid w:val="00972EA2"/>
    <w:rsid w:val="009736CC"/>
    <w:rsid w:val="00992735"/>
    <w:rsid w:val="009F3D92"/>
    <w:rsid w:val="00A412F2"/>
    <w:rsid w:val="00A439E5"/>
    <w:rsid w:val="00A43CE0"/>
    <w:rsid w:val="00A7168C"/>
    <w:rsid w:val="00A83300"/>
    <w:rsid w:val="00AA5BCE"/>
    <w:rsid w:val="00B15037"/>
    <w:rsid w:val="00B25DCD"/>
    <w:rsid w:val="00B41294"/>
    <w:rsid w:val="00B6571C"/>
    <w:rsid w:val="00B94779"/>
    <w:rsid w:val="00BB287A"/>
    <w:rsid w:val="00BC080F"/>
    <w:rsid w:val="00BD58BE"/>
    <w:rsid w:val="00C14FA1"/>
    <w:rsid w:val="00C456C9"/>
    <w:rsid w:val="00C767F1"/>
    <w:rsid w:val="00C91144"/>
    <w:rsid w:val="00CB28EF"/>
    <w:rsid w:val="00CD032F"/>
    <w:rsid w:val="00CD3F9F"/>
    <w:rsid w:val="00CE1FD2"/>
    <w:rsid w:val="00D50DA5"/>
    <w:rsid w:val="00D870EF"/>
    <w:rsid w:val="00DB0DFC"/>
    <w:rsid w:val="00DC0FD4"/>
    <w:rsid w:val="00DC4BDB"/>
    <w:rsid w:val="00DC64F2"/>
    <w:rsid w:val="00DD2E1A"/>
    <w:rsid w:val="00E056D4"/>
    <w:rsid w:val="00E1523C"/>
    <w:rsid w:val="00E37593"/>
    <w:rsid w:val="00E773C0"/>
    <w:rsid w:val="00EE5956"/>
    <w:rsid w:val="00EE7A9C"/>
    <w:rsid w:val="00F10D2C"/>
    <w:rsid w:val="00F15458"/>
    <w:rsid w:val="00F5024B"/>
    <w:rsid w:val="00F70085"/>
    <w:rsid w:val="00F86638"/>
    <w:rsid w:val="00F9387F"/>
    <w:rsid w:val="00FB1FFC"/>
    <w:rsid w:val="00FC3607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41A61"/>
  <w15:docId w15:val="{F2699B1C-EF1B-4327-948E-430194B5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link w:val="10"/>
    <w:uiPriority w:val="9"/>
    <w:qFormat/>
    <w:pPr>
      <w:spacing w:before="50"/>
      <w:ind w:left="120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332" w:hanging="4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line="229" w:lineRule="exact"/>
      <w:outlineLvl w:val="2"/>
    </w:pPr>
    <w:rPr>
      <w:rFonts w:ascii="Symbol" w:eastAsia="Symbol" w:hAnsi="Symbol" w:cs="Symbol"/>
      <w:i/>
      <w:sz w:val="25"/>
      <w:szCs w:val="25"/>
    </w:rPr>
  </w:style>
  <w:style w:type="paragraph" w:styleId="4">
    <w:name w:val="heading 4"/>
    <w:basedOn w:val="a"/>
    <w:uiPriority w:val="9"/>
    <w:unhideWhenUsed/>
    <w:qFormat/>
    <w:pPr>
      <w:ind w:left="600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74"/>
      <w:ind w:right="115"/>
      <w:jc w:val="center"/>
    </w:pPr>
    <w:rPr>
      <w:b/>
      <w:bCs/>
      <w:sz w:val="72"/>
      <w:szCs w:val="72"/>
    </w:rPr>
  </w:style>
  <w:style w:type="paragraph" w:styleId="a5">
    <w:name w:val="List Paragraph"/>
    <w:basedOn w:val="a"/>
    <w:uiPriority w:val="34"/>
    <w:qFormat/>
    <w:pPr>
      <w:ind w:left="54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A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A444E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44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A444E"/>
    <w:rPr>
      <w:rFonts w:ascii="宋体" w:eastAsia="宋体" w:hAnsi="宋体" w:cs="宋体"/>
      <w:sz w:val="18"/>
      <w:szCs w:val="18"/>
    </w:rPr>
  </w:style>
  <w:style w:type="paragraph" w:styleId="aa">
    <w:name w:val="Plain Text"/>
    <w:basedOn w:val="a"/>
    <w:link w:val="ab"/>
    <w:rsid w:val="00CB28EF"/>
    <w:pPr>
      <w:autoSpaceDE/>
      <w:autoSpaceDN/>
      <w:jc w:val="both"/>
    </w:pPr>
    <w:rPr>
      <w:rFonts w:hAnsi="Courier New" w:cs="Courier New"/>
      <w:kern w:val="2"/>
      <w:sz w:val="21"/>
      <w:szCs w:val="21"/>
      <w:lang w:eastAsia="zh-CN"/>
    </w:rPr>
  </w:style>
  <w:style w:type="character" w:customStyle="1" w:styleId="ab">
    <w:name w:val="纯文本 字符"/>
    <w:basedOn w:val="a0"/>
    <w:link w:val="aa"/>
    <w:rsid w:val="00CB28EF"/>
    <w:rPr>
      <w:rFonts w:ascii="宋体" w:eastAsia="宋体" w:hAnsi="Courier New" w:cs="Courier New"/>
      <w:kern w:val="2"/>
      <w:sz w:val="21"/>
      <w:szCs w:val="21"/>
      <w:lang w:eastAsia="zh-CN"/>
    </w:rPr>
  </w:style>
  <w:style w:type="paragraph" w:styleId="ac">
    <w:name w:val="Body Text Indent"/>
    <w:basedOn w:val="a"/>
    <w:link w:val="ad"/>
    <w:unhideWhenUsed/>
    <w:rsid w:val="00016535"/>
    <w:pPr>
      <w:spacing w:after="120"/>
      <w:ind w:leftChars="200" w:left="420"/>
    </w:pPr>
  </w:style>
  <w:style w:type="character" w:customStyle="1" w:styleId="ad">
    <w:name w:val="正文文本缩进 字符"/>
    <w:basedOn w:val="a0"/>
    <w:link w:val="ac"/>
    <w:rsid w:val="00016535"/>
    <w:rPr>
      <w:rFonts w:ascii="宋体" w:eastAsia="宋体" w:hAnsi="宋体" w:cs="宋体"/>
    </w:rPr>
  </w:style>
  <w:style w:type="character" w:styleId="ae">
    <w:name w:val="Hyperlink"/>
    <w:basedOn w:val="a0"/>
    <w:uiPriority w:val="99"/>
    <w:unhideWhenUsed/>
    <w:rsid w:val="009736CC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7E65D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E65D7"/>
    <w:rPr>
      <w:rFonts w:ascii="微软雅黑" w:eastAsia="微软雅黑" w:hAnsi="微软雅黑" w:cs="微软雅黑"/>
      <w:b/>
      <w:bCs/>
      <w:sz w:val="32"/>
      <w:szCs w:val="32"/>
    </w:rPr>
  </w:style>
  <w:style w:type="character" w:styleId="af0">
    <w:name w:val="Placeholder Text"/>
    <w:basedOn w:val="a0"/>
    <w:uiPriority w:val="99"/>
    <w:semiHidden/>
    <w:rsid w:val="00EE7A9C"/>
    <w:rPr>
      <w:color w:val="808080"/>
    </w:rPr>
  </w:style>
  <w:style w:type="paragraph" w:styleId="af1">
    <w:name w:val="Normal (Web)"/>
    <w:basedOn w:val="a"/>
    <w:uiPriority w:val="99"/>
    <w:semiHidden/>
    <w:unhideWhenUsed/>
    <w:rsid w:val="003617D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table" w:styleId="af2">
    <w:name w:val="Table Grid"/>
    <w:basedOn w:val="a1"/>
    <w:uiPriority w:val="39"/>
    <w:rsid w:val="00813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FC36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1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7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u014430186/article/details/11287322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8406029/article/details/12032565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zhuanlan.zhihu.com/p/369099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92%99%E7%89%B9%E5%8D%A1%E7%BD%97%E6%B3%95/122505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5</Pages>
  <Words>1930</Words>
  <Characters>3051</Characters>
  <Application>Microsoft Office Word</Application>
  <DocSecurity>0</DocSecurity>
  <Lines>152</Lines>
  <Paragraphs>142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Tang</dc:creator>
  <cp:keywords/>
  <dc:description/>
  <cp:lastModifiedBy>江 昱峰</cp:lastModifiedBy>
  <cp:revision>12</cp:revision>
  <dcterms:created xsi:type="dcterms:W3CDTF">2022-07-28T11:18:00Z</dcterms:created>
  <dcterms:modified xsi:type="dcterms:W3CDTF">2022-12-02T01:02:00Z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2022-07-28T00:00:00Z</vt:filetime>
  </property>
</Properties>
</file>