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5601" w14:textId="77777777" w:rsidR="00727A5F" w:rsidRDefault="00727A5F" w:rsidP="00966376">
      <w:pPr>
        <w:pStyle w:val="1"/>
        <w:spacing w:line="360" w:lineRule="auto"/>
        <w:ind w:firstLineChars="200" w:firstLine="880"/>
        <w:jc w:val="center"/>
      </w:pPr>
      <w:r>
        <w:rPr>
          <w:rFonts w:hint="eastAsia"/>
        </w:rPr>
        <w:t>形势与</w:t>
      </w:r>
      <w:proofErr w:type="gramStart"/>
      <w:r>
        <w:rPr>
          <w:rFonts w:hint="eastAsia"/>
        </w:rPr>
        <w:t>政策结课作业</w:t>
      </w:r>
      <w:proofErr w:type="gramEnd"/>
    </w:p>
    <w:p w14:paraId="32071A3D" w14:textId="77777777" w:rsidR="00727A5F" w:rsidRPr="002A7F09" w:rsidRDefault="00727A5F" w:rsidP="00966376">
      <w:pPr>
        <w:pStyle w:val="1"/>
        <w:spacing w:line="360" w:lineRule="auto"/>
        <w:ind w:firstLineChars="200" w:firstLine="880"/>
        <w:jc w:val="center"/>
      </w:pPr>
      <w:r>
        <w:rPr>
          <w:rFonts w:hint="eastAsia"/>
        </w:rPr>
        <w:t>江昱峰</w:t>
      </w:r>
      <w:r>
        <w:t>21009200038</w:t>
      </w:r>
    </w:p>
    <w:p w14:paraId="558660A4" w14:textId="075EC6FE" w:rsidR="00727A5F" w:rsidRDefault="00620954" w:rsidP="00561023">
      <w:pPr>
        <w:pStyle w:val="1"/>
      </w:pPr>
      <w:r>
        <w:rPr>
          <w:rFonts w:hint="eastAsia"/>
        </w:rPr>
        <w:t>当今</w:t>
      </w:r>
      <w:bookmarkStart w:id="0" w:name="_Hlk134820736"/>
      <w:r>
        <w:rPr>
          <w:rFonts w:hint="eastAsia"/>
        </w:rPr>
        <w:t>世界经济面临哪些困难</w:t>
      </w:r>
      <w:bookmarkEnd w:id="0"/>
      <w:r>
        <w:rPr>
          <w:rFonts w:hint="eastAsia"/>
        </w:rPr>
        <w:t>？</w:t>
      </w:r>
    </w:p>
    <w:p w14:paraId="06E6F9FE" w14:textId="04B4DB2B" w:rsidR="00BC1CA1" w:rsidRDefault="00BC1CA1" w:rsidP="00561023">
      <w:pPr>
        <w:pStyle w:val="2"/>
      </w:pPr>
      <w:r w:rsidRPr="00BC1CA1">
        <w:rPr>
          <w:rFonts w:hint="eastAsia"/>
        </w:rPr>
        <w:t>当今世界经济的挑战与应对</w:t>
      </w:r>
    </w:p>
    <w:p w14:paraId="61CCE923" w14:textId="16B71ED3" w:rsidR="00CE4330" w:rsidRPr="00CE4330" w:rsidRDefault="00CE4330" w:rsidP="00CE4330">
      <w:pPr>
        <w:rPr>
          <w:rFonts w:hint="eastAsia"/>
        </w:rPr>
      </w:pPr>
      <w:r>
        <w:tab/>
      </w:r>
      <w:r w:rsidRPr="00CE4330">
        <w:rPr>
          <w:rStyle w:val="bjh-p"/>
          <w:rFonts w:ascii="Arial" w:eastAsia="宋体" w:hAnsi="Arial" w:cs="Arial" w:hint="eastAsia"/>
          <w:color w:val="222222"/>
          <w:kern w:val="0"/>
          <w:sz w:val="27"/>
          <w:szCs w:val="27"/>
        </w:rPr>
        <w:t>近年来，世界局势实属“百年未有之大变局”，新冠疫情肆虐，俄</w:t>
      </w:r>
      <w:proofErr w:type="gramStart"/>
      <w:r w:rsidRPr="00CE4330">
        <w:rPr>
          <w:rStyle w:val="bjh-p"/>
          <w:rFonts w:ascii="Arial" w:eastAsia="宋体" w:hAnsi="Arial" w:cs="Arial" w:hint="eastAsia"/>
          <w:color w:val="222222"/>
          <w:kern w:val="0"/>
          <w:sz w:val="27"/>
          <w:szCs w:val="27"/>
        </w:rPr>
        <w:t>乌冲突</w:t>
      </w:r>
      <w:proofErr w:type="gramEnd"/>
      <w:r w:rsidRPr="00CE4330">
        <w:rPr>
          <w:rStyle w:val="bjh-p"/>
          <w:rFonts w:ascii="Arial" w:eastAsia="宋体" w:hAnsi="Arial" w:cs="Arial" w:hint="eastAsia"/>
          <w:color w:val="222222"/>
          <w:kern w:val="0"/>
          <w:sz w:val="27"/>
          <w:szCs w:val="27"/>
        </w:rPr>
        <w:t>紧张，美国霸权嚣张……国际环境和国内发展条件都发生</w:t>
      </w:r>
      <w:r>
        <w:rPr>
          <w:rStyle w:val="bjh-p"/>
          <w:rFonts w:ascii="Arial" w:eastAsia="宋体" w:hAnsi="Arial" w:cs="Arial" w:hint="eastAsia"/>
          <w:color w:val="222222"/>
          <w:kern w:val="0"/>
          <w:sz w:val="27"/>
          <w:szCs w:val="27"/>
        </w:rPr>
        <w:t>了</w:t>
      </w:r>
      <w:r w:rsidRPr="00CE4330">
        <w:rPr>
          <w:rStyle w:val="bjh-p"/>
          <w:rFonts w:ascii="Arial" w:eastAsia="宋体" w:hAnsi="Arial" w:cs="Arial" w:hint="eastAsia"/>
          <w:color w:val="222222"/>
          <w:kern w:val="0"/>
          <w:sz w:val="27"/>
          <w:szCs w:val="27"/>
        </w:rPr>
        <w:t>重大变化</w:t>
      </w:r>
      <w:r>
        <w:rPr>
          <w:rStyle w:val="bjh-p"/>
          <w:rFonts w:ascii="Arial" w:eastAsia="宋体" w:hAnsi="Arial" w:cs="Arial" w:hint="eastAsia"/>
          <w:color w:val="222222"/>
          <w:kern w:val="0"/>
          <w:sz w:val="27"/>
          <w:szCs w:val="27"/>
        </w:rPr>
        <w:t>，世界经济也愈发错综复杂</w:t>
      </w:r>
      <w:r w:rsidRPr="00CE4330">
        <w:rPr>
          <w:rStyle w:val="bjh-p"/>
          <w:rFonts w:ascii="Arial" w:eastAsia="宋体" w:hAnsi="Arial" w:cs="Arial" w:hint="eastAsia"/>
          <w:color w:val="222222"/>
          <w:kern w:val="0"/>
          <w:sz w:val="27"/>
          <w:szCs w:val="27"/>
        </w:rPr>
        <w:t>，</w:t>
      </w:r>
      <w:r>
        <w:rPr>
          <w:rStyle w:val="bjh-p"/>
          <w:rFonts w:ascii="Arial" w:eastAsia="宋体" w:hAnsi="Arial" w:cs="Arial" w:hint="eastAsia"/>
          <w:color w:val="222222"/>
          <w:kern w:val="0"/>
          <w:sz w:val="27"/>
          <w:szCs w:val="27"/>
        </w:rPr>
        <w:t>有无数困难挑战亟待解决。具体有如下六点。</w:t>
      </w:r>
    </w:p>
    <w:p w14:paraId="38C44F9F" w14:textId="22C1FBD6"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一、全球化的动荡与不确定性</w:t>
      </w:r>
    </w:p>
    <w:p w14:paraId="577D8970" w14:textId="6611300E" w:rsidR="00620954" w:rsidRDefault="00620954" w:rsidP="00966376">
      <w:pPr>
        <w:pStyle w:val="a3"/>
        <w:spacing w:line="360" w:lineRule="auto"/>
        <w:ind w:left="119" w:right="119"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全球化的进程在促进了国际贸易和经济联系的同时，也带来了不稳定性和不可预测性。例如，贸易保护主义的抬头和地缘政治紧张局势对全球供应链和投资流动造成了重大影响。解决这些挑战需要加强多边主义和国际合作，推动贸易自由化，并制定稳定可靠的国际规则和机制。</w:t>
      </w:r>
    </w:p>
    <w:p w14:paraId="060E8414" w14:textId="77777777"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二、贫富差距的扩大与社会不平等</w:t>
      </w:r>
    </w:p>
    <w:p w14:paraId="39171937" w14:textId="2948BB24" w:rsidR="00620954" w:rsidRPr="00620954" w:rsidRDefault="00620954" w:rsidP="00CE4330">
      <w:pPr>
        <w:pStyle w:val="a3"/>
        <w:spacing w:line="360" w:lineRule="auto"/>
        <w:ind w:left="120" w:right="120" w:firstLineChars="200" w:firstLine="540"/>
        <w:rPr>
          <w:rStyle w:val="bjh-p"/>
          <w:rFonts w:ascii="Arial" w:hAnsi="Arial" w:cs="Arial" w:hint="eastAsia"/>
          <w:color w:val="222222"/>
          <w:sz w:val="27"/>
          <w:szCs w:val="27"/>
        </w:rPr>
      </w:pPr>
      <w:r w:rsidRPr="00620954">
        <w:rPr>
          <w:rStyle w:val="bjh-p"/>
          <w:rFonts w:ascii="Arial" w:hAnsi="Arial" w:cs="Arial" w:hint="eastAsia"/>
          <w:color w:val="222222"/>
          <w:sz w:val="27"/>
          <w:szCs w:val="27"/>
        </w:rPr>
        <w:t>贫富差距的不断扩大是当今世界经济面临的一大挑战。财富和资源的不平等分配不仅导致社会不稳定，还阻碍了可持续发展的实现。为解决这一问题，政府需要采取积极的财富再分配政策，加强</w:t>
      </w:r>
      <w:r w:rsidRPr="00620954">
        <w:rPr>
          <w:rStyle w:val="bjh-p"/>
          <w:rFonts w:ascii="Arial" w:hAnsi="Arial" w:cs="Arial" w:hint="eastAsia"/>
          <w:color w:val="222222"/>
          <w:sz w:val="27"/>
          <w:szCs w:val="27"/>
        </w:rPr>
        <w:lastRenderedPageBreak/>
        <w:t>社会保障体系，提供教育和培训机会，以促进社会公平和机会均等。</w:t>
      </w:r>
    </w:p>
    <w:p w14:paraId="462F16A4" w14:textId="77777777"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三、气候变化的威胁与可持续发展</w:t>
      </w:r>
    </w:p>
    <w:p w14:paraId="17846C3F" w14:textId="77777777" w:rsidR="00620954" w:rsidRPr="00620954" w:rsidRDefault="00620954" w:rsidP="00966376">
      <w:pPr>
        <w:pStyle w:val="a3"/>
        <w:spacing w:line="360" w:lineRule="auto"/>
        <w:ind w:left="120" w:right="120"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气候变化是全球面临的一项重大挑战，对经济和社会造成了严重的影响。频发的自然灾害、水资源短缺、生态环境恶化等问题，使得可持续发展的目标更加迫切。为了应对气候变化，各国应加强国际合作，制定并执行有效的减排政策，推动清洁能源的发展，加强环境保护和资源管理，确保经济的可持续增长。</w:t>
      </w:r>
    </w:p>
    <w:p w14:paraId="08F66FB0" w14:textId="77777777"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四、技术进步的不确定性与就业压力</w:t>
      </w:r>
    </w:p>
    <w:p w14:paraId="49298E83" w14:textId="77777777" w:rsidR="00620954" w:rsidRPr="00620954" w:rsidRDefault="00620954" w:rsidP="00966376">
      <w:pPr>
        <w:pStyle w:val="a3"/>
        <w:spacing w:line="360" w:lineRule="auto"/>
        <w:ind w:left="120" w:right="120"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技术进步在一定程度上改变了经济和就业的格局，带来了新的机遇和挑战。然而，技术进步也带来了就业压力和不确定性。自动化和人工智能的发展可能导致部分传统工作岗位的消失，增加了对技能更新和转型的需求。应对这一挑战，需要重视职业教育和培训，提供适应新技术需求的技能和知识，同时促进创新和创业，鼓励新兴产业的发展，以创造新的就业机会。</w:t>
      </w:r>
    </w:p>
    <w:p w14:paraId="5C123E91" w14:textId="77777777"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五、金融稳定与风险管理</w:t>
      </w:r>
    </w:p>
    <w:p w14:paraId="42F73484" w14:textId="77777777" w:rsidR="00620954" w:rsidRPr="00620954" w:rsidRDefault="00620954" w:rsidP="00966376">
      <w:pPr>
        <w:pStyle w:val="a3"/>
        <w:spacing w:line="360" w:lineRule="auto"/>
        <w:ind w:left="120" w:right="120"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金融系统的稳定是经济发展的基础。然而，金融风险和不稳定性依然存在。金融危机的发生和影响，如</w:t>
      </w:r>
      <w:r w:rsidRPr="00620954">
        <w:rPr>
          <w:rStyle w:val="bjh-p"/>
          <w:rFonts w:ascii="Arial" w:hAnsi="Arial" w:cs="Arial"/>
          <w:color w:val="222222"/>
          <w:sz w:val="27"/>
          <w:szCs w:val="27"/>
        </w:rPr>
        <w:t>2008</w:t>
      </w:r>
      <w:r w:rsidRPr="00620954">
        <w:rPr>
          <w:rStyle w:val="bjh-p"/>
          <w:rFonts w:ascii="Arial" w:hAnsi="Arial" w:cs="Arial"/>
          <w:color w:val="222222"/>
          <w:sz w:val="27"/>
          <w:szCs w:val="27"/>
        </w:rPr>
        <w:t>年的全球金融危机，提醒我们加强金融监管和风险管理的重要性。政府和监管机构应加</w:t>
      </w:r>
      <w:r w:rsidRPr="00620954">
        <w:rPr>
          <w:rStyle w:val="bjh-p"/>
          <w:rFonts w:ascii="Arial" w:hAnsi="Arial" w:cs="Arial"/>
          <w:color w:val="222222"/>
          <w:sz w:val="27"/>
          <w:szCs w:val="27"/>
        </w:rPr>
        <w:lastRenderedPageBreak/>
        <w:t>强对金融机构的监管，推动金融市场的透明度和稳定性，防范金融风险的扩散，并建立应对金融危机的机制。</w:t>
      </w:r>
    </w:p>
    <w:p w14:paraId="2E595A93" w14:textId="77777777"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六、人口老龄化与社会保障</w:t>
      </w:r>
    </w:p>
    <w:p w14:paraId="34F4968A" w14:textId="77777777" w:rsidR="00620954" w:rsidRPr="00620954" w:rsidRDefault="00620954" w:rsidP="00966376">
      <w:pPr>
        <w:pStyle w:val="a3"/>
        <w:spacing w:line="360" w:lineRule="auto"/>
        <w:ind w:left="120" w:right="120"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全球范围内人口老龄化是另一个严峻的挑战。随着人口结构的变化，社会保障、医疗保健和养老服务的需求将大幅增加，给财政和社会保障体系带来巨大压力。政府需要制定可持续的养老和社会保障政策，加强养老金体系，促进</w:t>
      </w:r>
      <w:proofErr w:type="gramStart"/>
      <w:r w:rsidRPr="00620954">
        <w:rPr>
          <w:rStyle w:val="bjh-p"/>
          <w:rFonts w:ascii="Arial" w:hAnsi="Arial" w:cs="Arial" w:hint="eastAsia"/>
          <w:color w:val="222222"/>
          <w:sz w:val="27"/>
          <w:szCs w:val="27"/>
        </w:rPr>
        <w:t>跨代合作</w:t>
      </w:r>
      <w:proofErr w:type="gramEnd"/>
      <w:r w:rsidRPr="00620954">
        <w:rPr>
          <w:rStyle w:val="bjh-p"/>
          <w:rFonts w:ascii="Arial" w:hAnsi="Arial" w:cs="Arial" w:hint="eastAsia"/>
          <w:color w:val="222222"/>
          <w:sz w:val="27"/>
          <w:szCs w:val="27"/>
        </w:rPr>
        <w:t>和家庭支持网络的建立，以应对人口老龄化对经济和社会的影响。</w:t>
      </w:r>
    </w:p>
    <w:p w14:paraId="263FFD82" w14:textId="77777777" w:rsidR="00620954" w:rsidRPr="00620954" w:rsidRDefault="00620954" w:rsidP="00966376">
      <w:pPr>
        <w:pStyle w:val="a3"/>
        <w:spacing w:line="360" w:lineRule="auto"/>
        <w:ind w:left="120" w:right="120" w:firstLineChars="200" w:firstLine="540"/>
        <w:rPr>
          <w:rStyle w:val="bjh-p"/>
          <w:rFonts w:ascii="Arial" w:hAnsi="Arial" w:cs="Arial"/>
          <w:color w:val="222222"/>
          <w:sz w:val="27"/>
          <w:szCs w:val="27"/>
        </w:rPr>
      </w:pPr>
    </w:p>
    <w:p w14:paraId="7FED21BD" w14:textId="79E41C87" w:rsidR="00620954" w:rsidRPr="00620954" w:rsidRDefault="00620954" w:rsidP="00966376">
      <w:pPr>
        <w:pStyle w:val="3"/>
        <w:ind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结论</w:t>
      </w:r>
    </w:p>
    <w:p w14:paraId="473454BC" w14:textId="77777777" w:rsidR="00620954" w:rsidRDefault="00620954" w:rsidP="00966376">
      <w:pPr>
        <w:pStyle w:val="a3"/>
        <w:spacing w:line="360" w:lineRule="auto"/>
        <w:ind w:left="120" w:right="120" w:firstLineChars="200" w:firstLine="540"/>
        <w:rPr>
          <w:rStyle w:val="bjh-p"/>
          <w:rFonts w:ascii="Arial" w:hAnsi="Arial" w:cs="Arial"/>
          <w:color w:val="222222"/>
          <w:sz w:val="27"/>
          <w:szCs w:val="27"/>
        </w:rPr>
      </w:pPr>
      <w:r w:rsidRPr="00620954">
        <w:rPr>
          <w:rStyle w:val="bjh-p"/>
          <w:rFonts w:ascii="Arial" w:hAnsi="Arial" w:cs="Arial" w:hint="eastAsia"/>
          <w:color w:val="222222"/>
          <w:sz w:val="27"/>
          <w:szCs w:val="27"/>
        </w:rPr>
        <w:t>当今世界经济面临诸多困难和挑战，需要全球各国共同努力来应对。国际合作和多边主义是解决这些问题的关键。通过加强国际合作、制定有效的政策和机制，我们可以促进经济的可持续发展、减少贫困与不平等、应对气候变化、推动科技创新和人才培养、确保金融稳定和社会保障，以实现经济的繁荣和人类的福祉。面对这些挑战，我们必须保持乐观、创新和合作的精神，共同构建一个更加公正、可持续和繁荣的世界经济。</w:t>
      </w:r>
    </w:p>
    <w:p w14:paraId="683859DA" w14:textId="77777777" w:rsidR="00CE4330" w:rsidRDefault="00CE4330" w:rsidP="00966376">
      <w:pPr>
        <w:pStyle w:val="a3"/>
        <w:spacing w:line="360" w:lineRule="auto"/>
        <w:ind w:left="120" w:right="120" w:firstLineChars="200" w:firstLine="540"/>
        <w:rPr>
          <w:rStyle w:val="bjh-p"/>
          <w:rFonts w:ascii="Arial" w:hAnsi="Arial" w:cs="Arial"/>
          <w:color w:val="222222"/>
          <w:sz w:val="27"/>
          <w:szCs w:val="27"/>
        </w:rPr>
      </w:pPr>
    </w:p>
    <w:p w14:paraId="1342462F" w14:textId="77777777" w:rsidR="00CE4330" w:rsidRDefault="00CE4330" w:rsidP="00966376">
      <w:pPr>
        <w:pStyle w:val="a3"/>
        <w:spacing w:line="360" w:lineRule="auto"/>
        <w:ind w:left="120" w:right="120" w:firstLineChars="200" w:firstLine="540"/>
        <w:rPr>
          <w:rStyle w:val="bjh-p"/>
          <w:rFonts w:ascii="Arial" w:hAnsi="Arial" w:cs="Arial"/>
          <w:color w:val="222222"/>
          <w:sz w:val="27"/>
          <w:szCs w:val="27"/>
        </w:rPr>
      </w:pPr>
    </w:p>
    <w:p w14:paraId="174D5006" w14:textId="104E6394" w:rsidR="00727A5F" w:rsidRPr="00561023" w:rsidRDefault="00727A5F" w:rsidP="00561023">
      <w:pPr>
        <w:pStyle w:val="1"/>
      </w:pPr>
      <w:r w:rsidRPr="00561023">
        <w:rPr>
          <w:rFonts w:hint="eastAsia"/>
        </w:rPr>
        <w:lastRenderedPageBreak/>
        <w:t>二、</w:t>
      </w:r>
      <w:r w:rsidR="00620954" w:rsidRPr="00561023">
        <w:rPr>
          <w:rFonts w:hint="eastAsia"/>
        </w:rPr>
        <w:t>中国为世界经济复苏做出了哪些努力？</w:t>
      </w:r>
    </w:p>
    <w:p w14:paraId="52D88E54" w14:textId="2F0715A5" w:rsidR="000174D7" w:rsidRDefault="00BC1CA1" w:rsidP="00561023">
      <w:pPr>
        <w:pStyle w:val="2"/>
        <w:rPr>
          <w:shd w:val="clear" w:color="auto" w:fill="FFFFFF"/>
        </w:rPr>
      </w:pPr>
      <w:r w:rsidRPr="00BC1CA1">
        <w:rPr>
          <w:rFonts w:hint="eastAsia"/>
          <w:shd w:val="clear" w:color="auto" w:fill="FFFFFF"/>
        </w:rPr>
        <w:t>中国：为世界经济复苏</w:t>
      </w:r>
      <w:proofErr w:type="gramStart"/>
      <w:r w:rsidRPr="00BC1CA1">
        <w:rPr>
          <w:rFonts w:hint="eastAsia"/>
          <w:shd w:val="clear" w:color="auto" w:fill="FFFFFF"/>
        </w:rPr>
        <w:t>作出</w:t>
      </w:r>
      <w:proofErr w:type="gramEnd"/>
      <w:r w:rsidRPr="00BC1CA1">
        <w:rPr>
          <w:rFonts w:hint="eastAsia"/>
          <w:shd w:val="clear" w:color="auto" w:fill="FFFFFF"/>
        </w:rPr>
        <w:t>的努力</w:t>
      </w:r>
    </w:p>
    <w:p w14:paraId="6CF1A773" w14:textId="7DF52948" w:rsidR="00CE4330" w:rsidRPr="00CE4330" w:rsidRDefault="00CE4330" w:rsidP="00CE4330">
      <w:pPr>
        <w:ind w:firstLineChars="200" w:firstLine="540"/>
        <w:rPr>
          <w:rFonts w:hint="eastAsia"/>
        </w:rPr>
      </w:pPr>
      <w:r>
        <w:rPr>
          <w:rStyle w:val="bjh-p"/>
          <w:rFonts w:ascii="Arial" w:eastAsia="宋体" w:hAnsi="Arial" w:cs="Arial" w:hint="eastAsia"/>
          <w:color w:val="222222"/>
          <w:kern w:val="0"/>
          <w:sz w:val="27"/>
          <w:szCs w:val="27"/>
        </w:rPr>
        <w:t>在上一篇论文中</w:t>
      </w:r>
      <w:r w:rsidR="00FD6C3A">
        <w:rPr>
          <w:rStyle w:val="bjh-p"/>
          <w:rFonts w:ascii="Arial" w:eastAsia="宋体" w:hAnsi="Arial" w:cs="Arial" w:hint="eastAsia"/>
          <w:color w:val="222222"/>
          <w:kern w:val="0"/>
          <w:sz w:val="27"/>
          <w:szCs w:val="27"/>
        </w:rPr>
        <w:t>论述</w:t>
      </w:r>
      <w:r>
        <w:rPr>
          <w:rStyle w:val="bjh-p"/>
          <w:rFonts w:ascii="Arial" w:eastAsia="宋体" w:hAnsi="Arial" w:cs="Arial" w:hint="eastAsia"/>
          <w:color w:val="222222"/>
          <w:kern w:val="0"/>
          <w:sz w:val="27"/>
          <w:szCs w:val="27"/>
        </w:rPr>
        <w:t>了</w:t>
      </w:r>
      <w:r w:rsidRPr="00CE4330">
        <w:rPr>
          <w:rStyle w:val="bjh-p"/>
          <w:rFonts w:ascii="Arial" w:eastAsia="宋体" w:hAnsi="Arial" w:cs="Arial" w:hint="eastAsia"/>
          <w:color w:val="222222"/>
          <w:kern w:val="0"/>
          <w:sz w:val="27"/>
          <w:szCs w:val="27"/>
        </w:rPr>
        <w:t>世界经济面临</w:t>
      </w:r>
      <w:r>
        <w:rPr>
          <w:rStyle w:val="bjh-p"/>
          <w:rFonts w:ascii="Arial" w:eastAsia="宋体" w:hAnsi="Arial" w:cs="Arial" w:hint="eastAsia"/>
          <w:color w:val="222222"/>
          <w:kern w:val="0"/>
          <w:sz w:val="27"/>
          <w:szCs w:val="27"/>
        </w:rPr>
        <w:t>的诸多</w:t>
      </w:r>
      <w:r w:rsidRPr="00CE4330">
        <w:rPr>
          <w:rStyle w:val="bjh-p"/>
          <w:rFonts w:ascii="Arial" w:eastAsia="宋体" w:hAnsi="Arial" w:cs="Arial" w:hint="eastAsia"/>
          <w:color w:val="222222"/>
          <w:kern w:val="0"/>
          <w:sz w:val="27"/>
          <w:szCs w:val="27"/>
        </w:rPr>
        <w:t>困难</w:t>
      </w:r>
      <w:r>
        <w:rPr>
          <w:rStyle w:val="bjh-p"/>
          <w:rFonts w:ascii="Arial" w:eastAsia="宋体" w:hAnsi="Arial" w:cs="Arial" w:hint="eastAsia"/>
          <w:color w:val="222222"/>
          <w:kern w:val="0"/>
          <w:sz w:val="27"/>
          <w:szCs w:val="27"/>
        </w:rPr>
        <w:t>。但正是在这样</w:t>
      </w:r>
      <w:r>
        <w:rPr>
          <w:rStyle w:val="bjh-p"/>
          <w:rFonts w:ascii="Arial" w:eastAsia="宋体" w:hAnsi="Arial" w:cs="Arial" w:hint="eastAsia"/>
          <w:color w:val="222222"/>
          <w:kern w:val="0"/>
          <w:sz w:val="27"/>
          <w:szCs w:val="27"/>
        </w:rPr>
        <w:t>错综复杂的困境</w:t>
      </w:r>
      <w:r>
        <w:rPr>
          <w:rStyle w:val="bjh-p"/>
          <w:rFonts w:ascii="Arial" w:eastAsia="宋体" w:hAnsi="Arial" w:cs="Arial" w:hint="eastAsia"/>
          <w:color w:val="222222"/>
          <w:kern w:val="0"/>
          <w:sz w:val="27"/>
          <w:szCs w:val="27"/>
        </w:rPr>
        <w:t>中，</w:t>
      </w:r>
      <w:r w:rsidRPr="00CE4330">
        <w:rPr>
          <w:rStyle w:val="bjh-p"/>
          <w:rFonts w:ascii="Arial" w:eastAsia="宋体" w:hAnsi="Arial" w:cs="Arial" w:hint="eastAsia"/>
          <w:color w:val="222222"/>
          <w:kern w:val="0"/>
          <w:sz w:val="27"/>
          <w:szCs w:val="27"/>
        </w:rPr>
        <w:t>中国经济顶住</w:t>
      </w:r>
      <w:r w:rsidR="00FD6C3A">
        <w:rPr>
          <w:rStyle w:val="bjh-p"/>
          <w:rFonts w:ascii="Arial" w:eastAsia="宋体" w:hAnsi="Arial" w:cs="Arial" w:hint="eastAsia"/>
          <w:color w:val="222222"/>
          <w:kern w:val="0"/>
          <w:sz w:val="27"/>
          <w:szCs w:val="27"/>
        </w:rPr>
        <w:t>了</w:t>
      </w:r>
      <w:r w:rsidRPr="00CE4330">
        <w:rPr>
          <w:rStyle w:val="bjh-p"/>
          <w:rFonts w:ascii="Arial" w:eastAsia="宋体" w:hAnsi="Arial" w:cs="Arial" w:hint="eastAsia"/>
          <w:color w:val="222222"/>
          <w:kern w:val="0"/>
          <w:sz w:val="27"/>
          <w:szCs w:val="27"/>
        </w:rPr>
        <w:t>巨大压力，</w:t>
      </w:r>
      <w:r>
        <w:rPr>
          <w:rStyle w:val="bjh-p"/>
          <w:rFonts w:ascii="Arial" w:eastAsia="宋体" w:hAnsi="Arial" w:cs="Arial" w:hint="eastAsia"/>
          <w:color w:val="222222"/>
          <w:kern w:val="0"/>
          <w:sz w:val="27"/>
          <w:szCs w:val="27"/>
        </w:rPr>
        <w:t>逆流而上，</w:t>
      </w:r>
      <w:r w:rsidRPr="00CE4330">
        <w:rPr>
          <w:rStyle w:val="bjh-p"/>
          <w:rFonts w:ascii="Arial" w:eastAsia="宋体" w:hAnsi="Arial" w:cs="Arial" w:hint="eastAsia"/>
          <w:color w:val="222222"/>
          <w:kern w:val="0"/>
          <w:sz w:val="27"/>
          <w:szCs w:val="27"/>
        </w:rPr>
        <w:t>实现持续增长，表现出强大韧性</w:t>
      </w:r>
      <w:r w:rsidR="00FD6C3A">
        <w:rPr>
          <w:rStyle w:val="bjh-p"/>
          <w:rFonts w:ascii="Arial" w:eastAsia="宋体" w:hAnsi="Arial" w:cs="Arial" w:hint="eastAsia"/>
          <w:color w:val="222222"/>
          <w:kern w:val="0"/>
          <w:sz w:val="27"/>
          <w:szCs w:val="27"/>
        </w:rPr>
        <w:t>，更是成为了世界经济复苏强有力的助推剂。以下分六点</w:t>
      </w:r>
      <w:r w:rsidR="00FD6C3A">
        <w:rPr>
          <w:rStyle w:val="bjh-p"/>
          <w:rFonts w:ascii="Arial" w:eastAsia="宋体" w:hAnsi="Arial" w:cs="Arial" w:hint="eastAsia"/>
          <w:color w:val="222222"/>
          <w:kern w:val="0"/>
          <w:sz w:val="27"/>
          <w:szCs w:val="27"/>
        </w:rPr>
        <w:t>详细阐述</w:t>
      </w:r>
      <w:r w:rsidR="00FD6C3A">
        <w:rPr>
          <w:rStyle w:val="bjh-p"/>
          <w:rFonts w:ascii="Arial" w:eastAsia="宋体" w:hAnsi="Arial" w:cs="Arial" w:hint="eastAsia"/>
          <w:color w:val="222222"/>
          <w:kern w:val="0"/>
          <w:sz w:val="27"/>
          <w:szCs w:val="27"/>
        </w:rPr>
        <w:t>中国为世界经济复苏做出的卓有成效的努力。</w:t>
      </w:r>
    </w:p>
    <w:p w14:paraId="6FF0336C" w14:textId="77777777" w:rsidR="00CE4330" w:rsidRPr="00CE4330" w:rsidRDefault="00CE4330" w:rsidP="00CE4330">
      <w:pPr>
        <w:rPr>
          <w:rFonts w:hint="eastAsia"/>
        </w:rPr>
      </w:pPr>
    </w:p>
    <w:p w14:paraId="7EAD4242" w14:textId="77777777"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一、国内经济刺激与稳定</w:t>
      </w:r>
    </w:p>
    <w:p w14:paraId="57D3CC02"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中国迅速采取了一系列强有力的经济刺激措施，以应对疫情带来的冲击。其中包括加大基础设施建设投资、提高社会保障支出、减税降费、推动就业和消费等。这些措施不仅刺激了内需，稳定了市场信心，也为全球经济复苏提供了重要动力。正如世界银行行长马尔帕斯所说：“中国的经济复苏是全球经济复苏的关键驱动力之一。”</w:t>
      </w:r>
    </w:p>
    <w:p w14:paraId="73464BDB"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p>
    <w:p w14:paraId="6AD8F64F" w14:textId="77777777"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二、积极参与全球合作</w:t>
      </w:r>
    </w:p>
    <w:p w14:paraId="206E2851"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中国积极参与全球合作，为促进国际间经济交流和合作</w:t>
      </w:r>
      <w:proofErr w:type="gramStart"/>
      <w:r w:rsidRPr="00620954">
        <w:rPr>
          <w:rStyle w:val="bjh-p"/>
          <w:rFonts w:ascii="Arial" w:eastAsia="宋体" w:hAnsi="Arial" w:cs="Arial" w:hint="eastAsia"/>
          <w:color w:val="222222"/>
          <w:kern w:val="0"/>
          <w:sz w:val="27"/>
          <w:szCs w:val="27"/>
        </w:rPr>
        <w:t>作出</w:t>
      </w:r>
      <w:proofErr w:type="gramEnd"/>
      <w:r w:rsidRPr="00620954">
        <w:rPr>
          <w:rStyle w:val="bjh-p"/>
          <w:rFonts w:ascii="Arial" w:eastAsia="宋体" w:hAnsi="Arial" w:cs="Arial" w:hint="eastAsia"/>
          <w:color w:val="222222"/>
          <w:kern w:val="0"/>
          <w:sz w:val="27"/>
          <w:szCs w:val="27"/>
        </w:rPr>
        <w:t>了重要贡献。中国倡导构建开放型世界经济，坚定支持多边主义，积极参与全球治理体系改革。例如，中国倡议并推动了“一带一路”倡议，旨在促进亚洲和欧洲等地区的互联互通和合作，为世界经济的复苏和发展提供了新的机遇。</w:t>
      </w:r>
    </w:p>
    <w:p w14:paraId="3D0D6964"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p>
    <w:p w14:paraId="4691037C" w14:textId="77777777"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三、推动国际贸易自由化</w:t>
      </w:r>
    </w:p>
    <w:p w14:paraId="443F83F0"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中国是全球最大的贸易国之一，坚定支持和推动贸易自由化。中国积极参与多边贸易谈判，推动了区域全面经济伙伴关系协定（</w:t>
      </w:r>
      <w:r w:rsidRPr="00620954">
        <w:rPr>
          <w:rStyle w:val="bjh-p"/>
          <w:rFonts w:ascii="Arial" w:eastAsia="宋体" w:hAnsi="Arial" w:cs="Arial"/>
          <w:color w:val="222222"/>
          <w:kern w:val="0"/>
          <w:sz w:val="27"/>
          <w:szCs w:val="27"/>
        </w:rPr>
        <w:t>RCEP</w:t>
      </w:r>
      <w:r w:rsidRPr="00620954">
        <w:rPr>
          <w:rStyle w:val="bjh-p"/>
          <w:rFonts w:ascii="Arial" w:eastAsia="宋体" w:hAnsi="Arial" w:cs="Arial"/>
          <w:color w:val="222222"/>
          <w:kern w:val="0"/>
          <w:sz w:val="27"/>
          <w:szCs w:val="27"/>
        </w:rPr>
        <w:t>）的签署，这是全球最大的自</w:t>
      </w:r>
      <w:proofErr w:type="gramStart"/>
      <w:r w:rsidRPr="00620954">
        <w:rPr>
          <w:rStyle w:val="bjh-p"/>
          <w:rFonts w:ascii="Arial" w:eastAsia="宋体" w:hAnsi="Arial" w:cs="Arial"/>
          <w:color w:val="222222"/>
          <w:kern w:val="0"/>
          <w:sz w:val="27"/>
          <w:szCs w:val="27"/>
        </w:rPr>
        <w:t>贸协定</w:t>
      </w:r>
      <w:proofErr w:type="gramEnd"/>
      <w:r w:rsidRPr="00620954">
        <w:rPr>
          <w:rStyle w:val="bjh-p"/>
          <w:rFonts w:ascii="Arial" w:eastAsia="宋体" w:hAnsi="Arial" w:cs="Arial"/>
          <w:color w:val="222222"/>
          <w:kern w:val="0"/>
          <w:sz w:val="27"/>
          <w:szCs w:val="27"/>
        </w:rPr>
        <w:t>之一。此举有助于促进区域内贸易自由化和互利共赢，为全球贸易的恢复和增长提供了重要的动力。</w:t>
      </w:r>
    </w:p>
    <w:p w14:paraId="53B56A80"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p>
    <w:p w14:paraId="71C381F2" w14:textId="77777777"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四、开放市场与吸引外资</w:t>
      </w:r>
    </w:p>
    <w:p w14:paraId="3F1C732E"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中国坚持扩大对外开放的政策，积极吸引外国投资。中国连继中国加入世界贸易组织（</w:t>
      </w:r>
      <w:r w:rsidRPr="00620954">
        <w:rPr>
          <w:rStyle w:val="bjh-p"/>
          <w:rFonts w:ascii="Arial" w:eastAsia="宋体" w:hAnsi="Arial" w:cs="Arial"/>
          <w:color w:val="222222"/>
          <w:kern w:val="0"/>
          <w:sz w:val="27"/>
          <w:szCs w:val="27"/>
        </w:rPr>
        <w:t>WTO</w:t>
      </w:r>
      <w:r w:rsidRPr="00620954">
        <w:rPr>
          <w:rStyle w:val="bjh-p"/>
          <w:rFonts w:ascii="Arial" w:eastAsia="宋体" w:hAnsi="Arial" w:cs="Arial"/>
          <w:color w:val="222222"/>
          <w:kern w:val="0"/>
          <w:sz w:val="27"/>
          <w:szCs w:val="27"/>
        </w:rPr>
        <w:t>）后，中国不断推动经济体制改革和市场开放，提供了更加开放和透明的投资环境。中国大幅度放宽外资准入限制，降低市场准入壁垒，并采取措施保护知识产权和提升营商环境。这些举措吸引了大量外国投资，推动了国内外资企业的合作与发展，为全球经济注入了新的活力。</w:t>
      </w:r>
    </w:p>
    <w:p w14:paraId="417B70CC"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p>
    <w:p w14:paraId="37A307B8" w14:textId="77777777"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五、提供全球公共产品</w:t>
      </w:r>
    </w:p>
    <w:p w14:paraId="046BEDDF"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中国积极参与全球公共产品的提供，为世界经济复苏和发展</w:t>
      </w:r>
      <w:proofErr w:type="gramStart"/>
      <w:r w:rsidRPr="00620954">
        <w:rPr>
          <w:rStyle w:val="bjh-p"/>
          <w:rFonts w:ascii="Arial" w:eastAsia="宋体" w:hAnsi="Arial" w:cs="Arial" w:hint="eastAsia"/>
          <w:color w:val="222222"/>
          <w:kern w:val="0"/>
          <w:sz w:val="27"/>
          <w:szCs w:val="27"/>
        </w:rPr>
        <w:t>作出</w:t>
      </w:r>
      <w:proofErr w:type="gramEnd"/>
      <w:r w:rsidRPr="00620954">
        <w:rPr>
          <w:rStyle w:val="bjh-p"/>
          <w:rFonts w:ascii="Arial" w:eastAsia="宋体" w:hAnsi="Arial" w:cs="Arial" w:hint="eastAsia"/>
          <w:color w:val="222222"/>
          <w:kern w:val="0"/>
          <w:sz w:val="27"/>
          <w:szCs w:val="27"/>
        </w:rPr>
        <w:t>了重要贡献。中国在疫苗研发和供应方面扮演着关键角色，积极推动疫苗的全球公平分配，并向发展中国家提供援助。此外，中国还参与</w:t>
      </w:r>
      <w:r w:rsidRPr="00620954">
        <w:rPr>
          <w:rStyle w:val="bjh-p"/>
          <w:rFonts w:ascii="Arial" w:eastAsia="宋体" w:hAnsi="Arial" w:cs="Arial" w:hint="eastAsia"/>
          <w:color w:val="222222"/>
          <w:kern w:val="0"/>
          <w:sz w:val="27"/>
          <w:szCs w:val="27"/>
        </w:rPr>
        <w:lastRenderedPageBreak/>
        <w:t>全球气候治理，努力推动可持续发展目标的实现，为应对气候变化和环境保护</w:t>
      </w:r>
      <w:proofErr w:type="gramStart"/>
      <w:r w:rsidRPr="00620954">
        <w:rPr>
          <w:rStyle w:val="bjh-p"/>
          <w:rFonts w:ascii="Arial" w:eastAsia="宋体" w:hAnsi="Arial" w:cs="Arial" w:hint="eastAsia"/>
          <w:color w:val="222222"/>
          <w:kern w:val="0"/>
          <w:sz w:val="27"/>
          <w:szCs w:val="27"/>
        </w:rPr>
        <w:t>作出</w:t>
      </w:r>
      <w:proofErr w:type="gramEnd"/>
      <w:r w:rsidRPr="00620954">
        <w:rPr>
          <w:rStyle w:val="bjh-p"/>
          <w:rFonts w:ascii="Arial" w:eastAsia="宋体" w:hAnsi="Arial" w:cs="Arial" w:hint="eastAsia"/>
          <w:color w:val="222222"/>
          <w:kern w:val="0"/>
          <w:sz w:val="27"/>
          <w:szCs w:val="27"/>
        </w:rPr>
        <w:t>了努力。</w:t>
      </w:r>
    </w:p>
    <w:p w14:paraId="3B913730"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p>
    <w:p w14:paraId="4CFF0899" w14:textId="77777777"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六、推动数字经济和创新发展</w:t>
      </w:r>
    </w:p>
    <w:p w14:paraId="6EF9BF74"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中国积极推动数字经济和创新发展，成为全球科技创新的重要力量。中国在人工智能、云计算、电子商务等领域取得了重要突破，为全球经济注入了新的增长动力。中国的数字经济和科技创新能力不仅带动了国内市场的发展，也为全球经济的复苏和增长提供了新的机遇。</w:t>
      </w:r>
    </w:p>
    <w:p w14:paraId="7E32B83A" w14:textId="77777777" w:rsidR="00620954" w:rsidRPr="00620954" w:rsidRDefault="00620954" w:rsidP="00966376">
      <w:pPr>
        <w:widowControl/>
        <w:shd w:val="clear" w:color="auto" w:fill="FFFFFF"/>
        <w:spacing w:line="360" w:lineRule="auto"/>
        <w:ind w:firstLineChars="200" w:firstLine="540"/>
        <w:jc w:val="left"/>
        <w:rPr>
          <w:rStyle w:val="bjh-p"/>
          <w:rFonts w:ascii="Arial" w:eastAsia="宋体" w:hAnsi="Arial" w:cs="Arial"/>
          <w:color w:val="222222"/>
          <w:kern w:val="0"/>
          <w:sz w:val="27"/>
          <w:szCs w:val="27"/>
        </w:rPr>
      </w:pPr>
    </w:p>
    <w:p w14:paraId="7AD28945" w14:textId="079885DB" w:rsidR="00620954" w:rsidRPr="00620954" w:rsidRDefault="00620954" w:rsidP="00966376">
      <w:pPr>
        <w:pStyle w:val="3"/>
        <w:ind w:firstLineChars="200" w:firstLine="542"/>
        <w:rPr>
          <w:rStyle w:val="bjh-p"/>
          <w:rFonts w:ascii="Arial" w:eastAsia="宋体" w:hAnsi="Arial" w:cs="Arial"/>
          <w:color w:val="222222"/>
          <w:kern w:val="0"/>
          <w:sz w:val="27"/>
          <w:szCs w:val="27"/>
        </w:rPr>
      </w:pPr>
      <w:r w:rsidRPr="00620954">
        <w:rPr>
          <w:rStyle w:val="bjh-p"/>
          <w:rFonts w:ascii="Arial" w:eastAsia="宋体" w:hAnsi="Arial" w:cs="Arial" w:hint="eastAsia"/>
          <w:color w:val="222222"/>
          <w:kern w:val="0"/>
          <w:sz w:val="27"/>
          <w:szCs w:val="27"/>
        </w:rPr>
        <w:t>结论</w:t>
      </w:r>
    </w:p>
    <w:p w14:paraId="6BE1B9AF" w14:textId="089A4532" w:rsidR="00175F2C" w:rsidRPr="00BC1CA1" w:rsidRDefault="00620954" w:rsidP="00966376">
      <w:pPr>
        <w:widowControl/>
        <w:shd w:val="clear" w:color="auto" w:fill="FFFFFF"/>
        <w:spacing w:line="360" w:lineRule="auto"/>
        <w:ind w:firstLineChars="200" w:firstLine="540"/>
        <w:jc w:val="left"/>
        <w:rPr>
          <w:rFonts w:ascii="宋体" w:eastAsia="宋体" w:hAnsi="宋体" w:cs="宋体" w:hint="eastAsia"/>
          <w:kern w:val="0"/>
          <w:sz w:val="24"/>
          <w:szCs w:val="24"/>
        </w:rPr>
      </w:pPr>
      <w:r w:rsidRPr="00620954">
        <w:rPr>
          <w:rStyle w:val="bjh-p"/>
          <w:rFonts w:ascii="Arial" w:eastAsia="宋体" w:hAnsi="Arial" w:cs="Arial" w:hint="eastAsia"/>
          <w:color w:val="222222"/>
          <w:kern w:val="0"/>
          <w:sz w:val="27"/>
          <w:szCs w:val="27"/>
        </w:rPr>
        <w:t>中国作为世界第二大经济体，在当前全球经济面临的挑战下，积极</w:t>
      </w:r>
      <w:proofErr w:type="gramStart"/>
      <w:r w:rsidRPr="00620954">
        <w:rPr>
          <w:rStyle w:val="bjh-p"/>
          <w:rFonts w:ascii="Arial" w:eastAsia="宋体" w:hAnsi="Arial" w:cs="Arial" w:hint="eastAsia"/>
          <w:color w:val="222222"/>
          <w:kern w:val="0"/>
          <w:sz w:val="27"/>
          <w:szCs w:val="27"/>
        </w:rPr>
        <w:t>作出</w:t>
      </w:r>
      <w:proofErr w:type="gramEnd"/>
      <w:r w:rsidRPr="00620954">
        <w:rPr>
          <w:rStyle w:val="bjh-p"/>
          <w:rFonts w:ascii="Arial" w:eastAsia="宋体" w:hAnsi="Arial" w:cs="Arial" w:hint="eastAsia"/>
          <w:color w:val="222222"/>
          <w:kern w:val="0"/>
          <w:sz w:val="27"/>
          <w:szCs w:val="27"/>
        </w:rPr>
        <w:t>了努力，为世界经济的复苏和发展贡献巨大。通过国内经济刺激、积极参与全球合作、推动贸易自由化、吸引外资、提供全球公共产品以及推动数字经济和创新发展等举措，中国为世界经济注入了新的活力和动力。中国的努力不仅使自身经济保持了相对稳定的增长，也为全球经济的复苏提供了重要支持。在未来，中国将继续以开放的姿态与各国携手合作，共同推动全球经济的繁荣和可持续发展。</w:t>
      </w:r>
    </w:p>
    <w:sectPr w:rsidR="00175F2C" w:rsidRPr="00BC1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82B"/>
    <w:multiLevelType w:val="hybridMultilevel"/>
    <w:tmpl w:val="C9E036F4"/>
    <w:lvl w:ilvl="0" w:tplc="6C046A0C">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15:restartNumberingAfterBreak="0">
    <w:nsid w:val="42FA33B9"/>
    <w:multiLevelType w:val="hybridMultilevel"/>
    <w:tmpl w:val="3EAC97D4"/>
    <w:lvl w:ilvl="0" w:tplc="B178E366">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5070888">
    <w:abstractNumId w:val="0"/>
  </w:num>
  <w:num w:numId="2" w16cid:durableId="1010183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2NzAwtzQ0sDA1MLFQ0lEKTi0uzszPAykwrAUAXGXqWywAAAA="/>
  </w:docVars>
  <w:rsids>
    <w:rsidRoot w:val="009C2A00"/>
    <w:rsid w:val="000174D7"/>
    <w:rsid w:val="00175F2C"/>
    <w:rsid w:val="00561023"/>
    <w:rsid w:val="00620954"/>
    <w:rsid w:val="0062744C"/>
    <w:rsid w:val="0069423E"/>
    <w:rsid w:val="00727A5F"/>
    <w:rsid w:val="00966376"/>
    <w:rsid w:val="009C2A00"/>
    <w:rsid w:val="00BC1CA1"/>
    <w:rsid w:val="00CE4330"/>
    <w:rsid w:val="00D62337"/>
    <w:rsid w:val="00FD6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1C89"/>
  <w15:chartTrackingRefBased/>
  <w15:docId w15:val="{9D063A1D-8978-4CE9-9C77-2B077364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A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4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uiPriority w:val="9"/>
    <w:unhideWhenUsed/>
    <w:qFormat/>
    <w:rsid w:val="0062744C"/>
    <w:pP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2744C"/>
    <w:rPr>
      <w:rFonts w:asciiTheme="majorHAnsi" w:eastAsiaTheme="majorEastAsia" w:hAnsiTheme="majorHAnsi" w:cstheme="majorBidi"/>
      <w:b/>
      <w:bCs/>
      <w:sz w:val="28"/>
      <w:szCs w:val="32"/>
    </w:rPr>
  </w:style>
  <w:style w:type="character" w:customStyle="1" w:styleId="20">
    <w:name w:val="标题 2 字符"/>
    <w:basedOn w:val="a0"/>
    <w:link w:val="2"/>
    <w:uiPriority w:val="9"/>
    <w:rsid w:val="0062744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27A5F"/>
    <w:rPr>
      <w:b/>
      <w:bCs/>
      <w:kern w:val="44"/>
      <w:sz w:val="44"/>
      <w:szCs w:val="44"/>
    </w:rPr>
  </w:style>
  <w:style w:type="paragraph" w:styleId="a3">
    <w:name w:val="Normal (Web)"/>
    <w:basedOn w:val="a"/>
    <w:uiPriority w:val="99"/>
    <w:unhideWhenUsed/>
    <w:rsid w:val="00727A5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27A5F"/>
  </w:style>
  <w:style w:type="character" w:styleId="a4">
    <w:name w:val="Hyperlink"/>
    <w:basedOn w:val="a0"/>
    <w:uiPriority w:val="99"/>
    <w:semiHidden/>
    <w:unhideWhenUsed/>
    <w:rsid w:val="006942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9</cp:revision>
  <dcterms:created xsi:type="dcterms:W3CDTF">2023-05-12T13:01:00Z</dcterms:created>
  <dcterms:modified xsi:type="dcterms:W3CDTF">2023-05-12T13:55:00Z</dcterms:modified>
</cp:coreProperties>
</file>