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EB86F" w14:textId="77777777" w:rsidR="0064537A" w:rsidRDefault="0064537A" w:rsidP="00D5383E">
      <w:pPr>
        <w:spacing w:line="480" w:lineRule="auto"/>
        <w:ind w:firstLineChars="200" w:firstLine="640"/>
        <w:jc w:val="center"/>
        <w:rPr>
          <w:rFonts w:ascii="黑体" w:eastAsia="黑体" w:hAnsi="黑体"/>
          <w:sz w:val="32"/>
          <w:szCs w:val="32"/>
        </w:rPr>
      </w:pPr>
    </w:p>
    <w:p w14:paraId="5B087454" w14:textId="77777777" w:rsidR="0064537A" w:rsidRDefault="0064537A" w:rsidP="00D5383E">
      <w:pPr>
        <w:spacing w:line="480" w:lineRule="auto"/>
        <w:ind w:firstLineChars="200" w:firstLine="640"/>
        <w:jc w:val="center"/>
        <w:rPr>
          <w:rFonts w:ascii="黑体" w:eastAsia="黑体" w:hAnsi="黑体"/>
          <w:sz w:val="32"/>
          <w:szCs w:val="32"/>
        </w:rPr>
      </w:pPr>
    </w:p>
    <w:p w14:paraId="7DD4B201" w14:textId="77777777" w:rsidR="0064537A" w:rsidRDefault="0064537A" w:rsidP="00D5383E">
      <w:pPr>
        <w:spacing w:line="480" w:lineRule="auto"/>
        <w:ind w:firstLineChars="200" w:firstLine="640"/>
        <w:jc w:val="center"/>
        <w:rPr>
          <w:rFonts w:ascii="黑体" w:eastAsia="黑体" w:hAnsi="黑体"/>
          <w:sz w:val="32"/>
          <w:szCs w:val="32"/>
        </w:rPr>
      </w:pPr>
    </w:p>
    <w:p w14:paraId="008D43BE" w14:textId="77777777" w:rsidR="0064537A" w:rsidRDefault="0064537A" w:rsidP="00D5383E">
      <w:pPr>
        <w:spacing w:line="480" w:lineRule="auto"/>
        <w:ind w:firstLineChars="200" w:firstLine="640"/>
        <w:jc w:val="center"/>
        <w:rPr>
          <w:rFonts w:ascii="黑体" w:eastAsia="黑体" w:hAnsi="黑体"/>
          <w:sz w:val="32"/>
          <w:szCs w:val="32"/>
        </w:rPr>
      </w:pPr>
    </w:p>
    <w:p w14:paraId="4AFDC2AF" w14:textId="77777777" w:rsidR="0064537A" w:rsidRDefault="0064537A" w:rsidP="00D5383E">
      <w:pPr>
        <w:spacing w:line="480" w:lineRule="auto"/>
        <w:ind w:firstLineChars="200" w:firstLine="640"/>
        <w:jc w:val="center"/>
        <w:rPr>
          <w:rFonts w:ascii="黑体" w:eastAsia="黑体" w:hAnsi="黑体"/>
          <w:sz w:val="32"/>
          <w:szCs w:val="32"/>
        </w:rPr>
      </w:pPr>
    </w:p>
    <w:p w14:paraId="3BB7B745" w14:textId="77777777" w:rsidR="0064537A" w:rsidRDefault="0064537A" w:rsidP="00D5383E">
      <w:pPr>
        <w:spacing w:line="480" w:lineRule="auto"/>
        <w:ind w:firstLineChars="200" w:firstLine="640"/>
        <w:jc w:val="center"/>
        <w:rPr>
          <w:rFonts w:ascii="黑体" w:eastAsia="黑体" w:hAnsi="黑体"/>
          <w:sz w:val="32"/>
          <w:szCs w:val="32"/>
        </w:rPr>
      </w:pPr>
    </w:p>
    <w:p w14:paraId="6E725EDA" w14:textId="77777777" w:rsidR="0064537A" w:rsidRDefault="0064537A" w:rsidP="00D5383E">
      <w:pPr>
        <w:spacing w:line="480" w:lineRule="auto"/>
        <w:ind w:firstLineChars="200" w:firstLine="640"/>
        <w:jc w:val="center"/>
        <w:rPr>
          <w:rFonts w:ascii="黑体" w:eastAsia="黑体" w:hAnsi="黑体"/>
          <w:sz w:val="32"/>
          <w:szCs w:val="32"/>
        </w:rPr>
      </w:pPr>
    </w:p>
    <w:p w14:paraId="0A165583" w14:textId="77777777" w:rsidR="0064537A" w:rsidRDefault="0064537A" w:rsidP="00D5383E">
      <w:pPr>
        <w:spacing w:line="480" w:lineRule="auto"/>
        <w:ind w:firstLineChars="200" w:firstLine="640"/>
        <w:jc w:val="center"/>
        <w:rPr>
          <w:rFonts w:ascii="黑体" w:eastAsia="黑体" w:hAnsi="黑体"/>
          <w:sz w:val="32"/>
          <w:szCs w:val="32"/>
        </w:rPr>
      </w:pPr>
    </w:p>
    <w:p w14:paraId="72DDB0B8" w14:textId="6EBC0DBD" w:rsidR="0064537A" w:rsidRDefault="0064537A" w:rsidP="00D5383E">
      <w:pPr>
        <w:spacing w:line="480" w:lineRule="auto"/>
        <w:ind w:firstLineChars="200" w:firstLine="640"/>
        <w:jc w:val="center"/>
        <w:rPr>
          <w:rFonts w:hint="eastAsia"/>
          <w:sz w:val="44"/>
          <w:szCs w:val="44"/>
        </w:rPr>
      </w:pPr>
      <w:r>
        <w:rPr>
          <w:rFonts w:ascii="黑体" w:eastAsia="黑体" w:hAnsi="黑体" w:hint="eastAsia"/>
          <w:sz w:val="32"/>
          <w:szCs w:val="32"/>
        </w:rPr>
        <w:t>指导教师：</w:t>
      </w:r>
      <w:r>
        <w:rPr>
          <w:rFonts w:ascii="黑体" w:eastAsia="黑体" w:hAnsi="黑体" w:hint="eastAsia"/>
          <w:sz w:val="32"/>
          <w:szCs w:val="32"/>
        </w:rPr>
        <w:t>李雪娇</w:t>
      </w:r>
    </w:p>
    <w:p w14:paraId="3DD17410" w14:textId="75184C9E" w:rsidR="0064537A" w:rsidRDefault="0064537A" w:rsidP="00D5383E">
      <w:pPr>
        <w:spacing w:line="480" w:lineRule="auto"/>
        <w:ind w:firstLineChars="200" w:firstLine="640"/>
        <w:jc w:val="center"/>
        <w:rPr>
          <w:rFonts w:ascii="黑体" w:eastAsia="黑体" w:hAnsi="黑体"/>
          <w:sz w:val="32"/>
          <w:szCs w:val="32"/>
        </w:rPr>
      </w:pPr>
      <w:r>
        <w:rPr>
          <w:rFonts w:ascii="黑体" w:eastAsia="黑体" w:hAnsi="黑体" w:hint="eastAsia"/>
          <w:sz w:val="32"/>
          <w:szCs w:val="32"/>
        </w:rPr>
        <w:t>学院：</w:t>
      </w:r>
      <w:r>
        <w:rPr>
          <w:rFonts w:ascii="黑体" w:eastAsia="黑体" w:hAnsi="黑体" w:hint="eastAsia"/>
          <w:sz w:val="32"/>
          <w:szCs w:val="32"/>
        </w:rPr>
        <w:t>计算机科学与技术学院、电子工程学院、人文学院</w:t>
      </w:r>
    </w:p>
    <w:p w14:paraId="275E4EF9" w14:textId="0A4EE449" w:rsidR="0064537A" w:rsidRDefault="0064537A" w:rsidP="00D5383E">
      <w:pPr>
        <w:spacing w:line="480" w:lineRule="auto"/>
        <w:ind w:firstLineChars="200" w:firstLine="640"/>
        <w:jc w:val="center"/>
        <w:rPr>
          <w:rFonts w:ascii="黑体" w:eastAsia="黑体" w:hAnsi="黑体" w:hint="eastAsia"/>
          <w:sz w:val="32"/>
          <w:szCs w:val="32"/>
        </w:rPr>
      </w:pPr>
      <w:r>
        <w:rPr>
          <w:rFonts w:ascii="黑体" w:eastAsia="黑体" w:hAnsi="黑体" w:hint="eastAsia"/>
          <w:sz w:val="32"/>
          <w:szCs w:val="32"/>
        </w:rPr>
        <w:t>专业：</w:t>
      </w:r>
      <w:r>
        <w:rPr>
          <w:rFonts w:ascii="黑体" w:eastAsia="黑体" w:hAnsi="黑体" w:hint="eastAsia"/>
          <w:sz w:val="32"/>
          <w:szCs w:val="32"/>
        </w:rPr>
        <w:t>数据科学与大数据技术、电子信息工程、哲学</w:t>
      </w:r>
    </w:p>
    <w:p w14:paraId="7BFFA3FF" w14:textId="77777777" w:rsidR="0064537A" w:rsidRDefault="0064537A" w:rsidP="00D5383E">
      <w:pPr>
        <w:spacing w:line="480" w:lineRule="auto"/>
        <w:ind w:firstLineChars="200" w:firstLine="640"/>
        <w:jc w:val="center"/>
        <w:rPr>
          <w:rFonts w:ascii="黑体" w:eastAsia="黑体" w:hAnsi="黑体"/>
          <w:sz w:val="32"/>
          <w:szCs w:val="32"/>
        </w:rPr>
      </w:pPr>
      <w:r>
        <w:rPr>
          <w:rFonts w:ascii="黑体" w:eastAsia="黑体" w:hAnsi="黑体" w:hint="eastAsia"/>
          <w:sz w:val="32"/>
          <w:szCs w:val="32"/>
        </w:rPr>
        <w:t>团队负责人姓名、学号、联系电话</w:t>
      </w:r>
      <w:r>
        <w:rPr>
          <w:rFonts w:ascii="黑体" w:eastAsia="黑体" w:hAnsi="黑体" w:hint="eastAsia"/>
          <w:sz w:val="32"/>
          <w:szCs w:val="32"/>
        </w:rPr>
        <w:t>：</w:t>
      </w:r>
    </w:p>
    <w:p w14:paraId="68087308" w14:textId="698DB257" w:rsidR="0064537A" w:rsidRDefault="0064537A" w:rsidP="00D5383E">
      <w:pPr>
        <w:spacing w:line="480" w:lineRule="auto"/>
        <w:ind w:firstLineChars="200" w:firstLine="640"/>
        <w:jc w:val="center"/>
        <w:rPr>
          <w:rFonts w:ascii="黑体" w:eastAsia="黑体" w:hAnsi="黑体" w:hint="eastAsia"/>
          <w:sz w:val="32"/>
          <w:szCs w:val="32"/>
        </w:rPr>
      </w:pPr>
      <w:r>
        <w:rPr>
          <w:rFonts w:ascii="黑体" w:eastAsia="黑体" w:hAnsi="黑体" w:hint="eastAsia"/>
          <w:sz w:val="32"/>
          <w:szCs w:val="32"/>
        </w:rPr>
        <w:t>江昱峰，2</w:t>
      </w:r>
      <w:r>
        <w:rPr>
          <w:rFonts w:ascii="黑体" w:eastAsia="黑体" w:hAnsi="黑体"/>
          <w:sz w:val="32"/>
          <w:szCs w:val="32"/>
        </w:rPr>
        <w:t>1009200038</w:t>
      </w:r>
      <w:r>
        <w:rPr>
          <w:rFonts w:ascii="黑体" w:eastAsia="黑体" w:hAnsi="黑体" w:hint="eastAsia"/>
          <w:sz w:val="32"/>
          <w:szCs w:val="32"/>
        </w:rPr>
        <w:t>,</w:t>
      </w:r>
      <w:r>
        <w:rPr>
          <w:rFonts w:ascii="黑体" w:eastAsia="黑体" w:hAnsi="黑体"/>
          <w:sz w:val="32"/>
          <w:szCs w:val="32"/>
        </w:rPr>
        <w:t>13914250795</w:t>
      </w:r>
    </w:p>
    <w:p w14:paraId="47C0468C" w14:textId="77777777" w:rsidR="0064537A" w:rsidRDefault="0064537A" w:rsidP="00D5383E">
      <w:pPr>
        <w:spacing w:line="480" w:lineRule="auto"/>
        <w:ind w:firstLineChars="200" w:firstLine="640"/>
        <w:jc w:val="center"/>
        <w:rPr>
          <w:rFonts w:ascii="黑体" w:eastAsia="黑体" w:hAnsi="黑体"/>
          <w:sz w:val="32"/>
          <w:szCs w:val="32"/>
        </w:rPr>
      </w:pPr>
      <w:r>
        <w:rPr>
          <w:rFonts w:ascii="黑体" w:eastAsia="黑体" w:hAnsi="黑体" w:hint="eastAsia"/>
          <w:sz w:val="32"/>
          <w:szCs w:val="32"/>
        </w:rPr>
        <w:t>团队成员姓名、学号：</w:t>
      </w:r>
    </w:p>
    <w:p w14:paraId="2731EC2C" w14:textId="0DD69A97" w:rsidR="0064537A" w:rsidRDefault="0064537A" w:rsidP="00D5383E">
      <w:pPr>
        <w:spacing w:line="480" w:lineRule="auto"/>
        <w:ind w:firstLineChars="200" w:firstLine="640"/>
        <w:jc w:val="center"/>
        <w:rPr>
          <w:rFonts w:ascii="黑体" w:eastAsia="黑体" w:hAnsi="黑体"/>
          <w:sz w:val="32"/>
          <w:szCs w:val="32"/>
        </w:rPr>
      </w:pPr>
      <w:r w:rsidRPr="0064537A">
        <w:rPr>
          <w:rFonts w:ascii="黑体" w:eastAsia="黑体" w:hAnsi="黑体" w:hint="eastAsia"/>
          <w:sz w:val="32"/>
          <w:szCs w:val="32"/>
        </w:rPr>
        <w:t>樊洋希</w:t>
      </w:r>
      <w:r>
        <w:rPr>
          <w:rFonts w:ascii="黑体" w:eastAsia="黑体" w:hAnsi="黑体" w:hint="eastAsia"/>
          <w:sz w:val="32"/>
          <w:szCs w:val="32"/>
        </w:rPr>
        <w:t>，</w:t>
      </w:r>
      <w:r w:rsidRPr="0064537A">
        <w:rPr>
          <w:rFonts w:ascii="黑体" w:eastAsia="黑体" w:hAnsi="黑体"/>
          <w:sz w:val="32"/>
          <w:szCs w:val="32"/>
        </w:rPr>
        <w:t>21089100029</w:t>
      </w:r>
      <w:r>
        <w:rPr>
          <w:rFonts w:ascii="黑体" w:eastAsia="黑体" w:hAnsi="黑体" w:hint="eastAsia"/>
          <w:sz w:val="32"/>
          <w:szCs w:val="32"/>
        </w:rPr>
        <w:t>；</w:t>
      </w:r>
      <w:r w:rsidRPr="0064537A">
        <w:rPr>
          <w:rFonts w:ascii="黑体" w:eastAsia="黑体" w:hAnsi="黑体" w:hint="eastAsia"/>
          <w:sz w:val="32"/>
          <w:szCs w:val="32"/>
        </w:rPr>
        <w:t>董俣杉</w:t>
      </w:r>
      <w:r>
        <w:rPr>
          <w:rFonts w:ascii="黑体" w:eastAsia="黑体" w:hAnsi="黑体" w:hint="eastAsia"/>
          <w:sz w:val="32"/>
          <w:szCs w:val="32"/>
        </w:rPr>
        <w:t>，</w:t>
      </w:r>
      <w:r w:rsidRPr="0064537A">
        <w:rPr>
          <w:rFonts w:ascii="黑体" w:eastAsia="黑体" w:hAnsi="黑体"/>
          <w:sz w:val="32"/>
          <w:szCs w:val="32"/>
        </w:rPr>
        <w:t>21022100080</w:t>
      </w:r>
    </w:p>
    <w:p w14:paraId="66B92963" w14:textId="77777777" w:rsidR="0064537A" w:rsidRDefault="0064537A" w:rsidP="00D5383E">
      <w:pPr>
        <w:spacing w:line="480" w:lineRule="auto"/>
        <w:ind w:firstLineChars="200" w:firstLine="640"/>
        <w:jc w:val="center"/>
        <w:rPr>
          <w:rFonts w:ascii="黑体" w:eastAsia="黑体" w:hAnsi="黑体"/>
          <w:sz w:val="32"/>
          <w:szCs w:val="32"/>
        </w:rPr>
      </w:pPr>
    </w:p>
    <w:p w14:paraId="0211120E" w14:textId="77777777" w:rsidR="0064537A" w:rsidRDefault="0064537A" w:rsidP="00D5383E">
      <w:pPr>
        <w:spacing w:line="480" w:lineRule="auto"/>
        <w:ind w:firstLineChars="200" w:firstLine="640"/>
        <w:jc w:val="center"/>
        <w:rPr>
          <w:rFonts w:ascii="黑体" w:eastAsia="黑体" w:hAnsi="黑体"/>
          <w:sz w:val="32"/>
          <w:szCs w:val="32"/>
        </w:rPr>
      </w:pPr>
    </w:p>
    <w:p w14:paraId="492E077A" w14:textId="77777777" w:rsidR="0064537A" w:rsidRDefault="0064537A" w:rsidP="00D5383E">
      <w:pPr>
        <w:spacing w:line="480" w:lineRule="auto"/>
        <w:ind w:firstLineChars="200" w:firstLine="640"/>
        <w:jc w:val="center"/>
        <w:rPr>
          <w:rFonts w:ascii="黑体" w:eastAsia="黑体" w:hAnsi="黑体"/>
          <w:sz w:val="32"/>
          <w:szCs w:val="32"/>
        </w:rPr>
      </w:pPr>
    </w:p>
    <w:p w14:paraId="408B6F3C" w14:textId="77777777" w:rsidR="0064537A" w:rsidRDefault="0064537A" w:rsidP="00D5383E">
      <w:pPr>
        <w:spacing w:line="480" w:lineRule="auto"/>
        <w:ind w:firstLineChars="200" w:firstLine="640"/>
        <w:jc w:val="center"/>
        <w:rPr>
          <w:rFonts w:ascii="黑体" w:eastAsia="黑体" w:hAnsi="黑体"/>
          <w:sz w:val="32"/>
          <w:szCs w:val="32"/>
        </w:rPr>
      </w:pPr>
    </w:p>
    <w:p w14:paraId="202EF818" w14:textId="77777777" w:rsidR="0064537A" w:rsidRDefault="0064537A" w:rsidP="00D5383E">
      <w:pPr>
        <w:spacing w:line="480" w:lineRule="auto"/>
        <w:ind w:firstLineChars="200" w:firstLine="640"/>
        <w:jc w:val="center"/>
        <w:rPr>
          <w:rFonts w:ascii="黑体" w:eastAsia="黑体" w:hAnsi="黑体"/>
          <w:sz w:val="32"/>
          <w:szCs w:val="32"/>
        </w:rPr>
      </w:pPr>
    </w:p>
    <w:p w14:paraId="592EB692" w14:textId="77777777" w:rsidR="0064537A" w:rsidRDefault="0064537A" w:rsidP="00D5383E">
      <w:pPr>
        <w:spacing w:line="480" w:lineRule="auto"/>
        <w:ind w:firstLineChars="200" w:firstLine="640"/>
        <w:jc w:val="center"/>
        <w:rPr>
          <w:rFonts w:ascii="黑体" w:eastAsia="黑体" w:hAnsi="黑体"/>
          <w:sz w:val="32"/>
          <w:szCs w:val="32"/>
        </w:rPr>
      </w:pPr>
    </w:p>
    <w:p w14:paraId="6CB1E78B" w14:textId="77777777" w:rsidR="0064537A" w:rsidRDefault="0064537A" w:rsidP="00D5383E">
      <w:pPr>
        <w:spacing w:line="480" w:lineRule="auto"/>
        <w:ind w:firstLineChars="200" w:firstLine="640"/>
        <w:jc w:val="center"/>
        <w:rPr>
          <w:rFonts w:ascii="黑体" w:eastAsia="黑体" w:hAnsi="黑体"/>
          <w:sz w:val="32"/>
          <w:szCs w:val="32"/>
        </w:rPr>
      </w:pPr>
    </w:p>
    <w:p w14:paraId="6B99C2BA" w14:textId="77777777" w:rsidR="0064537A" w:rsidRPr="0064537A" w:rsidRDefault="0064537A" w:rsidP="00D5383E">
      <w:pPr>
        <w:spacing w:line="480" w:lineRule="auto"/>
        <w:ind w:firstLineChars="200" w:firstLine="880"/>
        <w:jc w:val="center"/>
        <w:rPr>
          <w:rFonts w:ascii="黑体" w:eastAsia="黑体" w:hAnsi="黑体" w:hint="eastAsia"/>
          <w:sz w:val="44"/>
          <w:szCs w:val="44"/>
        </w:rPr>
      </w:pPr>
      <w:r w:rsidRPr="0064537A">
        <w:rPr>
          <w:rFonts w:ascii="黑体" w:eastAsia="黑体" w:hAnsi="黑体" w:hint="eastAsia"/>
          <w:sz w:val="44"/>
          <w:szCs w:val="44"/>
        </w:rPr>
        <w:t>人口生育观念及生育政策调研报告</w:t>
      </w:r>
    </w:p>
    <w:p w14:paraId="5599848D" w14:textId="77777777" w:rsidR="007E0CC5" w:rsidRDefault="007E0CC5" w:rsidP="00D5383E">
      <w:pPr>
        <w:spacing w:line="480" w:lineRule="auto"/>
        <w:ind w:firstLineChars="200" w:firstLine="480"/>
      </w:pPr>
    </w:p>
    <w:p w14:paraId="68447CBF" w14:textId="77777777" w:rsidR="005D665C" w:rsidRDefault="005D665C" w:rsidP="00D5383E">
      <w:pPr>
        <w:spacing w:line="480" w:lineRule="auto"/>
        <w:rPr>
          <w:rFonts w:ascii="楷体" w:eastAsia="楷体" w:hAnsi="楷体"/>
          <w:b/>
          <w:szCs w:val="24"/>
        </w:rPr>
      </w:pPr>
      <w:r>
        <w:rPr>
          <w:rFonts w:ascii="黑体" w:eastAsia="黑体" w:hAnsi="黑体" w:hint="eastAsia"/>
          <w:b/>
          <w:sz w:val="28"/>
          <w:szCs w:val="28"/>
        </w:rPr>
        <w:t>摘要</w:t>
      </w:r>
      <w:r>
        <w:rPr>
          <w:rFonts w:hint="eastAsia"/>
          <w:b/>
          <w:sz w:val="28"/>
          <w:szCs w:val="28"/>
        </w:rPr>
        <w:t>：</w:t>
      </w:r>
      <w:r w:rsidRPr="005D665C">
        <w:rPr>
          <w:rFonts w:ascii="楷体" w:eastAsia="楷体" w:hAnsi="楷体"/>
          <w:b/>
          <w:szCs w:val="24"/>
        </w:rPr>
        <w:t>150</w:t>
      </w:r>
      <w:r w:rsidRPr="005D665C">
        <w:rPr>
          <w:rFonts w:ascii="楷体" w:eastAsia="楷体" w:hAnsi="楷体" w:hint="eastAsia"/>
          <w:b/>
          <w:szCs w:val="24"/>
        </w:rPr>
        <w:t>—</w:t>
      </w:r>
      <w:r w:rsidRPr="005D665C">
        <w:rPr>
          <w:rFonts w:ascii="楷体" w:eastAsia="楷体" w:hAnsi="楷体"/>
          <w:b/>
          <w:szCs w:val="24"/>
        </w:rPr>
        <w:t>300</w:t>
      </w:r>
      <w:r w:rsidRPr="005D665C">
        <w:rPr>
          <w:rFonts w:ascii="楷体" w:eastAsia="楷体" w:hAnsi="楷体" w:hint="eastAsia"/>
          <w:b/>
          <w:szCs w:val="24"/>
        </w:rPr>
        <w:t>字</w:t>
      </w:r>
    </w:p>
    <w:p w14:paraId="0E842E40" w14:textId="3CD23B94" w:rsidR="005D665C" w:rsidRDefault="005D665C" w:rsidP="00D5383E">
      <w:pPr>
        <w:spacing w:line="480" w:lineRule="auto"/>
        <w:rPr>
          <w:sz w:val="28"/>
          <w:szCs w:val="28"/>
        </w:rPr>
      </w:pPr>
      <w:r>
        <w:rPr>
          <w:rFonts w:ascii="黑体" w:eastAsia="黑体" w:hAnsi="黑体" w:hint="eastAsia"/>
          <w:b/>
          <w:sz w:val="28"/>
          <w:szCs w:val="28"/>
        </w:rPr>
        <w:t>关键词：</w:t>
      </w:r>
      <w:r w:rsidRPr="005D665C">
        <w:rPr>
          <w:rFonts w:ascii="楷体" w:eastAsia="楷体" w:hAnsi="楷体" w:hint="eastAsia"/>
          <w:b/>
          <w:szCs w:val="24"/>
        </w:rPr>
        <w:t>人口生育，生育观，生育政策</w:t>
      </w:r>
    </w:p>
    <w:p w14:paraId="06D913E2" w14:textId="77777777" w:rsidR="005D665C" w:rsidRDefault="005D665C" w:rsidP="00D5383E">
      <w:pPr>
        <w:spacing w:line="480" w:lineRule="auto"/>
        <w:ind w:firstLineChars="200" w:firstLine="480"/>
      </w:pPr>
    </w:p>
    <w:p w14:paraId="6EA7F3F7" w14:textId="77777777" w:rsidR="005D665C" w:rsidRDefault="005D665C" w:rsidP="00D5383E">
      <w:pPr>
        <w:spacing w:line="480" w:lineRule="auto"/>
        <w:ind w:firstLineChars="200" w:firstLine="562"/>
        <w:jc w:val="center"/>
        <w:rPr>
          <w:sz w:val="28"/>
          <w:szCs w:val="28"/>
        </w:rPr>
      </w:pPr>
      <w:r>
        <w:rPr>
          <w:rFonts w:hint="eastAsia"/>
          <w:b/>
          <w:sz w:val="28"/>
          <w:szCs w:val="28"/>
        </w:rPr>
        <w:t>一、</w:t>
      </w:r>
      <w:r>
        <w:rPr>
          <w:rFonts w:hint="eastAsia"/>
          <w:sz w:val="28"/>
          <w:szCs w:val="28"/>
        </w:rPr>
        <w:t>四号宋体加黑，单独成行</w:t>
      </w:r>
    </w:p>
    <w:p w14:paraId="3C472EAF" w14:textId="77777777" w:rsidR="005D665C" w:rsidRDefault="005D665C" w:rsidP="00D5383E">
      <w:pPr>
        <w:spacing w:line="480" w:lineRule="auto"/>
        <w:ind w:firstLineChars="200" w:firstLine="482"/>
        <w:jc w:val="center"/>
        <w:rPr>
          <w:sz w:val="28"/>
          <w:szCs w:val="28"/>
        </w:rPr>
      </w:pPr>
      <w:r>
        <w:rPr>
          <w:rFonts w:hint="eastAsia"/>
          <w:b/>
        </w:rPr>
        <w:t>（一）</w:t>
      </w:r>
      <w:r>
        <w:rPr>
          <w:rFonts w:hint="eastAsia"/>
          <w:sz w:val="28"/>
          <w:szCs w:val="28"/>
        </w:rPr>
        <w:t>小四号宋体加黑，单独成行</w:t>
      </w:r>
    </w:p>
    <w:p w14:paraId="11D6D568" w14:textId="77777777" w:rsidR="005D665C" w:rsidRDefault="005D665C" w:rsidP="00D5383E">
      <w:pPr>
        <w:spacing w:line="480" w:lineRule="auto"/>
        <w:ind w:firstLineChars="200" w:firstLine="482"/>
        <w:jc w:val="center"/>
        <w:rPr>
          <w:sz w:val="28"/>
          <w:szCs w:val="28"/>
        </w:rPr>
      </w:pPr>
      <w:r>
        <w:rPr>
          <w:b/>
        </w:rPr>
        <w:t>1</w:t>
      </w:r>
      <w:r>
        <w:rPr>
          <w:rFonts w:hint="eastAsia"/>
          <w:b/>
        </w:rPr>
        <w:t>、</w:t>
      </w:r>
      <w:r>
        <w:rPr>
          <w:rFonts w:hint="eastAsia"/>
          <w:sz w:val="28"/>
          <w:szCs w:val="28"/>
        </w:rPr>
        <w:t>小四号宋体加黑，单独成行</w:t>
      </w:r>
    </w:p>
    <w:p w14:paraId="1281DF26" w14:textId="77777777" w:rsidR="005D665C" w:rsidRDefault="005D665C" w:rsidP="00D5383E">
      <w:pPr>
        <w:spacing w:line="480" w:lineRule="auto"/>
        <w:ind w:firstLineChars="200" w:firstLine="480"/>
        <w:jc w:val="center"/>
        <w:rPr>
          <w:sz w:val="28"/>
          <w:szCs w:val="28"/>
        </w:rPr>
      </w:pPr>
      <w:r>
        <w:rPr>
          <w:rFonts w:hint="eastAsia"/>
        </w:rPr>
        <w:t>（</w:t>
      </w:r>
      <w:r>
        <w:t>1</w:t>
      </w:r>
      <w:r>
        <w:rPr>
          <w:rFonts w:hint="eastAsia"/>
        </w:rPr>
        <w:t>）</w:t>
      </w:r>
      <w:r>
        <w:rPr>
          <w:rFonts w:hint="eastAsia"/>
          <w:sz w:val="28"/>
          <w:szCs w:val="28"/>
        </w:rPr>
        <w:t>小四号宋体，可单独成行</w:t>
      </w:r>
    </w:p>
    <w:p w14:paraId="48B4EBE6" w14:textId="2207CDE5" w:rsidR="00D5383E" w:rsidRDefault="00D5383E" w:rsidP="00D5383E">
      <w:pPr>
        <w:pStyle w:val="2"/>
        <w:rPr>
          <w:rFonts w:hint="eastAsia"/>
        </w:rPr>
      </w:pPr>
      <w:r>
        <w:rPr>
          <w:rFonts w:hint="eastAsia"/>
        </w:rPr>
        <w:t>一</w:t>
      </w:r>
      <w:r>
        <w:rPr>
          <w:rFonts w:hint="eastAsia"/>
        </w:rPr>
        <w:t>、</w:t>
      </w:r>
      <w:r w:rsidRPr="0064537A">
        <w:rPr>
          <w:rFonts w:hint="eastAsia"/>
        </w:rPr>
        <w:t>人口生育</w:t>
      </w:r>
      <w:r>
        <w:rPr>
          <w:rFonts w:hint="eastAsia"/>
        </w:rPr>
        <w:t>政策</w:t>
      </w:r>
      <w:r>
        <w:rPr>
          <w:rFonts w:hint="eastAsia"/>
        </w:rPr>
        <w:t>调研</w:t>
      </w:r>
    </w:p>
    <w:p w14:paraId="3823542B" w14:textId="77777777" w:rsidR="005D665C" w:rsidRDefault="005D665C" w:rsidP="00D5383E">
      <w:pPr>
        <w:spacing w:line="480" w:lineRule="auto"/>
        <w:rPr>
          <w:rStyle w:val="a4"/>
          <w:rFonts w:ascii="Arial" w:hAnsi="Arial" w:cs="Arial"/>
          <w:color w:val="404040"/>
          <w:sz w:val="27"/>
          <w:szCs w:val="27"/>
        </w:rPr>
      </w:pPr>
    </w:p>
    <w:p w14:paraId="64CA2997" w14:textId="77777777" w:rsidR="00D5383E" w:rsidRDefault="00D5383E" w:rsidP="00D5383E">
      <w:pPr>
        <w:spacing w:line="480" w:lineRule="auto"/>
        <w:rPr>
          <w:rStyle w:val="a4"/>
          <w:rFonts w:ascii="Arial" w:hAnsi="Arial" w:cs="Arial" w:hint="eastAsia"/>
          <w:color w:val="404040"/>
          <w:sz w:val="27"/>
          <w:szCs w:val="27"/>
        </w:rPr>
      </w:pPr>
    </w:p>
    <w:p w14:paraId="65028BE1" w14:textId="5E60E691" w:rsidR="005D665C" w:rsidRDefault="00D5383E" w:rsidP="00D5383E">
      <w:pPr>
        <w:pStyle w:val="2"/>
        <w:rPr>
          <w:rFonts w:hint="eastAsia"/>
        </w:rPr>
      </w:pPr>
      <w:r>
        <w:rPr>
          <w:rFonts w:hint="eastAsia"/>
        </w:rPr>
        <w:t>二</w:t>
      </w:r>
      <w:r w:rsidR="005D665C">
        <w:rPr>
          <w:rFonts w:hint="eastAsia"/>
        </w:rPr>
        <w:t>、</w:t>
      </w:r>
      <w:r w:rsidR="005D665C" w:rsidRPr="0064537A">
        <w:rPr>
          <w:rFonts w:hint="eastAsia"/>
        </w:rPr>
        <w:t>人口生育观念</w:t>
      </w:r>
      <w:r w:rsidR="005D665C">
        <w:rPr>
          <w:rFonts w:hint="eastAsia"/>
        </w:rPr>
        <w:t>调研</w:t>
      </w:r>
    </w:p>
    <w:p w14:paraId="2DBD2782" w14:textId="77777777" w:rsidR="005D665C" w:rsidRDefault="005D665C" w:rsidP="00D5383E">
      <w:pPr>
        <w:spacing w:line="480" w:lineRule="auto"/>
        <w:ind w:firstLineChars="200" w:firstLine="480"/>
      </w:pPr>
      <w:r>
        <w:t>人口问题始终是影响我国经济社会发展的基础性、全局性和战略性问题。党的十八大以来，党中央根据我国人口发展变化形势，先后作出实施单独两孩、全面两孩、三孩生育政策等重大决策部署。党的二十大报告提出</w:t>
      </w:r>
      <w:r>
        <w:t>“</w:t>
      </w:r>
      <w:r>
        <w:t>优化人口发展战略，建立生育支持政策体系，降低生育、养育、教育成本</w:t>
      </w:r>
      <w:r>
        <w:t>”</w:t>
      </w:r>
      <w:r>
        <w:t>，将</w:t>
      </w:r>
      <w:r>
        <w:t>“</w:t>
      </w:r>
      <w:r>
        <w:t>建立生育支持政策体系</w:t>
      </w:r>
      <w:r>
        <w:t>”</w:t>
      </w:r>
      <w:r>
        <w:t>进一步上升到</w:t>
      </w:r>
      <w:r>
        <w:t>“</w:t>
      </w:r>
      <w:r>
        <w:t>优化人口发展战略</w:t>
      </w:r>
      <w:r>
        <w:t>”</w:t>
      </w:r>
      <w:r>
        <w:t>的高度。</w:t>
      </w:r>
    </w:p>
    <w:p w14:paraId="4CA167DD" w14:textId="77777777" w:rsidR="005D665C" w:rsidRDefault="005D665C" w:rsidP="00D5383E">
      <w:pPr>
        <w:spacing w:line="480" w:lineRule="auto"/>
        <w:ind w:firstLineChars="200" w:firstLine="480"/>
      </w:pPr>
      <w:r>
        <w:t>一方面，国家顶层设计将生育、养育、教育一体考虑，建立生育周期和生命</w:t>
      </w:r>
      <w:r>
        <w:lastRenderedPageBreak/>
        <w:t>历程的支持体系。另一方面，</w:t>
      </w:r>
      <w:r>
        <w:t>2022</w:t>
      </w:r>
      <w:r>
        <w:t>年我国人口增长迎来重大转折点。国家统计局数据显示，</w:t>
      </w:r>
      <w:r>
        <w:t>2022</w:t>
      </w:r>
      <w:r>
        <w:t>年我国出生人口为</w:t>
      </w:r>
      <w:r>
        <w:t>956</w:t>
      </w:r>
      <w:r>
        <w:t>万人，较上年减少</w:t>
      </w:r>
      <w:r>
        <w:t>106</w:t>
      </w:r>
      <w:r>
        <w:t>万人；</w:t>
      </w:r>
      <w:r>
        <w:t>2022</w:t>
      </w:r>
      <w:r>
        <w:t>年末，全国总人口比上年末减少</w:t>
      </w:r>
      <w:r>
        <w:t>85</w:t>
      </w:r>
      <w:r>
        <w:t>万，自</w:t>
      </w:r>
      <w:r>
        <w:t>1962</w:t>
      </w:r>
      <w:r>
        <w:t>年以来首次出现负增长。</w:t>
      </w:r>
    </w:p>
    <w:p w14:paraId="671A679E" w14:textId="0D338701" w:rsidR="005D665C" w:rsidRDefault="005D665C" w:rsidP="00D5383E">
      <w:pPr>
        <w:spacing w:line="480" w:lineRule="auto"/>
        <w:ind w:firstLineChars="200" w:firstLine="480"/>
      </w:pPr>
      <w:r>
        <w:t>人口是影响国家兴衰的重要因素。从人口学角度看，出生率的降低、出生人口的减少一方面与育龄妇女人数减少有关，另一方面也与已婚人群的生育意愿改变有关。当前公众的生育观念如何？生育观念有哪些新特征、新趋势？当前影响我国育龄群体生育观念的主要因素有哪些？围绕以上问题，</w:t>
      </w:r>
      <w:r w:rsidR="005C24D4">
        <w:rPr>
          <w:rFonts w:hint="eastAsia"/>
        </w:rPr>
        <w:t>我团队</w:t>
      </w:r>
      <w:r>
        <w:t>于</w:t>
      </w:r>
      <w:r>
        <w:t>2023</w:t>
      </w:r>
      <w:r>
        <w:t>年</w:t>
      </w:r>
      <w:r w:rsidR="005C24D4">
        <w:t>7</w:t>
      </w:r>
      <w:r>
        <w:t>月</w:t>
      </w:r>
      <w:r w:rsidR="005C24D4">
        <w:t>20</w:t>
      </w:r>
      <w:r>
        <w:t>日</w:t>
      </w:r>
      <w:r>
        <w:t>—</w:t>
      </w:r>
      <w:r w:rsidR="005C24D4">
        <w:t>8</w:t>
      </w:r>
      <w:r>
        <w:t>月</w:t>
      </w:r>
      <w:r w:rsidR="005C24D4">
        <w:t>15</w:t>
      </w:r>
      <w:r>
        <w:t>日进行了网络调查。本次调查共回收有效问卷</w:t>
      </w:r>
      <w:r>
        <w:t>2318</w:t>
      </w:r>
      <w:r>
        <w:t>份。其中，从性别看，男性占</w:t>
      </w:r>
      <w:r>
        <w:t>63.92%</w:t>
      </w:r>
      <w:r>
        <w:t>，女性占</w:t>
      </w:r>
      <w:r>
        <w:t>36.08%</w:t>
      </w:r>
      <w:r>
        <w:t>；从年龄看，以育龄青年群体为主，</w:t>
      </w:r>
      <w:r>
        <w:t>20—25</w:t>
      </w:r>
      <w:r>
        <w:t>岁的占</w:t>
      </w:r>
      <w:r>
        <w:t>27.23%</w:t>
      </w:r>
      <w:r>
        <w:t>，</w:t>
      </w:r>
      <w:r>
        <w:t>26—30</w:t>
      </w:r>
      <w:r>
        <w:t>岁的占</w:t>
      </w:r>
      <w:r>
        <w:t>34.98%</w:t>
      </w:r>
      <w:r>
        <w:t>，</w:t>
      </w:r>
      <w:r>
        <w:t>31—35</w:t>
      </w:r>
      <w:r>
        <w:t>岁的占</w:t>
      </w:r>
      <w:r>
        <w:t>23.98%</w:t>
      </w:r>
      <w:r>
        <w:t>，</w:t>
      </w:r>
      <w:r>
        <w:t>20</w:t>
      </w:r>
      <w:r>
        <w:t>岁以下的占</w:t>
      </w:r>
      <w:r>
        <w:t>5.24%</w:t>
      </w:r>
      <w:r>
        <w:t>，</w:t>
      </w:r>
      <w:r>
        <w:t>35</w:t>
      </w:r>
      <w:r>
        <w:t>岁以上的占</w:t>
      </w:r>
      <w:r>
        <w:t>8.57%</w:t>
      </w:r>
      <w:r>
        <w:t>。调查结果如下</w:t>
      </w:r>
      <w:r w:rsidR="00D5383E">
        <w:rPr>
          <w:rFonts w:hint="eastAsia"/>
        </w:rPr>
        <w:t>。</w:t>
      </w:r>
    </w:p>
    <w:p w14:paraId="707637A2" w14:textId="77777777" w:rsidR="00D5383E" w:rsidRDefault="00D5383E" w:rsidP="00D5383E"/>
    <w:p w14:paraId="7B060C89" w14:textId="6AB0A75D" w:rsidR="005D665C" w:rsidRDefault="00D5383E" w:rsidP="00D5383E">
      <w:pPr>
        <w:pStyle w:val="3"/>
      </w:pPr>
      <w:r>
        <w:rPr>
          <w:rFonts w:hint="eastAsia"/>
        </w:rPr>
        <w:t>（一）</w:t>
      </w:r>
      <w:r w:rsidR="005D665C" w:rsidRPr="00D5383E">
        <w:t>当前公众理想子女数的主流选择是</w:t>
      </w:r>
      <w:r w:rsidR="005D665C" w:rsidRPr="00D5383E">
        <w:t>2</w:t>
      </w:r>
      <w:r w:rsidR="005D665C" w:rsidRPr="00D5383E">
        <w:t>个，对生育一孩意愿的感受度最高</w:t>
      </w:r>
    </w:p>
    <w:p w14:paraId="321BD271" w14:textId="77777777" w:rsidR="005D665C" w:rsidRDefault="005D665C" w:rsidP="00D5383E">
      <w:pPr>
        <w:spacing w:line="480" w:lineRule="auto"/>
        <w:ind w:firstLineChars="200" w:firstLine="480"/>
      </w:pPr>
      <w:r>
        <w:t>《社会蓝皮书：</w:t>
      </w:r>
      <w:r>
        <w:t>2022</w:t>
      </w:r>
      <w:r>
        <w:t>年中国社会形势分析与预测》指出，</w:t>
      </w:r>
      <w:r>
        <w:t>18—49</w:t>
      </w:r>
      <w:r>
        <w:t>岁育龄人群的理想子女数具有高度稳定性，平均理想子女数一直为</w:t>
      </w:r>
      <w:r>
        <w:t>1.96—2.00</w:t>
      </w:r>
      <w:r>
        <w:t>个，始终低于</w:t>
      </w:r>
      <w:r>
        <w:t>2.10</w:t>
      </w:r>
      <w:r>
        <w:t>的生育更替水平。本次调查显示，</w:t>
      </w:r>
      <w:r>
        <w:t>“</w:t>
      </w:r>
      <w:r>
        <w:t>理想子女为两个孩子</w:t>
      </w:r>
      <w:r>
        <w:t>”</w:t>
      </w:r>
      <w:r>
        <w:t>（</w:t>
      </w:r>
      <w:r>
        <w:t>44.26%</w:t>
      </w:r>
      <w:r>
        <w:t>）是当前中青年群体的主流心态，还有</w:t>
      </w:r>
      <w:r>
        <w:t>39.30%</w:t>
      </w:r>
      <w:r>
        <w:t>的受访公众选择</w:t>
      </w:r>
      <w:r>
        <w:t>“1</w:t>
      </w:r>
      <w:r>
        <w:t>个</w:t>
      </w:r>
      <w:r>
        <w:t>”</w:t>
      </w:r>
      <w:r>
        <w:t>，</w:t>
      </w:r>
      <w:r>
        <w:t>6.95%</w:t>
      </w:r>
      <w:r>
        <w:t>的受访公众选择</w:t>
      </w:r>
      <w:r>
        <w:t>“3</w:t>
      </w:r>
      <w:r>
        <w:t>个</w:t>
      </w:r>
      <w:r>
        <w:t>”</w:t>
      </w:r>
      <w:r>
        <w:t>。其中，</w:t>
      </w:r>
      <w:r>
        <w:t>31—35</w:t>
      </w:r>
      <w:r>
        <w:t>岁（</w:t>
      </w:r>
      <w:r>
        <w:t>56.91%</w:t>
      </w:r>
      <w:r>
        <w:t>）、大专学历（</w:t>
      </w:r>
      <w:r>
        <w:t>54.90%</w:t>
      </w:r>
      <w:r>
        <w:t>）、生活在地级市（</w:t>
      </w:r>
      <w:r>
        <w:t>57.29%</w:t>
      </w:r>
      <w:r>
        <w:t>）、社会地位处于中层（</w:t>
      </w:r>
      <w:r>
        <w:t>60.26%</w:t>
      </w:r>
      <w:r>
        <w:t>）的受访公众理想子女数为两个孩子的比例最高。已有一孩的受访者中，</w:t>
      </w:r>
      <w:r>
        <w:t>53.16%</w:t>
      </w:r>
      <w:r>
        <w:t>的人理想子女数为</w:t>
      </w:r>
      <w:r>
        <w:t>2</w:t>
      </w:r>
      <w:r>
        <w:t>个，已有二孩的受访者中，</w:t>
      </w:r>
      <w:r>
        <w:t>59.59%</w:t>
      </w:r>
      <w:r>
        <w:lastRenderedPageBreak/>
        <w:t>的人理想子女数为</w:t>
      </w:r>
      <w:r>
        <w:t>2</w:t>
      </w:r>
      <w:r>
        <w:t>人。</w:t>
      </w:r>
    </w:p>
    <w:p w14:paraId="7064F777" w14:textId="77777777" w:rsidR="005D665C" w:rsidRDefault="005D665C" w:rsidP="00D5383E">
      <w:pPr>
        <w:spacing w:line="480" w:lineRule="auto"/>
        <w:ind w:firstLineChars="200" w:firstLine="480"/>
      </w:pPr>
      <w:r>
        <w:t>调查进一步显示，当被问及</w:t>
      </w:r>
      <w:r>
        <w:t>“</w:t>
      </w:r>
      <w:r>
        <w:t>身边人对生育孩子的意愿</w:t>
      </w:r>
      <w:r>
        <w:t>”</w:t>
      </w:r>
      <w:r>
        <w:t>时，生育一孩的意愿最高，为</w:t>
      </w:r>
      <w:r>
        <w:t>45.00%</w:t>
      </w:r>
      <w:r>
        <w:t>；生育二孩的意愿为</w:t>
      </w:r>
      <w:r>
        <w:t>25.79%</w:t>
      </w:r>
      <w:r>
        <w:t>；生育三孩的意愿感受度最低，为</w:t>
      </w:r>
      <w:r>
        <w:t>12.81%</w:t>
      </w:r>
      <w:r>
        <w:t>。</w:t>
      </w:r>
    </w:p>
    <w:p w14:paraId="6C7675D5" w14:textId="77777777" w:rsidR="005D665C" w:rsidRDefault="005D665C" w:rsidP="00D5383E">
      <w:pPr>
        <w:spacing w:line="480" w:lineRule="auto"/>
        <w:ind w:firstLineChars="200" w:firstLine="480"/>
      </w:pPr>
      <w:r>
        <w:t>2021</w:t>
      </w:r>
      <w:r>
        <w:t>年</w:t>
      </w:r>
      <w:r>
        <w:t>5</w:t>
      </w:r>
      <w:r>
        <w:t>月，党中央决定实施</w:t>
      </w:r>
      <w:r>
        <w:t>“</w:t>
      </w:r>
      <w:r>
        <w:t>三孩</w:t>
      </w:r>
      <w:r>
        <w:t>”</w:t>
      </w:r>
      <w:r>
        <w:t>生育政策。本次调查显示，已有二孩的受访者中，虽然只有</w:t>
      </w:r>
      <w:r>
        <w:t>13.47%</w:t>
      </w:r>
      <w:r>
        <w:t>的人理想子女数为</w:t>
      </w:r>
      <w:r>
        <w:t>“3</w:t>
      </w:r>
      <w:r>
        <w:t>个</w:t>
      </w:r>
      <w:r>
        <w:t>”</w:t>
      </w:r>
      <w:r>
        <w:t>，但是当被问及</w:t>
      </w:r>
      <w:r>
        <w:t>“</w:t>
      </w:r>
      <w:r>
        <w:t>是否愿意再要一个孩子</w:t>
      </w:r>
      <w:r>
        <w:t>”</w:t>
      </w:r>
      <w:r>
        <w:t>时，有</w:t>
      </w:r>
      <w:r>
        <w:t>52.58%</w:t>
      </w:r>
      <w:r>
        <w:t>的受访者表示</w:t>
      </w:r>
      <w:r>
        <w:t>“</w:t>
      </w:r>
      <w:r>
        <w:t>有意愿</w:t>
      </w:r>
      <w:r>
        <w:t>”</w:t>
      </w:r>
      <w:r>
        <w:t>。《社会蓝皮书：</w:t>
      </w:r>
      <w:r>
        <w:t>2022</w:t>
      </w:r>
      <w:r>
        <w:t>年中国社会形势分析与预测》指出，</w:t>
      </w:r>
      <w:r>
        <w:t>“</w:t>
      </w:r>
      <w:r>
        <w:t>理想子女数为三孩</w:t>
      </w:r>
      <w:r>
        <w:t>”</w:t>
      </w:r>
      <w:r>
        <w:t>的比例始终在</w:t>
      </w:r>
      <w:r>
        <w:t>10%</w:t>
      </w:r>
      <w:r>
        <w:t>以下，但呈持续小幅上升趋势。历次调查显示，三孩比例从</w:t>
      </w:r>
      <w:r>
        <w:t>2011</w:t>
      </w:r>
      <w:r>
        <w:t>年的</w:t>
      </w:r>
      <w:r>
        <w:t>3.21%</w:t>
      </w:r>
      <w:r>
        <w:t>提高到</w:t>
      </w:r>
      <w:r>
        <w:t>2015</w:t>
      </w:r>
      <w:r>
        <w:t>年的</w:t>
      </w:r>
      <w:r>
        <w:t>5.53%</w:t>
      </w:r>
      <w:r>
        <w:t>，到</w:t>
      </w:r>
      <w:r>
        <w:t>2021</w:t>
      </w:r>
      <w:r>
        <w:t>年上升到</w:t>
      </w:r>
      <w:r>
        <w:t>7.62%</w:t>
      </w:r>
      <w:r>
        <w:t>。</w:t>
      </w:r>
    </w:p>
    <w:p w14:paraId="179351E9" w14:textId="77777777" w:rsidR="005D665C" w:rsidRDefault="005D665C" w:rsidP="00D5383E">
      <w:pPr>
        <w:spacing w:line="480" w:lineRule="auto"/>
        <w:ind w:firstLineChars="200" w:firstLine="480"/>
      </w:pPr>
      <w:r>
        <w:t>虽然生育意愿转化为实际生育行动有一个</w:t>
      </w:r>
      <w:r>
        <w:t>“</w:t>
      </w:r>
      <w:r>
        <w:t>折扣</w:t>
      </w:r>
      <w:r>
        <w:t>”</w:t>
      </w:r>
      <w:r>
        <w:t>，但有生育行为及生育计划的前提是有生育意愿。如何将生育意愿转化为实际生育行为，</w:t>
      </w:r>
      <w:r>
        <w:t>“</w:t>
      </w:r>
      <w:r>
        <w:t>三孩</w:t>
      </w:r>
      <w:r>
        <w:t>”</w:t>
      </w:r>
      <w:r>
        <w:t>政策能否有效提高生育率，关键在于识别制约生育意愿的关键问题并采取有效措施予以解决。</w:t>
      </w:r>
    </w:p>
    <w:p w14:paraId="486CFE6B" w14:textId="77777777" w:rsidR="00D5383E" w:rsidRDefault="00D5383E" w:rsidP="00D5383E">
      <w:pPr>
        <w:spacing w:line="480" w:lineRule="auto"/>
        <w:rPr>
          <w:rStyle w:val="a4"/>
          <w:rFonts w:ascii="Arial" w:hAnsi="Arial" w:cs="Arial"/>
          <w:color w:val="404040"/>
          <w:sz w:val="27"/>
          <w:szCs w:val="27"/>
        </w:rPr>
      </w:pPr>
    </w:p>
    <w:p w14:paraId="09BA0FEB" w14:textId="3B349BF0" w:rsidR="005D665C" w:rsidRDefault="00D5383E" w:rsidP="00D5383E">
      <w:pPr>
        <w:pStyle w:val="3"/>
      </w:pPr>
      <w:r>
        <w:rPr>
          <w:rStyle w:val="a4"/>
          <w:rFonts w:ascii="Arial" w:hAnsi="Arial" w:cs="Arial" w:hint="eastAsia"/>
          <w:color w:val="404040"/>
          <w:sz w:val="27"/>
          <w:szCs w:val="27"/>
        </w:rPr>
        <w:t>（二）</w:t>
      </w:r>
      <w:r w:rsidR="005D665C">
        <w:rPr>
          <w:rStyle w:val="a4"/>
          <w:rFonts w:ascii="Arial" w:hAnsi="Arial" w:cs="Arial"/>
          <w:color w:val="404040"/>
          <w:sz w:val="27"/>
          <w:szCs w:val="27"/>
        </w:rPr>
        <w:t>超八成受访者表示有生育压力，收入压力大、时间精力不足、教育成本高是</w:t>
      </w:r>
      <w:r w:rsidR="005D665C">
        <w:rPr>
          <w:rStyle w:val="a4"/>
          <w:rFonts w:ascii="Arial" w:hAnsi="Arial" w:cs="Arial"/>
          <w:color w:val="404040"/>
          <w:sz w:val="27"/>
          <w:szCs w:val="27"/>
        </w:rPr>
        <w:t>“</w:t>
      </w:r>
      <w:r w:rsidR="005D665C">
        <w:rPr>
          <w:rStyle w:val="a4"/>
          <w:rFonts w:ascii="Arial" w:hAnsi="Arial" w:cs="Arial"/>
          <w:color w:val="404040"/>
          <w:sz w:val="27"/>
          <w:szCs w:val="27"/>
        </w:rPr>
        <w:t>不愿生</w:t>
      </w:r>
      <w:r w:rsidR="005D665C">
        <w:rPr>
          <w:rStyle w:val="a4"/>
          <w:rFonts w:ascii="Arial" w:hAnsi="Arial" w:cs="Arial"/>
          <w:color w:val="404040"/>
          <w:sz w:val="27"/>
          <w:szCs w:val="27"/>
        </w:rPr>
        <w:t>”</w:t>
      </w:r>
      <w:r w:rsidR="005D665C">
        <w:rPr>
          <w:rStyle w:val="a4"/>
          <w:rFonts w:ascii="Arial" w:hAnsi="Arial" w:cs="Arial"/>
          <w:color w:val="404040"/>
          <w:sz w:val="27"/>
          <w:szCs w:val="27"/>
        </w:rPr>
        <w:t>的主要原因</w:t>
      </w:r>
    </w:p>
    <w:p w14:paraId="42016DA8" w14:textId="77777777" w:rsidR="005D665C" w:rsidRDefault="005D665C" w:rsidP="00D5383E">
      <w:pPr>
        <w:spacing w:line="480" w:lineRule="auto"/>
        <w:ind w:firstLineChars="200" w:firstLine="480"/>
      </w:pPr>
      <w:r>
        <w:t>调查显示，当被问及</w:t>
      </w:r>
      <w:r>
        <w:t>“</w:t>
      </w:r>
      <w:r>
        <w:t>您目前是否有生育压力</w:t>
      </w:r>
      <w:r>
        <w:t>”</w:t>
      </w:r>
      <w:r>
        <w:t>时，分别有</w:t>
      </w:r>
      <w:r>
        <w:t>49.22%</w:t>
      </w:r>
      <w:r>
        <w:t>、</w:t>
      </w:r>
      <w:r>
        <w:t>35.81%</w:t>
      </w:r>
      <w:r>
        <w:t>的受访者表示</w:t>
      </w:r>
      <w:r>
        <w:t>“</w:t>
      </w:r>
      <w:r>
        <w:t>压力很大</w:t>
      </w:r>
      <w:r>
        <w:t>”</w:t>
      </w:r>
      <w:r>
        <w:t>或</w:t>
      </w:r>
      <w:r>
        <w:t>“</w:t>
      </w:r>
      <w:r>
        <w:t>有些压力</w:t>
      </w:r>
      <w:r>
        <w:t>”</w:t>
      </w:r>
      <w:r>
        <w:t>。目前看来，网络上关于</w:t>
      </w:r>
      <w:r>
        <w:t>“</w:t>
      </w:r>
      <w:r>
        <w:t>生不起</w:t>
      </w:r>
      <w:r>
        <w:t>”“</w:t>
      </w:r>
      <w:r>
        <w:t>养不起</w:t>
      </w:r>
      <w:r>
        <w:t>”</w:t>
      </w:r>
      <w:r>
        <w:t>反映的问题比较集中。本次调查显示（图</w:t>
      </w:r>
      <w:r>
        <w:t>1</w:t>
      </w:r>
      <w:r>
        <w:t>），收入压力（</w:t>
      </w:r>
      <w:r>
        <w:t>58.07%</w:t>
      </w:r>
      <w:r>
        <w:t>）是育龄群体</w:t>
      </w:r>
      <w:r>
        <w:t>“</w:t>
      </w:r>
      <w:r>
        <w:t>不愿生</w:t>
      </w:r>
      <w:r>
        <w:t>”“</w:t>
      </w:r>
      <w:r>
        <w:t>不敢生</w:t>
      </w:r>
      <w:r>
        <w:t>”</w:t>
      </w:r>
      <w:r>
        <w:t>的首要因素，时间精力不足（</w:t>
      </w:r>
      <w:r>
        <w:t>50.30%</w:t>
      </w:r>
      <w:r>
        <w:t>）、教育成本（</w:t>
      </w:r>
      <w:r>
        <w:t>49.40%</w:t>
      </w:r>
      <w:r>
        <w:t>）位列第二和第三。当前，抚养孩子的日常生活成本和教育费用持续增长，养育成本的快</w:t>
      </w:r>
      <w:r>
        <w:lastRenderedPageBreak/>
        <w:t>速提高是当下人口生育面临的主要难题。本次调查显示，</w:t>
      </w:r>
      <w:r>
        <w:t>41.55%</w:t>
      </w:r>
      <w:r>
        <w:t>的受访者认同</w:t>
      </w:r>
      <w:r>
        <w:t>“</w:t>
      </w:r>
      <w:r>
        <w:t>没钱别生</w:t>
      </w:r>
      <w:r>
        <w:t>”</w:t>
      </w:r>
      <w:r>
        <w:t>这一观点，</w:t>
      </w:r>
      <w:r>
        <w:t>34.42%</w:t>
      </w:r>
      <w:r>
        <w:t>的人持相反态度。其中，相对于男性（</w:t>
      </w:r>
      <w:r>
        <w:t>33.02%</w:t>
      </w:r>
      <w:r>
        <w:t>），女性（</w:t>
      </w:r>
      <w:r>
        <w:t>56.14%</w:t>
      </w:r>
      <w:r>
        <w:t>）对这一观点更加认同，东部地区（</w:t>
      </w:r>
      <w:r>
        <w:t>59.53%</w:t>
      </w:r>
      <w:r>
        <w:t>）、高学历硕博研究生（</w:t>
      </w:r>
      <w:r>
        <w:t>64.90%</w:t>
      </w:r>
      <w:r>
        <w:t>）对这一观念的认同度更高。此外，正常配套不完善（</w:t>
      </w:r>
      <w:r>
        <w:t>26.23%</w:t>
      </w:r>
      <w:r>
        <w:t>）、影响职业发展（</w:t>
      </w:r>
      <w:r>
        <w:t>24.33%</w:t>
      </w:r>
      <w:r>
        <w:t>）、母子健康风险（</w:t>
      </w:r>
      <w:r>
        <w:t>14.45%</w:t>
      </w:r>
      <w:r>
        <w:t>）、生育观念变化（</w:t>
      </w:r>
      <w:r>
        <w:t>9.19%</w:t>
      </w:r>
      <w:r>
        <w:t>）、房价压力（</w:t>
      </w:r>
      <w:r>
        <w:t>8.80%</w:t>
      </w:r>
      <w:r>
        <w:t>）等也是制约当前育龄群体生育的重要因素。</w:t>
      </w:r>
    </w:p>
    <w:p w14:paraId="6D435A7B" w14:textId="6BA083A4" w:rsidR="005C24D4" w:rsidRDefault="005C24D4" w:rsidP="005C24D4">
      <w:pPr>
        <w:spacing w:line="480" w:lineRule="auto"/>
        <w:ind w:firstLineChars="200" w:firstLine="480"/>
        <w:jc w:val="center"/>
      </w:pPr>
      <w:r w:rsidRPr="005C24D4">
        <w:rPr>
          <w:noProof/>
        </w:rPr>
        <w:drawing>
          <wp:inline distT="0" distB="0" distL="0" distR="0" wp14:anchorId="398C8663" wp14:editId="24A867BD">
            <wp:extent cx="4274820" cy="2735580"/>
            <wp:effectExtent l="0" t="0" r="0" b="7620"/>
            <wp:docPr id="12399100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74820" cy="2735580"/>
                    </a:xfrm>
                    <a:prstGeom prst="rect">
                      <a:avLst/>
                    </a:prstGeom>
                    <a:noFill/>
                    <a:ln>
                      <a:noFill/>
                    </a:ln>
                  </pic:spPr>
                </pic:pic>
              </a:graphicData>
            </a:graphic>
          </wp:inline>
        </w:drawing>
      </w:r>
    </w:p>
    <w:p w14:paraId="4BD8A437" w14:textId="3672D2F6" w:rsidR="005D665C" w:rsidRPr="005C24D4" w:rsidRDefault="005C24D4" w:rsidP="005C24D4">
      <w:pPr>
        <w:spacing w:line="480" w:lineRule="auto"/>
        <w:ind w:leftChars="175" w:left="420" w:firstLineChars="200" w:firstLine="480"/>
        <w:jc w:val="center"/>
      </w:pPr>
      <w:r>
        <w:rPr>
          <w:rFonts w:hint="eastAsia"/>
        </w:rPr>
        <w:t>图</w:t>
      </w:r>
      <w:r>
        <w:rPr>
          <w:rFonts w:hint="eastAsia"/>
        </w:rPr>
        <w:t>1</w:t>
      </w:r>
      <w:r>
        <w:rPr>
          <w:rFonts w:hint="eastAsia"/>
        </w:rPr>
        <w:t>：</w:t>
      </w:r>
      <w:r w:rsidRPr="005C24D4">
        <w:t>当前中青年群体</w:t>
      </w:r>
      <w:r w:rsidRPr="005C24D4">
        <w:t>“</w:t>
      </w:r>
      <w:r w:rsidRPr="005C24D4">
        <w:t>不愿生</w:t>
      </w:r>
      <w:r w:rsidRPr="005C24D4">
        <w:t>”</w:t>
      </w:r>
      <w:r w:rsidRPr="005C24D4">
        <w:t>的因素分析</w:t>
      </w:r>
    </w:p>
    <w:p w14:paraId="177BD2BC" w14:textId="77777777" w:rsidR="00D5383E" w:rsidRDefault="00D5383E" w:rsidP="00D5383E">
      <w:pPr>
        <w:spacing w:line="480" w:lineRule="auto"/>
        <w:rPr>
          <w:rStyle w:val="a4"/>
          <w:rFonts w:ascii="Arial" w:hAnsi="Arial" w:cs="Arial"/>
          <w:color w:val="404040"/>
          <w:sz w:val="27"/>
          <w:szCs w:val="27"/>
        </w:rPr>
      </w:pPr>
    </w:p>
    <w:p w14:paraId="5120B82F" w14:textId="320B2409" w:rsidR="005D665C" w:rsidRDefault="00D5383E" w:rsidP="00D5383E">
      <w:pPr>
        <w:pStyle w:val="3"/>
      </w:pPr>
      <w:r>
        <w:rPr>
          <w:rStyle w:val="a4"/>
          <w:rFonts w:ascii="Arial" w:hAnsi="Arial" w:cs="Arial" w:hint="eastAsia"/>
          <w:color w:val="404040"/>
          <w:sz w:val="27"/>
          <w:szCs w:val="27"/>
        </w:rPr>
        <w:t>（三）</w:t>
      </w:r>
      <w:r w:rsidR="005D665C">
        <w:rPr>
          <w:rStyle w:val="a4"/>
          <w:rFonts w:ascii="Arial" w:hAnsi="Arial" w:cs="Arial"/>
          <w:color w:val="404040"/>
          <w:sz w:val="27"/>
          <w:szCs w:val="27"/>
        </w:rPr>
        <w:t>传统生育观念淡化，生育性别无差别成主流</w:t>
      </w:r>
    </w:p>
    <w:p w14:paraId="6F46B39F" w14:textId="77777777" w:rsidR="005D665C" w:rsidRDefault="005D665C" w:rsidP="00D5383E">
      <w:pPr>
        <w:spacing w:line="480" w:lineRule="auto"/>
        <w:ind w:firstLineChars="200" w:firstLine="480"/>
      </w:pPr>
      <w:r>
        <w:t>调查显示，生育性别无差别偏好成主流。性别偏好是影响人口性别比、家庭及社会人口结构和社会稳定的重要因素。本次调查显示，</w:t>
      </w:r>
      <w:r>
        <w:t>“</w:t>
      </w:r>
      <w:r>
        <w:t>生男生女都一样</w:t>
      </w:r>
      <w:r>
        <w:t>”</w:t>
      </w:r>
      <w:r>
        <w:t>（</w:t>
      </w:r>
      <w:r>
        <w:t>47.85%</w:t>
      </w:r>
      <w:r>
        <w:t>）的无性别差别生育观念成为主流，其次是</w:t>
      </w:r>
      <w:r>
        <w:t>“</w:t>
      </w:r>
      <w:r>
        <w:t>我比较在乎传宗接代，希望要男孩</w:t>
      </w:r>
      <w:r>
        <w:t>”</w:t>
      </w:r>
      <w:r>
        <w:t>（</w:t>
      </w:r>
      <w:r>
        <w:t>34.16%</w:t>
      </w:r>
      <w:r>
        <w:t>）的传统生育观，最后是男女双全偏好（</w:t>
      </w:r>
      <w:r>
        <w:t>31.45%</w:t>
      </w:r>
      <w:r>
        <w:t>）。进一步分析发现，不同居住地的受访者对于生育性别的偏好有差别。居住在直辖市（</w:t>
      </w:r>
      <w:r>
        <w:t>67.08%</w:t>
      </w:r>
      <w:r>
        <w:t>）</w:t>
      </w:r>
      <w:r>
        <w:lastRenderedPageBreak/>
        <w:t>和乡镇村（</w:t>
      </w:r>
      <w:r>
        <w:t>71.93%</w:t>
      </w:r>
      <w:r>
        <w:t>）的受访者对于</w:t>
      </w:r>
      <w:r>
        <w:t>“</w:t>
      </w:r>
      <w:r>
        <w:t>生男生女都一样</w:t>
      </w:r>
      <w:r>
        <w:t>”</w:t>
      </w:r>
      <w:r>
        <w:t>的偏好最高；想要</w:t>
      </w:r>
      <w:r>
        <w:t>“</w:t>
      </w:r>
      <w:r>
        <w:t>儿女双全</w:t>
      </w:r>
      <w:r>
        <w:t>”</w:t>
      </w:r>
      <w:r>
        <w:t>的受访者在乡镇村的比例最高为</w:t>
      </w:r>
      <w:r>
        <w:t>49.12%</w:t>
      </w:r>
      <w:r>
        <w:t>。总体来看，我国社会的生育性别观念开始由</w:t>
      </w:r>
      <w:r>
        <w:t>“</w:t>
      </w:r>
      <w:r>
        <w:t>男孩偏好</w:t>
      </w:r>
      <w:r>
        <w:t>”</w:t>
      </w:r>
      <w:r>
        <w:t>转向</w:t>
      </w:r>
      <w:r>
        <w:t>“</w:t>
      </w:r>
      <w:r>
        <w:t>男女都一样</w:t>
      </w:r>
      <w:r>
        <w:t>”</w:t>
      </w:r>
      <w:r>
        <w:t>的无性别差异偏好。</w:t>
      </w:r>
    </w:p>
    <w:p w14:paraId="0665BEB8" w14:textId="77777777" w:rsidR="005D665C" w:rsidRDefault="005D665C" w:rsidP="00D5383E">
      <w:pPr>
        <w:spacing w:line="480" w:lineRule="auto"/>
        <w:ind w:firstLineChars="200" w:firstLine="480"/>
      </w:pPr>
      <w:r>
        <w:t>调查同时显示，以养儿防老为代表的传统生育观念淡化。中国传统的生育观念里，</w:t>
      </w:r>
      <w:r>
        <w:t>“</w:t>
      </w:r>
      <w:r>
        <w:t>生男孩才能传宗接代</w:t>
      </w:r>
      <w:r>
        <w:t>”</w:t>
      </w:r>
      <w:r>
        <w:t>，养儿防老、多子多福等传统生育观念也曾深刻影响着人们的生育性别偏好和生育数量。本次调查中，</w:t>
      </w:r>
      <w:r>
        <w:t>“</w:t>
      </w:r>
      <w:r>
        <w:t>多子多福</w:t>
      </w:r>
      <w:r>
        <w:t>”</w:t>
      </w:r>
      <w:r>
        <w:t>（</w:t>
      </w:r>
      <w:r>
        <w:t>24.11%</w:t>
      </w:r>
      <w:r>
        <w:t>）、</w:t>
      </w:r>
      <w:r>
        <w:t>“</w:t>
      </w:r>
      <w:r>
        <w:t>养儿防老</w:t>
      </w:r>
      <w:r>
        <w:t>”</w:t>
      </w:r>
      <w:r>
        <w:t>（</w:t>
      </w:r>
      <w:r>
        <w:t>22.91%</w:t>
      </w:r>
      <w:r>
        <w:t>）、</w:t>
      </w:r>
      <w:r>
        <w:t>“</w:t>
      </w:r>
      <w:r>
        <w:t>不孝有三，无后为大</w:t>
      </w:r>
      <w:r>
        <w:t>”</w:t>
      </w:r>
      <w:r>
        <w:t>（</w:t>
      </w:r>
      <w:r>
        <w:t>36.1%</w:t>
      </w:r>
      <w:r>
        <w:t>）等传统生育观念开始式微，而</w:t>
      </w:r>
      <w:r>
        <w:t>“</w:t>
      </w:r>
      <w:r>
        <w:t>少生优生</w:t>
      </w:r>
      <w:r>
        <w:t>”</w:t>
      </w:r>
      <w:r>
        <w:t>（</w:t>
      </w:r>
      <w:r>
        <w:t>44.26%</w:t>
      </w:r>
      <w:r>
        <w:t>）的生育观念得到更多公众认同。</w:t>
      </w:r>
    </w:p>
    <w:p w14:paraId="5CBB127C" w14:textId="77777777" w:rsidR="00D5383E" w:rsidRDefault="00D5383E" w:rsidP="00D5383E">
      <w:pPr>
        <w:spacing w:line="480" w:lineRule="auto"/>
        <w:rPr>
          <w:rStyle w:val="a4"/>
          <w:rFonts w:ascii="Arial" w:hAnsi="Arial" w:cs="Arial"/>
          <w:color w:val="404040"/>
          <w:sz w:val="27"/>
          <w:szCs w:val="27"/>
        </w:rPr>
      </w:pPr>
    </w:p>
    <w:p w14:paraId="08525850" w14:textId="6A1C1A7B" w:rsidR="005D665C" w:rsidRDefault="00D5383E" w:rsidP="00D5383E">
      <w:pPr>
        <w:pStyle w:val="3"/>
      </w:pPr>
      <w:r>
        <w:rPr>
          <w:rStyle w:val="a4"/>
          <w:rFonts w:ascii="Arial" w:hAnsi="Arial" w:cs="Arial" w:hint="eastAsia"/>
          <w:color w:val="404040"/>
          <w:sz w:val="27"/>
          <w:szCs w:val="27"/>
        </w:rPr>
        <w:t>（四）</w:t>
      </w:r>
      <w:r w:rsidR="005D665C">
        <w:rPr>
          <w:rStyle w:val="a4"/>
          <w:rFonts w:ascii="Arial" w:hAnsi="Arial" w:cs="Arial"/>
          <w:color w:val="404040"/>
          <w:sz w:val="27"/>
          <w:szCs w:val="27"/>
        </w:rPr>
        <w:t>生育不再是义务，个人的生育动机从社会化责任转向个体化动机，女性的生育动机低于男性</w:t>
      </w:r>
    </w:p>
    <w:p w14:paraId="5A12A2C4" w14:textId="77777777" w:rsidR="005D665C" w:rsidRDefault="005D665C" w:rsidP="00D5383E">
      <w:pPr>
        <w:spacing w:line="480" w:lineRule="auto"/>
        <w:ind w:firstLineChars="200" w:firstLine="480"/>
      </w:pPr>
      <w:r>
        <w:t>生育是社会可持续发展的必要前提。女性怀孕、生育不仅关乎个人和家庭，也关乎人类的可持续发展。面对低生育率的严峻挑战，各地纷纷出台刺激生育的政策。在舆论层面，生育更多强调的是社会责任。调查显示，对于</w:t>
      </w:r>
      <w:r>
        <w:t>“</w:t>
      </w:r>
      <w:r>
        <w:t>生育的直接受益者</w:t>
      </w:r>
      <w:r>
        <w:t>”</w:t>
      </w:r>
      <w:r>
        <w:t>，只有一半的人（</w:t>
      </w:r>
      <w:r>
        <w:t>54.96%</w:t>
      </w:r>
      <w:r>
        <w:t>）认为是个人，</w:t>
      </w:r>
      <w:r>
        <w:t>32.44%</w:t>
      </w:r>
      <w:r>
        <w:t>的人认为是家族，</w:t>
      </w:r>
      <w:r>
        <w:t>12.60%</w:t>
      </w:r>
      <w:r>
        <w:t>的人认为是国家。而在现实层面，生育动机则开始从社会化责任转向个体化动机。本次调查显示，只有</w:t>
      </w:r>
      <w:r>
        <w:t>27.78%</w:t>
      </w:r>
      <w:r>
        <w:t>的受访者认同</w:t>
      </w:r>
      <w:r>
        <w:t>“</w:t>
      </w:r>
      <w:r>
        <w:t>生育是对社会应尽的责任及义务</w:t>
      </w:r>
      <w:r>
        <w:t>”</w:t>
      </w:r>
      <w:r>
        <w:t>，</w:t>
      </w:r>
      <w:r>
        <w:t>42.62%</w:t>
      </w:r>
      <w:r>
        <w:t>的受访者表示不认同，对于这一说法不认同的女性（</w:t>
      </w:r>
      <w:r>
        <w:t>46.55%</w:t>
      </w:r>
      <w:r>
        <w:t>）高于男性（</w:t>
      </w:r>
      <w:r>
        <w:t>40.32%</w:t>
      </w:r>
      <w:r>
        <w:t>）。</w:t>
      </w:r>
    </w:p>
    <w:p w14:paraId="17FB31C4" w14:textId="77777777" w:rsidR="005D665C" w:rsidRDefault="005D665C" w:rsidP="00D5383E">
      <w:pPr>
        <w:spacing w:line="480" w:lineRule="auto"/>
        <w:ind w:firstLineChars="200" w:firstLine="480"/>
      </w:pPr>
      <w:r>
        <w:t>当前，社会对个人生育选择也有了更大的宽容。例如，对于丁克家庭（即婚后不要孩子），调查显示，</w:t>
      </w:r>
      <w:r>
        <w:t>58.07%</w:t>
      </w:r>
      <w:r>
        <w:t>的受访者认为这是个人自由。</w:t>
      </w:r>
      <w:r>
        <w:t>2023</w:t>
      </w:r>
      <w:r>
        <w:t>年</w:t>
      </w:r>
      <w:r>
        <w:t>2</w:t>
      </w:r>
      <w:r>
        <w:t>月，四</w:t>
      </w:r>
      <w:r>
        <w:lastRenderedPageBreak/>
        <w:t>川省生育登记取消登记人结婚限制。本次调查中，</w:t>
      </w:r>
      <w:r>
        <w:t>81.36%</w:t>
      </w:r>
      <w:r>
        <w:t>的人认为</w:t>
      </w:r>
      <w:r>
        <w:t>“</w:t>
      </w:r>
      <w:r>
        <w:t>将生育与婚姻脱钩，是社会的一种进步和大势所趋</w:t>
      </w:r>
      <w:r>
        <w:t>”</w:t>
      </w:r>
      <w:r>
        <w:t>。由此可见，从</w:t>
      </w:r>
      <w:r>
        <w:t>“</w:t>
      </w:r>
      <w:r>
        <w:t>多子多福</w:t>
      </w:r>
      <w:r>
        <w:t>”</w:t>
      </w:r>
      <w:r>
        <w:t>到</w:t>
      </w:r>
      <w:r>
        <w:t>“</w:t>
      </w:r>
      <w:r>
        <w:t>丁克自由</w:t>
      </w:r>
      <w:r>
        <w:t>”</w:t>
      </w:r>
      <w:r>
        <w:t>到</w:t>
      </w:r>
      <w:r>
        <w:t>“</w:t>
      </w:r>
      <w:r>
        <w:t>完善生育登记制度</w:t>
      </w:r>
      <w:r>
        <w:t>”</w:t>
      </w:r>
      <w:r>
        <w:t>，体现出我国生育观念的巨大转变，传统生育观念逐渐被颠覆，多样化的生育观念并存。</w:t>
      </w:r>
    </w:p>
    <w:p w14:paraId="1AB0E9A6" w14:textId="77777777" w:rsidR="005D665C" w:rsidRDefault="005D665C" w:rsidP="00D5383E">
      <w:pPr>
        <w:spacing w:line="480" w:lineRule="auto"/>
        <w:ind w:firstLineChars="200" w:firstLine="480"/>
      </w:pPr>
      <w:r>
        <w:t>一是孩子之于个人价值的重要性呈现下降态势。本次调查中，</w:t>
      </w:r>
      <w:r>
        <w:t>36.75%</w:t>
      </w:r>
      <w:r>
        <w:t>的人表示与其沦为</w:t>
      </w:r>
      <w:r>
        <w:t>“</w:t>
      </w:r>
      <w:r>
        <w:t>孩奴</w:t>
      </w:r>
      <w:r>
        <w:t>”</w:t>
      </w:r>
      <w:r>
        <w:t>不如愉悦自己，其中，女性（</w:t>
      </w:r>
      <w:r>
        <w:t>49.60%</w:t>
      </w:r>
      <w:r>
        <w:t>）对这一说法的认同度比男性（</w:t>
      </w:r>
      <w:r>
        <w:t>29.26%</w:t>
      </w:r>
      <w:r>
        <w:t>）高出近二十个百分点。社会营造的</w:t>
      </w:r>
      <w:r>
        <w:t>“</w:t>
      </w:r>
      <w:r>
        <w:t>孩奴</w:t>
      </w:r>
      <w:r>
        <w:t>”</w:t>
      </w:r>
      <w:r>
        <w:t>舆论一定程度上暗示了生儿育女与取悦自己的矛盾冲突。随着更多女性经济独立，其在是否选择生儿育女上有了更多话语权。当生育与个人幸福体验出现冲突时，更多的女性选择首先愉悦自己。同时，只有</w:t>
      </w:r>
      <w:r>
        <w:t>26.14%</w:t>
      </w:r>
      <w:r>
        <w:t>的人认为</w:t>
      </w:r>
      <w:r>
        <w:t>“</w:t>
      </w:r>
      <w:r>
        <w:t>生儿育女是实现人生价值的重要途径</w:t>
      </w:r>
      <w:r>
        <w:t>”</w:t>
      </w:r>
      <w:r>
        <w:t>，</w:t>
      </w:r>
      <w:r>
        <w:t>44.60%</w:t>
      </w:r>
      <w:r>
        <w:t>的人持反对态度，其中硕博研究生学历（</w:t>
      </w:r>
      <w:r>
        <w:t>56.92%</w:t>
      </w:r>
      <w:r>
        <w:t>）与大学本科学历（</w:t>
      </w:r>
      <w:r>
        <w:t>52.71%</w:t>
      </w:r>
      <w:r>
        <w:t>）的受访者不认同的比例相对较高。伴随教育水平的提高，公众实现自我价值的选项和途径增多，如事业奋斗、社会声望、经营亲密关系等，生儿育女这一选项的权重也随之下降。</w:t>
      </w:r>
    </w:p>
    <w:p w14:paraId="100036B0" w14:textId="77777777" w:rsidR="005D665C" w:rsidRDefault="005D665C" w:rsidP="00D5383E">
      <w:pPr>
        <w:spacing w:line="480" w:lineRule="auto"/>
        <w:ind w:firstLineChars="200" w:firstLine="480"/>
      </w:pPr>
      <w:r>
        <w:t>二是孩子之于家庭幸福的重要性也不高。本次调查中，只有</w:t>
      </w:r>
      <w:r>
        <w:t>39.39%</w:t>
      </w:r>
      <w:r>
        <w:t>的人认为</w:t>
      </w:r>
      <w:r>
        <w:t>“</w:t>
      </w:r>
      <w:r>
        <w:t>有孩子家庭才幸福</w:t>
      </w:r>
      <w:r>
        <w:t>”</w:t>
      </w:r>
      <w:r>
        <w:t>。其中，女性（</w:t>
      </w:r>
      <w:r>
        <w:t>35.78%</w:t>
      </w:r>
      <w:r>
        <w:t>）、高学历的硕博研究生（</w:t>
      </w:r>
      <w:r>
        <w:t>27.13%</w:t>
      </w:r>
      <w:r>
        <w:t>）和未婚受访者（</w:t>
      </w:r>
      <w:r>
        <w:t>25.94%</w:t>
      </w:r>
      <w:r>
        <w:t>）对这一说法的认同度更低，女性比男性低</w:t>
      </w:r>
      <w:r>
        <w:t>5.71%</w:t>
      </w:r>
      <w:r>
        <w:t>。对于丁克家庭，女性的包容度（</w:t>
      </w:r>
      <w:r>
        <w:t>62.11%</w:t>
      </w:r>
      <w:r>
        <w:t>）也显著高于男性（</w:t>
      </w:r>
      <w:r>
        <w:t>55.71%</w:t>
      </w:r>
      <w:r>
        <w:t>），认为这是个人自由选择。由此看来，当前公众对家庭幸福的定义更趋于多元化，尤其对于女性而言，孩子对于家庭幸福的权重相对男性更低，这可能与女性需要在养育子女的过程中比男性付出更多的时间精力有关。此外，在现代社会，女性的幸福体验也可以通过自我成长、发展事业等其他选项获得代偿。</w:t>
      </w:r>
    </w:p>
    <w:p w14:paraId="232A577E" w14:textId="77777777" w:rsidR="00D5383E" w:rsidRDefault="00D5383E" w:rsidP="00D5383E">
      <w:pPr>
        <w:spacing w:line="480" w:lineRule="auto"/>
        <w:rPr>
          <w:rStyle w:val="a4"/>
          <w:rFonts w:ascii="Arial" w:hAnsi="Arial" w:cs="Arial"/>
          <w:color w:val="404040"/>
          <w:sz w:val="27"/>
          <w:szCs w:val="27"/>
        </w:rPr>
      </w:pPr>
    </w:p>
    <w:p w14:paraId="733EA5F2" w14:textId="13364CE7" w:rsidR="005D665C" w:rsidRDefault="00D5383E" w:rsidP="00D5383E">
      <w:pPr>
        <w:pStyle w:val="3"/>
      </w:pPr>
      <w:r>
        <w:rPr>
          <w:rStyle w:val="a4"/>
          <w:rFonts w:ascii="Arial" w:hAnsi="Arial" w:cs="Arial" w:hint="eastAsia"/>
          <w:color w:val="404040"/>
          <w:sz w:val="27"/>
          <w:szCs w:val="27"/>
        </w:rPr>
        <w:t>（五）</w:t>
      </w:r>
      <w:r w:rsidR="005D665C">
        <w:rPr>
          <w:rStyle w:val="a4"/>
          <w:rFonts w:ascii="Arial" w:hAnsi="Arial" w:cs="Arial"/>
          <w:color w:val="404040"/>
          <w:sz w:val="27"/>
          <w:szCs w:val="27"/>
        </w:rPr>
        <w:t>女性在生育中的价值与地位得到认同，同时应警惕</w:t>
      </w:r>
      <w:r w:rsidR="005D665C">
        <w:rPr>
          <w:rStyle w:val="a4"/>
          <w:rFonts w:ascii="Arial" w:hAnsi="Arial" w:cs="Arial"/>
          <w:color w:val="404040"/>
          <w:sz w:val="27"/>
          <w:szCs w:val="27"/>
        </w:rPr>
        <w:t>“</w:t>
      </w:r>
      <w:r w:rsidR="005D665C">
        <w:rPr>
          <w:rStyle w:val="a4"/>
          <w:rFonts w:ascii="Arial" w:hAnsi="Arial" w:cs="Arial"/>
          <w:color w:val="404040"/>
          <w:sz w:val="27"/>
          <w:szCs w:val="27"/>
        </w:rPr>
        <w:t>极端女权主义</w:t>
      </w:r>
      <w:r w:rsidR="005D665C">
        <w:rPr>
          <w:rStyle w:val="a4"/>
          <w:rFonts w:ascii="Arial" w:hAnsi="Arial" w:cs="Arial"/>
          <w:color w:val="404040"/>
          <w:sz w:val="27"/>
          <w:szCs w:val="27"/>
        </w:rPr>
        <w:t>”</w:t>
      </w:r>
      <w:r w:rsidR="005D665C">
        <w:rPr>
          <w:rStyle w:val="a4"/>
          <w:rFonts w:ascii="Arial" w:hAnsi="Arial" w:cs="Arial"/>
          <w:color w:val="404040"/>
          <w:sz w:val="27"/>
          <w:szCs w:val="27"/>
        </w:rPr>
        <w:t>思潮扰乱女性群体生育观念</w:t>
      </w:r>
    </w:p>
    <w:p w14:paraId="457134F7" w14:textId="77777777" w:rsidR="005D665C" w:rsidRDefault="005D665C" w:rsidP="00D5383E">
      <w:pPr>
        <w:spacing w:line="480" w:lineRule="auto"/>
        <w:ind w:firstLineChars="200" w:firstLine="480"/>
      </w:pPr>
      <w:r>
        <w:t>近年来，女性在生育中的地位和价值开始得到认同。首先，女性在生育子女过程中的劳动价值受到珍视，</w:t>
      </w:r>
      <w:r>
        <w:t>47.32%</w:t>
      </w:r>
      <w:r>
        <w:t>的人认为</w:t>
      </w:r>
      <w:r>
        <w:t>“</w:t>
      </w:r>
      <w:r>
        <w:t>女性为生养孩子付出也有社会价值</w:t>
      </w:r>
      <w:r>
        <w:t>”</w:t>
      </w:r>
      <w:r>
        <w:t>。</w:t>
      </w:r>
      <w:r>
        <w:t>46.51%</w:t>
      </w:r>
      <w:r>
        <w:t>的人不认同</w:t>
      </w:r>
      <w:r>
        <w:t>“</w:t>
      </w:r>
      <w:r>
        <w:t>女人为生孩子付出是天经地义的</w:t>
      </w:r>
      <w:r>
        <w:t>”</w:t>
      </w:r>
      <w:r>
        <w:t>。其次，女性有权做自己身体的主人，决定是否生育。调查显示，</w:t>
      </w:r>
      <w:r>
        <w:t>52.03%</w:t>
      </w:r>
      <w:r>
        <w:t>的人认为</w:t>
      </w:r>
      <w:r>
        <w:t>“</w:t>
      </w:r>
      <w:r>
        <w:t>女性有不生育的自由</w:t>
      </w:r>
      <w:r>
        <w:t>”</w:t>
      </w:r>
      <w:r>
        <w:t>。第三，生育不再是女性实现自我价值的手段，</w:t>
      </w:r>
      <w:r>
        <w:t>45.86%</w:t>
      </w:r>
      <w:r>
        <w:t>的人不认同</w:t>
      </w:r>
      <w:r>
        <w:t>“</w:t>
      </w:r>
      <w:r>
        <w:t>不生孩子的女人不完整</w:t>
      </w:r>
      <w:r>
        <w:t>”</w:t>
      </w:r>
      <w:r>
        <w:t>这一说法，也不再用生育定义女性。第四，</w:t>
      </w:r>
      <w:r>
        <w:t>51.86%</w:t>
      </w:r>
      <w:r>
        <w:t>的人认为</w:t>
      </w:r>
      <w:r>
        <w:t>“</w:t>
      </w:r>
      <w:r>
        <w:t>夫妻应共同照顾孩子</w:t>
      </w:r>
      <w:r>
        <w:t>”</w:t>
      </w:r>
      <w:r>
        <w:t>。其中女性（</w:t>
      </w:r>
      <w:r>
        <w:t>68.43%</w:t>
      </w:r>
      <w:r>
        <w:t>）对此观点的认同度较男性（</w:t>
      </w:r>
      <w:r>
        <w:t>42.17%</w:t>
      </w:r>
      <w:r>
        <w:t>）高出</w:t>
      </w:r>
      <w:r>
        <w:t>26.26</w:t>
      </w:r>
      <w:r>
        <w:t>个百分点。照顾孩子不应只是女性的责任，</w:t>
      </w:r>
      <w:r>
        <w:t>51.73%</w:t>
      </w:r>
      <w:r>
        <w:t>的人认为</w:t>
      </w:r>
      <w:r>
        <w:t>“</w:t>
      </w:r>
      <w:r>
        <w:t>要保障女性不因为生养孩子而影响职业发展</w:t>
      </w:r>
      <w:r>
        <w:t>”</w:t>
      </w:r>
      <w:r>
        <w:t>，育龄妇女的就业和职业发展应得到保障。</w:t>
      </w:r>
    </w:p>
    <w:p w14:paraId="2309D1E8" w14:textId="77777777" w:rsidR="005D665C" w:rsidRDefault="005D665C" w:rsidP="00D5383E">
      <w:pPr>
        <w:spacing w:line="480" w:lineRule="auto"/>
        <w:ind w:firstLineChars="200" w:firstLine="480"/>
      </w:pPr>
      <w:r>
        <w:t>调查同时显示，女性生育的社会价值在女性群体中的认同度高于男性，在高学历硕博研究生中的认同度相对较高。比如，</w:t>
      </w:r>
      <w:r>
        <w:t>71.28%</w:t>
      </w:r>
      <w:r>
        <w:t>的硕博研究生认为</w:t>
      </w:r>
      <w:r>
        <w:t>“</w:t>
      </w:r>
      <w:r>
        <w:t>女性为生养孩子付出也有社会价值</w:t>
      </w:r>
      <w:r>
        <w:t>”</w:t>
      </w:r>
      <w:r>
        <w:t>，高于平均值（</w:t>
      </w:r>
      <w:r>
        <w:t>47.32%</w:t>
      </w:r>
      <w:r>
        <w:t>）；女性（</w:t>
      </w:r>
      <w:r>
        <w:t>56.50%</w:t>
      </w:r>
      <w:r>
        <w:t>）对此观点的认同度比男性（</w:t>
      </w:r>
      <w:r>
        <w:t>41.97%</w:t>
      </w:r>
      <w:r>
        <w:t>）高出</w:t>
      </w:r>
      <w:r>
        <w:t>14.53</w:t>
      </w:r>
      <w:r>
        <w:t>个百分点。社会结构变迁带来工作、家庭和性别观念的变革。随着女性受教育程度的普遍提升和经济独立，女性的自我意识逐步提升，女性对于生育的要求与期待也更高，对自我价值的彰显也在提升。</w:t>
      </w:r>
    </w:p>
    <w:p w14:paraId="4AC67384" w14:textId="77777777" w:rsidR="005D665C" w:rsidRDefault="005D665C" w:rsidP="00D5383E">
      <w:pPr>
        <w:spacing w:line="480" w:lineRule="auto"/>
        <w:ind w:firstLineChars="200" w:firstLine="480"/>
      </w:pPr>
      <w:r>
        <w:t>但应注意的是，近年来，以</w:t>
      </w:r>
      <w:r>
        <w:t>“</w:t>
      </w:r>
      <w:r>
        <w:t>假平权，真特权</w:t>
      </w:r>
      <w:r>
        <w:t>”</w:t>
      </w:r>
      <w:r>
        <w:t>为代表的极端女权主义思潮逐渐在网络平台混淆女性视听。例如，在婚育观念上，提倡不婚不育，将生育视为女性独立的障碍，并借</w:t>
      </w:r>
      <w:r>
        <w:t>“</w:t>
      </w:r>
      <w:r>
        <w:t>男女平等</w:t>
      </w:r>
      <w:r>
        <w:t>”</w:t>
      </w:r>
      <w:r>
        <w:t>的外壳得到广泛传播。在本次调查中，有</w:t>
      </w:r>
      <w:r>
        <w:t>26.62%</w:t>
      </w:r>
      <w:r>
        <w:lastRenderedPageBreak/>
        <w:t>的受访者表示</w:t>
      </w:r>
      <w:r>
        <w:t>“</w:t>
      </w:r>
      <w:r>
        <w:t>女性应该为自己而活，不生孩子</w:t>
      </w:r>
      <w:r>
        <w:t>”</w:t>
      </w:r>
      <w:r>
        <w:t>，有</w:t>
      </w:r>
      <w:r>
        <w:t>31.93%</w:t>
      </w:r>
      <w:r>
        <w:t>的女性受访者对此表示认同。极端女权主义的蔓延对女性个体的生育观念和生育意愿造成了负面影响。</w:t>
      </w:r>
    </w:p>
    <w:p w14:paraId="6074D458" w14:textId="77777777" w:rsidR="00D5383E" w:rsidRDefault="00D5383E" w:rsidP="00D5383E">
      <w:pPr>
        <w:spacing w:line="480" w:lineRule="auto"/>
        <w:rPr>
          <w:rStyle w:val="a4"/>
          <w:rFonts w:ascii="Arial" w:hAnsi="Arial" w:cs="Arial"/>
          <w:color w:val="404040"/>
          <w:sz w:val="27"/>
          <w:szCs w:val="27"/>
        </w:rPr>
      </w:pPr>
    </w:p>
    <w:p w14:paraId="3A4A7EAC" w14:textId="1DFC5362" w:rsidR="005D665C" w:rsidRDefault="00D5383E" w:rsidP="00D5383E">
      <w:pPr>
        <w:pStyle w:val="3"/>
      </w:pPr>
      <w:r>
        <w:rPr>
          <w:rStyle w:val="a4"/>
          <w:rFonts w:ascii="Arial" w:hAnsi="Arial" w:cs="Arial" w:hint="eastAsia"/>
          <w:color w:val="404040"/>
          <w:sz w:val="27"/>
          <w:szCs w:val="27"/>
        </w:rPr>
        <w:t>（六）</w:t>
      </w:r>
      <w:r w:rsidR="005D665C">
        <w:rPr>
          <w:rStyle w:val="a4"/>
          <w:rFonts w:ascii="Arial" w:hAnsi="Arial" w:cs="Arial"/>
          <w:color w:val="404040"/>
          <w:sz w:val="27"/>
          <w:szCs w:val="27"/>
        </w:rPr>
        <w:t>完善与生育相关的体制机制，加强宣传引导，保障女性利益，帮助青年群体尽快成长</w:t>
      </w:r>
    </w:p>
    <w:p w14:paraId="56EA5FA7" w14:textId="77777777" w:rsidR="005D665C" w:rsidRDefault="005D665C" w:rsidP="00D5383E">
      <w:pPr>
        <w:spacing w:line="480" w:lineRule="auto"/>
        <w:ind w:firstLineChars="200" w:firstLine="480"/>
      </w:pPr>
      <w:r>
        <w:t>从</w:t>
      </w:r>
      <w:r>
        <w:t>1992</w:t>
      </w:r>
      <w:r>
        <w:t>年起，我国人口内在增长率即由正转负。同时，老龄化社会的到来也标志着我国人口红利不再。目前，尽管我国陆续出台了二孩、三孩政策，但人口出生率仍然持续下降。推动三孩生育政策落地见效，宣传引导极为重要。应关注青年的生育观念、生育意愿变化，培育新的生育文化。</w:t>
      </w:r>
    </w:p>
    <w:p w14:paraId="78647B55" w14:textId="77777777" w:rsidR="005D665C" w:rsidRDefault="005D665C" w:rsidP="00D5383E">
      <w:pPr>
        <w:spacing w:line="480" w:lineRule="auto"/>
        <w:ind w:firstLineChars="200" w:firstLine="480"/>
      </w:pPr>
      <w:r>
        <w:t>首先，完善与生育相关的体制机制，加强公共服务供给力度。本次调查发现，公众的生育压力主要来源于财务、教育、工作等现实问题。</w:t>
      </w:r>
      <w:r>
        <w:t>86.41%</w:t>
      </w:r>
      <w:r>
        <w:t>的人提出应</w:t>
      </w:r>
      <w:r>
        <w:t>“</w:t>
      </w:r>
      <w:r>
        <w:t>完善与生育相关的体制机制和各类环境氛围，如将育儿假、生育主体的劳动权益、产假惠及非婚生子人群</w:t>
      </w:r>
      <w:r>
        <w:t>”</w:t>
      </w:r>
      <w:r>
        <w:t>，</w:t>
      </w:r>
      <w:r>
        <w:t>58.11%</w:t>
      </w:r>
      <w:r>
        <w:t>的人提出要</w:t>
      </w:r>
      <w:r>
        <w:t>“</w:t>
      </w:r>
      <w:r>
        <w:t>加大公共服务供给力度，如提供优质公平的教育和医疗资源、针对高龄产妇的医疗服务保障等</w:t>
      </w:r>
      <w:r>
        <w:t>”</w:t>
      </w:r>
      <w:r>
        <w:t>。</w:t>
      </w:r>
      <w:r>
        <w:t>2021</w:t>
      </w:r>
      <w:r>
        <w:t>年《中共中央国务院关于优化生育政策促进人口长期均衡发展的决定》（下文简称《决定》）正式发布，作出实施三孩生育政策及配套支持措施的重大决策。《决定》部署了一揽子支持措施，提出了系列优化组合政策，坚持问题导向，将婚嫁、生育、养育、教育一体考虑。通过在财政、税收、保险、教育、医疗、住房、就业等相关领域实行政策组合，加快建立生育支持政策体系，推进实现适度生育水平，促进人口长期均衡发展。</w:t>
      </w:r>
    </w:p>
    <w:p w14:paraId="41DC5AC6" w14:textId="77777777" w:rsidR="005D665C" w:rsidRDefault="005D665C" w:rsidP="00D5383E">
      <w:pPr>
        <w:spacing w:line="480" w:lineRule="auto"/>
        <w:ind w:firstLineChars="200" w:firstLine="480"/>
      </w:pPr>
      <w:r>
        <w:t>其次，加强宣传与引导，克服青年人恐育思想，生育教育更多从个体和家庭</w:t>
      </w:r>
      <w:r>
        <w:lastRenderedPageBreak/>
        <w:t>立场出发，强调生育带给育龄人口的获得感和幸福感。本次调查发现，从传统的</w:t>
      </w:r>
      <w:r>
        <w:t>“</w:t>
      </w:r>
      <w:r>
        <w:t>生育为了传宗接代</w:t>
      </w:r>
      <w:r>
        <w:t>”</w:t>
      </w:r>
      <w:r>
        <w:t>到现在的</w:t>
      </w:r>
      <w:r>
        <w:t>“</w:t>
      </w:r>
      <w:r>
        <w:t>幸福导向</w:t>
      </w:r>
      <w:r>
        <w:t>”</w:t>
      </w:r>
      <w:r>
        <w:t>，当前国人的生育观念正在经历着演变。在本次调查中，</w:t>
      </w:r>
      <w:r>
        <w:t>47.50%</w:t>
      </w:r>
      <w:r>
        <w:t>的人认为</w:t>
      </w:r>
      <w:r>
        <w:t>“</w:t>
      </w:r>
      <w:r>
        <w:t>生育教育更多地从个体和家庭立场出发，强调生育带给育龄人口的获得感和幸福感</w:t>
      </w:r>
      <w:r>
        <w:t>”</w:t>
      </w:r>
      <w:r>
        <w:t>。政府应重视生育观的教育与引导，让婚育期青年认识到生儿育女不仅是传宗接代，更是实现人生价值的重要途径。同时，在生育观的教育和宣传方面，应当更多地从个体和家庭立场出发，强调生育带给育龄人口的获得感和幸福感，让人们在潜移默化中形成</w:t>
      </w:r>
      <w:r>
        <w:t>“</w:t>
      </w:r>
      <w:r>
        <w:t>生育可以带来经济保障、精神传承</w:t>
      </w:r>
      <w:r>
        <w:t>”</w:t>
      </w:r>
      <w:r>
        <w:t>等观念，</w:t>
      </w:r>
      <w:r>
        <w:t>“</w:t>
      </w:r>
      <w:r>
        <w:t>助推</w:t>
      </w:r>
      <w:r>
        <w:t>”</w:t>
      </w:r>
      <w:r>
        <w:t>生育意愿的有效提升。</w:t>
      </w:r>
    </w:p>
    <w:p w14:paraId="3D93312D" w14:textId="77777777" w:rsidR="005D665C" w:rsidRDefault="005D665C" w:rsidP="00D5383E">
      <w:pPr>
        <w:spacing w:line="480" w:lineRule="auto"/>
        <w:ind w:firstLineChars="200" w:firstLine="480"/>
      </w:pPr>
      <w:r>
        <w:t>第三，关注女性群体利益，为职场女性构建生育友好的就业环境。本次调查发现，女性对于生育的压力更大。</w:t>
      </w:r>
      <w:r>
        <w:t>60.70%</w:t>
      </w:r>
      <w:r>
        <w:t>的受访女性表示要</w:t>
      </w:r>
      <w:r>
        <w:t>“</w:t>
      </w:r>
      <w:r>
        <w:t>保障女性权利，减少职场性别歧视，呼吁男性共担生育责任</w:t>
      </w:r>
      <w:r>
        <w:t>”</w:t>
      </w:r>
      <w:r>
        <w:t>。国家统计局数据显示，</w:t>
      </w:r>
      <w:r>
        <w:t>2019</w:t>
      </w:r>
      <w:r>
        <w:t>年，高等教育在校生中女研究生人数为</w:t>
      </w:r>
      <w:r>
        <w:t>144.8</w:t>
      </w:r>
      <w:r>
        <w:t>万人，占全部研究生的比重达到</w:t>
      </w:r>
      <w:r>
        <w:t>50.60%</w:t>
      </w:r>
      <w:r>
        <w:t>。这也意味着我国女性群体教育水平的整体提升。很多女性群体有生育意愿，却迫于职场压力、自我成长与生育之间产生的矛盾而出现纠结的情绪或推迟生育时间的情况。因此应关注知识女性和职场女性的生育压力和心理健康问题，完善法律法规，促进职业性别公平，切实减轻职场女性家庭与事业选择两难问题。</w:t>
      </w:r>
    </w:p>
    <w:p w14:paraId="63255D34" w14:textId="7F466249" w:rsidR="005D665C" w:rsidRPr="005D665C" w:rsidRDefault="005D665C" w:rsidP="00D5383E">
      <w:pPr>
        <w:spacing w:line="480" w:lineRule="auto"/>
        <w:ind w:firstLineChars="200" w:firstLine="480"/>
        <w:rPr>
          <w:rFonts w:hint="eastAsia"/>
        </w:rPr>
      </w:pPr>
      <w:r>
        <w:t>最后，帮助青年群体成长、成熟，积极承担家庭和社会责任。青年的存在方式决定着未来社会人口的发展状况。本次调查显示，</w:t>
      </w:r>
      <w:r>
        <w:t>31.45%</w:t>
      </w:r>
      <w:r>
        <w:t>的受访者表示</w:t>
      </w:r>
      <w:r>
        <w:t>“</w:t>
      </w:r>
      <w:r>
        <w:t>自己还没长大，不想生养孩子</w:t>
      </w:r>
      <w:r>
        <w:t>”</w:t>
      </w:r>
      <w:r>
        <w:t>。一些</w:t>
      </w:r>
      <w:r>
        <w:t>“</w:t>
      </w:r>
      <w:r>
        <w:t>长不大的成年人</w:t>
      </w:r>
      <w:r>
        <w:t>”</w:t>
      </w:r>
      <w:r>
        <w:t>不想生、不敢生。为此，社会各界要帮助青年群体尽快成长、成熟、成才，形成独立成熟的人格，有担当、敢作为，积极承担家庭和社会责任。社会各界要关注关心青年群体面临的现实难题，给予青年群体切实的照顾和鼓励，增强青年群体面对生活挑战的勇气、能力、才</w:t>
      </w:r>
      <w:r>
        <w:lastRenderedPageBreak/>
        <w:t>干，使其成长为独立、抗压、成熟的成年人。</w:t>
      </w:r>
    </w:p>
    <w:sectPr w:rsidR="005D665C" w:rsidRPr="005D66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3NzAzsDQ2sDAzM7RU0lEKTi0uzszPAykwrAUA+IDHuiwAAAA="/>
  </w:docVars>
  <w:rsids>
    <w:rsidRoot w:val="007E0CC5"/>
    <w:rsid w:val="005C24D4"/>
    <w:rsid w:val="005D665C"/>
    <w:rsid w:val="0064537A"/>
    <w:rsid w:val="007E0CC5"/>
    <w:rsid w:val="00D53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E2DE6"/>
  <w15:chartTrackingRefBased/>
  <w15:docId w15:val="{1052EAE8-C17F-451F-95F2-2D8BFF801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665C"/>
    <w:pPr>
      <w:widowControl w:val="0"/>
      <w:jc w:val="both"/>
    </w:pPr>
    <w:rPr>
      <w:rFonts w:eastAsia="宋体"/>
      <w:sz w:val="24"/>
    </w:rPr>
  </w:style>
  <w:style w:type="paragraph" w:styleId="1">
    <w:name w:val="heading 1"/>
    <w:basedOn w:val="a"/>
    <w:next w:val="a"/>
    <w:link w:val="10"/>
    <w:uiPriority w:val="9"/>
    <w:qFormat/>
    <w:rsid w:val="005D665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665C"/>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5D665C"/>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D665C"/>
    <w:pPr>
      <w:widowControl/>
      <w:spacing w:before="100" w:beforeAutospacing="1" w:after="100" w:afterAutospacing="1"/>
      <w:jc w:val="left"/>
    </w:pPr>
    <w:rPr>
      <w:rFonts w:ascii="宋体" w:hAnsi="宋体" w:cs="宋体"/>
      <w:kern w:val="0"/>
      <w:szCs w:val="24"/>
      <w14:ligatures w14:val="none"/>
    </w:rPr>
  </w:style>
  <w:style w:type="character" w:styleId="a4">
    <w:name w:val="Strong"/>
    <w:basedOn w:val="a0"/>
    <w:uiPriority w:val="22"/>
    <w:qFormat/>
    <w:rsid w:val="005D665C"/>
    <w:rPr>
      <w:b/>
      <w:bCs/>
    </w:rPr>
  </w:style>
  <w:style w:type="paragraph" w:customStyle="1" w:styleId="fcenter">
    <w:name w:val="f_center"/>
    <w:basedOn w:val="a"/>
    <w:rsid w:val="005D665C"/>
    <w:pPr>
      <w:widowControl/>
      <w:spacing w:before="100" w:beforeAutospacing="1" w:after="100" w:afterAutospacing="1"/>
      <w:jc w:val="left"/>
    </w:pPr>
    <w:rPr>
      <w:rFonts w:ascii="宋体" w:hAnsi="宋体" w:cs="宋体"/>
      <w:kern w:val="0"/>
      <w:szCs w:val="24"/>
      <w14:ligatures w14:val="none"/>
    </w:rPr>
  </w:style>
  <w:style w:type="character" w:customStyle="1" w:styleId="10">
    <w:name w:val="标题 1 字符"/>
    <w:basedOn w:val="a0"/>
    <w:link w:val="1"/>
    <w:uiPriority w:val="9"/>
    <w:rsid w:val="005D665C"/>
    <w:rPr>
      <w:b/>
      <w:bCs/>
      <w:kern w:val="44"/>
      <w:sz w:val="44"/>
      <w:szCs w:val="44"/>
    </w:rPr>
  </w:style>
  <w:style w:type="character" w:customStyle="1" w:styleId="20">
    <w:name w:val="标题 2 字符"/>
    <w:basedOn w:val="a0"/>
    <w:link w:val="2"/>
    <w:uiPriority w:val="9"/>
    <w:rsid w:val="005D665C"/>
    <w:rPr>
      <w:rFonts w:asciiTheme="majorHAnsi" w:eastAsia="宋体" w:hAnsiTheme="majorHAnsi" w:cstheme="majorBidi"/>
      <w:b/>
      <w:bCs/>
      <w:sz w:val="28"/>
      <w:szCs w:val="32"/>
    </w:rPr>
  </w:style>
  <w:style w:type="character" w:customStyle="1" w:styleId="30">
    <w:name w:val="标题 3 字符"/>
    <w:basedOn w:val="a0"/>
    <w:link w:val="3"/>
    <w:uiPriority w:val="9"/>
    <w:rsid w:val="005D665C"/>
    <w:rPr>
      <w:rFonts w:eastAsia="宋体"/>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75620">
      <w:bodyDiv w:val="1"/>
      <w:marLeft w:val="0"/>
      <w:marRight w:val="0"/>
      <w:marTop w:val="0"/>
      <w:marBottom w:val="0"/>
      <w:divBdr>
        <w:top w:val="none" w:sz="0" w:space="0" w:color="auto"/>
        <w:left w:val="none" w:sz="0" w:space="0" w:color="auto"/>
        <w:bottom w:val="none" w:sz="0" w:space="0" w:color="auto"/>
        <w:right w:val="none" w:sz="0" w:space="0" w:color="auto"/>
      </w:divBdr>
    </w:div>
    <w:div w:id="340359734">
      <w:bodyDiv w:val="1"/>
      <w:marLeft w:val="0"/>
      <w:marRight w:val="0"/>
      <w:marTop w:val="0"/>
      <w:marBottom w:val="0"/>
      <w:divBdr>
        <w:top w:val="none" w:sz="0" w:space="0" w:color="auto"/>
        <w:left w:val="none" w:sz="0" w:space="0" w:color="auto"/>
        <w:bottom w:val="none" w:sz="0" w:space="0" w:color="auto"/>
        <w:right w:val="none" w:sz="0" w:space="0" w:color="auto"/>
      </w:divBdr>
    </w:div>
    <w:div w:id="1425148432">
      <w:bodyDiv w:val="1"/>
      <w:marLeft w:val="0"/>
      <w:marRight w:val="0"/>
      <w:marTop w:val="0"/>
      <w:marBottom w:val="0"/>
      <w:divBdr>
        <w:top w:val="none" w:sz="0" w:space="0" w:color="auto"/>
        <w:left w:val="none" w:sz="0" w:space="0" w:color="auto"/>
        <w:bottom w:val="none" w:sz="0" w:space="0" w:color="auto"/>
        <w:right w:val="none" w:sz="0" w:space="0" w:color="auto"/>
      </w:divBdr>
    </w:div>
    <w:div w:id="1440182670">
      <w:bodyDiv w:val="1"/>
      <w:marLeft w:val="0"/>
      <w:marRight w:val="0"/>
      <w:marTop w:val="0"/>
      <w:marBottom w:val="0"/>
      <w:divBdr>
        <w:top w:val="none" w:sz="0" w:space="0" w:color="auto"/>
        <w:left w:val="none" w:sz="0" w:space="0" w:color="auto"/>
        <w:bottom w:val="none" w:sz="0" w:space="0" w:color="auto"/>
        <w:right w:val="none" w:sz="0" w:space="0" w:color="auto"/>
      </w:divBdr>
    </w:div>
    <w:div w:id="146331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11</Pages>
  <Words>891</Words>
  <Characters>5079</Characters>
  <Application>Microsoft Office Word</Application>
  <DocSecurity>0</DocSecurity>
  <Lines>42</Lines>
  <Paragraphs>11</Paragraphs>
  <ScaleCrop>false</ScaleCrop>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昱峰 江</dc:creator>
  <cp:keywords/>
  <dc:description/>
  <cp:lastModifiedBy>昱峰 江</cp:lastModifiedBy>
  <cp:revision>3</cp:revision>
  <dcterms:created xsi:type="dcterms:W3CDTF">2023-08-06T04:43:00Z</dcterms:created>
  <dcterms:modified xsi:type="dcterms:W3CDTF">2023-08-06T05:12:00Z</dcterms:modified>
</cp:coreProperties>
</file>