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进入“讴客”微信小程序，左下角选择“讴客”，点击上方“请点击登录”，输入手机号与密码进行注册登录。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4669155"/>
            <wp:effectExtent l="0" t="0" r="0" b="0"/>
            <wp:docPr id="1" name="图片 1" descr="131d8dda489b5a11da8ff7cded64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1d8dda489b5a11da8ff7cded64634"/>
                    <pic:cNvPicPr>
                      <a:picLocks noChangeAspect="1"/>
                    </pic:cNvPicPr>
                  </pic:nvPicPr>
                  <pic:blipFill>
                    <a:blip r:embed="rId4"/>
                    <a:srcRect t="2738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4688205"/>
            <wp:effectExtent l="0" t="0" r="0" b="0"/>
            <wp:docPr id="2" name="图片 2" descr="27e6774126a91e48d697cb1bde50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e6774126a91e48d697cb1bde50842"/>
                    <pic:cNvPicPr>
                      <a:picLocks noChangeAspect="1"/>
                    </pic:cNvPicPr>
                  </pic:nvPicPr>
                  <pic:blipFill>
                    <a:blip r:embed="rId5"/>
                    <a:srcRect t="2341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实践日志发布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在最下面一列选择“实践”，实践过程中，需每日进行日志记录。团队成员都可点击“发布日志”按钮，设置日志分类，发布日志内容。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19885" cy="3474720"/>
            <wp:effectExtent l="0" t="0" r="10795" b="0"/>
            <wp:docPr id="3" name="图片 3" descr="977b63cfb5a36bd87694338f2ee7a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77b63cfb5a36bd87694338f2ee7abb"/>
                    <pic:cNvPicPr>
                      <a:picLocks noChangeAspect="1"/>
                    </pic:cNvPicPr>
                  </pic:nvPicPr>
                  <pic:blipFill>
                    <a:blip r:embed="rId6"/>
                    <a:srcRect t="3453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19885" cy="3493770"/>
            <wp:effectExtent l="0" t="0" r="10795" b="11430"/>
            <wp:docPr id="4" name="图片 4" descr="b1c5f236cf091271dd345e7507dd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1c5f236cf091271dd345e7507dde1e"/>
                    <pic:cNvPicPr>
                      <a:picLocks noChangeAspect="1"/>
                    </pic:cNvPicPr>
                  </pic:nvPicPr>
                  <pic:blipFill>
                    <a:blip r:embed="rId7"/>
                    <a:srcRect t="2924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19885" cy="3489325"/>
            <wp:effectExtent l="0" t="0" r="10795" b="635"/>
            <wp:docPr id="5" name="图片 5" descr="fbe570079656940c96d47c0959c87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be570079656940c96d47c0959c872e"/>
                    <pic:cNvPicPr>
                      <a:picLocks noChangeAspect="1"/>
                    </pic:cNvPicPr>
                  </pic:nvPicPr>
                  <pic:blipFill>
                    <a:blip r:embed="rId8"/>
                    <a:srcRect t="3056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队长任务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①各实践团队队长均需完成“上传团队分工”任务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②“重点项目”以及“培育团队”的实践团队队长需要完成“申请重点团队”任务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4665980"/>
            <wp:effectExtent l="0" t="0" r="0" b="0"/>
            <wp:docPr id="9" name="图片 9" descr="c824aec0f9cf98a6a58fbfbaa72d7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824aec0f9cf98a6a58fbfbaa72d7fb"/>
                    <pic:cNvPicPr>
                      <a:picLocks noChangeAspect="1"/>
                    </pic:cNvPicPr>
                  </pic:nvPicPr>
                  <pic:blipFill>
                    <a:blip r:embed="rId9"/>
                    <a:srcRect t="2791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4645660"/>
            <wp:effectExtent l="0" t="0" r="0" b="0"/>
            <wp:docPr id="10" name="图片 10" descr="e038bba63a2ad280bae2bd7baa60f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038bba63a2ad280bae2bd7baa60fc3"/>
                    <pic:cNvPicPr>
                      <a:picLocks noChangeAspect="1"/>
                    </pic:cNvPicPr>
                  </pic:nvPicPr>
                  <pic:blipFill>
                    <a:blip r:embed="rId10"/>
                    <a:srcRect t="321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全程任务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实践结题前，各实践团队需要完成全程任务的“完善项目信息”、“完善日程安排”以及“上传实践成果”部分。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19885" cy="3494405"/>
            <wp:effectExtent l="0" t="0" r="10795" b="10795"/>
            <wp:docPr id="6" name="图片 6" descr="123883ddf601cd928edabeb8abecb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23883ddf601cd928edabeb8abecb5d"/>
                    <pic:cNvPicPr>
                      <a:picLocks noChangeAspect="1"/>
                    </pic:cNvPicPr>
                  </pic:nvPicPr>
                  <pic:blipFill>
                    <a:blip r:embed="rId11"/>
                    <a:srcRect t="2910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19885" cy="3475355"/>
            <wp:effectExtent l="0" t="0" r="10795" b="14605"/>
            <wp:docPr id="7" name="图片 7" descr="cde471ff7a1e1d51377c1ccc6d42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de471ff7a1e1d51377c1ccc6d429eb"/>
                    <pic:cNvPicPr>
                      <a:picLocks noChangeAspect="1"/>
                    </pic:cNvPicPr>
                  </pic:nvPicPr>
                  <pic:blipFill>
                    <a:blip r:embed="rId12"/>
                    <a:srcRect t="3440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19885" cy="3499485"/>
            <wp:effectExtent l="0" t="0" r="10795" b="5715"/>
            <wp:docPr id="8" name="图片 8" descr="f359be760d752de6ed1dc510e6b0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359be760d752de6ed1dc510e6b0996"/>
                    <pic:cNvPicPr>
                      <a:picLocks noChangeAspect="1"/>
                    </pic:cNvPicPr>
                  </pic:nvPicPr>
                  <pic:blipFill>
                    <a:blip r:embed="rId13"/>
                    <a:srcRect t="2778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C23F39"/>
    <w:multiLevelType w:val="singleLevel"/>
    <w:tmpl w:val="B3C23F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3ZmUzMDA0MDdjMTdlMWQxMTc1YThkM2Y4YTU2ZGIifQ=="/>
  </w:docVars>
  <w:rsids>
    <w:rsidRoot w:val="00000000"/>
    <w:rsid w:val="19487723"/>
    <w:rsid w:val="4E4E02DA"/>
    <w:rsid w:val="5264790F"/>
    <w:rsid w:val="6A4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179</Words>
  <Characters>179</Characters>
  <Lines>0</Lines>
  <Paragraphs>0</Paragraphs>
  <TotalTime>21</TotalTime>
  <ScaleCrop>false</ScaleCrop>
  <LinksUpToDate>false</LinksUpToDate>
  <CharactersWithSpaces>179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2023-06-20T03:00:01Z</dcterms:created>
  <dc:creator>XILAN</dc:creator>
  <cp:lastModifiedBy>X</cp:lastModifiedBy>
  <dcterms:modified xsi:type="dcterms:W3CDTF">2023-06-20T03:27:27Z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218FACEC7FB1492F9E5A5E45930543BD_12</vt:lpwstr>
  </property>
</Properties>
</file>