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第二次上机实验任务：单细胞聚类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数据介绍</w:t>
      </w:r>
    </w:p>
    <w:p>
      <w:pPr>
        <w:pStyle w:val="4"/>
        <w:ind w:left="420" w:firstLine="0" w:firstLineChars="0"/>
      </w:pPr>
      <w:r>
        <w:rPr>
          <w:rFonts w:hint="eastAsia"/>
        </w:rPr>
        <w:t>单细胞</w:t>
      </w:r>
      <w:r>
        <w:t>RNA-seq</w:t>
      </w:r>
      <w:r>
        <w:rPr>
          <w:rFonts w:hint="eastAsia"/>
        </w:rPr>
        <w:t>测序数据介绍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Z</w:t>
      </w:r>
      <w:r>
        <w:rPr>
          <w:rFonts w:hint="eastAsia"/>
          <w:b/>
          <w:bCs/>
        </w:rPr>
        <w:t>ei</w:t>
      </w:r>
      <w:r>
        <w:rPr>
          <w:b/>
          <w:bCs/>
        </w:rPr>
        <w:t>sel_df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预处理过后的单细胞数据集，已经进行了细胞类型筛选。行代表细胞，列代表基因。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Sclabel</w:t>
      </w:r>
    </w:p>
    <w:p>
      <w:pPr>
        <w:pStyle w:val="4"/>
        <w:ind w:left="780" w:firstLine="0" w:firstLineChars="0"/>
        <w:rPr>
          <w:rFonts w:hint="eastAsia"/>
          <w:b/>
          <w:bCs/>
        </w:rPr>
      </w:pPr>
      <w:r>
        <w:rPr>
          <w:rFonts w:hint="eastAsia"/>
        </w:rPr>
        <w:t>Zeisel</w:t>
      </w:r>
      <w:r>
        <w:t>_df</w:t>
      </w:r>
      <w:r>
        <w:rPr>
          <w:rFonts w:hint="eastAsia"/>
        </w:rPr>
        <w:t>中细胞对应的真实细胞类型标签。</w:t>
      </w:r>
    </w:p>
    <w:p>
      <w:pPr>
        <w:ind w:left="78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任务分析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特征选择和降维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从所有基因中选择最具信息量的基因，例如通过差异表达分析或方差筛选。使用降维方法（如主成分分析（</w:t>
      </w:r>
      <w:r>
        <w:t>PCA）或t-SNE）将高维数据映射到较低维空间，以便于可视化和聚类。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聚类算法应用</w:t>
      </w:r>
    </w:p>
    <w:p>
      <w:pPr>
        <w:pStyle w:val="4"/>
        <w:ind w:left="780" w:firstLine="0" w:firstLineChars="0"/>
      </w:pPr>
      <w:r>
        <w:rPr>
          <w:rFonts w:hint="eastAsia"/>
        </w:rPr>
        <w:t>选择合适的聚类算法，如</w:t>
      </w:r>
      <w:r>
        <w:t>层次聚类、DBSCAN等</w:t>
      </w:r>
      <w:r>
        <w:rPr>
          <w:rFonts w:hint="eastAsia"/>
        </w:rPr>
        <w:t>，将细胞分配到不同的聚类簇中。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聚类结果评估和可视化</w:t>
      </w:r>
    </w:p>
    <w:p>
      <w:pPr>
        <w:pStyle w:val="4"/>
        <w:tabs>
          <w:tab w:val="left" w:pos="5747"/>
        </w:tabs>
        <w:ind w:left="780" w:firstLine="0" w:firstLineChars="0"/>
      </w:pPr>
      <w:r>
        <w:rPr>
          <w:rFonts w:hint="eastAsia"/>
        </w:rPr>
        <w:t>通过内部指标（如轮廓系数）或外部指标（如调整兰德指数A</w:t>
      </w:r>
      <w:r>
        <w:t>RI</w:t>
      </w:r>
      <w:r>
        <w:rPr>
          <w:rFonts w:hint="eastAsia"/>
        </w:rPr>
        <w:t>）评估聚类结果的质量。使用二维或三维降维方法（如t</w:t>
      </w:r>
      <w:r>
        <w:t>-SNE</w:t>
      </w:r>
      <w:r>
        <w:rPr>
          <w:rFonts w:hint="eastAsia"/>
        </w:rPr>
        <w:t>、U</w:t>
      </w:r>
      <w:r>
        <w:t>MAP</w:t>
      </w:r>
      <w:r>
        <w:rPr>
          <w:rFonts w:hint="eastAsia"/>
        </w:rPr>
        <w:t>）对聚类结果进行可视化展</w:t>
      </w:r>
      <w:bookmarkStart w:id="0" w:name="_GoBack"/>
      <w:bookmarkEnd w:id="0"/>
      <w:r>
        <w:rPr>
          <w:rFonts w:hint="eastAsia"/>
        </w:rPr>
        <w:t>示，以便于观察细胞群集的分布和相互作用关系。</w:t>
      </w:r>
      <w:r>
        <w:tab/>
      </w:r>
    </w:p>
    <w:p>
      <w:pPr>
        <w:pStyle w:val="4"/>
        <w:numPr>
          <w:ilvl w:val="0"/>
          <w:numId w:val="1"/>
        </w:numPr>
        <w:tabs>
          <w:tab w:val="left" w:pos="5747"/>
        </w:tabs>
        <w:ind w:firstLineChars="0"/>
      </w:pPr>
      <w:r>
        <w:rPr>
          <w:rFonts w:hint="eastAsia"/>
        </w:rPr>
        <w:t>实验报告撰写</w:t>
      </w:r>
    </w:p>
    <w:p>
      <w:pPr>
        <w:pStyle w:val="4"/>
        <w:tabs>
          <w:tab w:val="left" w:pos="5747"/>
        </w:tabs>
        <w:ind w:left="420" w:firstLine="0" w:firstLineChars="0"/>
      </w:pPr>
      <w:r>
        <w:t>1</w:t>
      </w:r>
      <w:r>
        <w:rPr>
          <w:rFonts w:hint="eastAsia"/>
        </w:rPr>
        <w:t>、针对该数据分析任务，撰写实验报告，包含任务描述、数据描述、详细分析步骤实结合实验结果及可视化，但不限于此。</w:t>
      </w:r>
    </w:p>
    <w:p>
      <w:pPr>
        <w:pStyle w:val="4"/>
        <w:tabs>
          <w:tab w:val="left" w:pos="5747"/>
        </w:tabs>
        <w:ind w:left="420" w:firstLine="0" w:firstLineChars="0"/>
      </w:pPr>
      <w:r>
        <w:rPr>
          <w:rFonts w:hint="eastAsia"/>
        </w:rPr>
        <w:t>2、以自己的数据探索结果为主要内容，给出丰富的分析结果，并探讨以上结果对于后续数据挖掘的影响和启示。</w:t>
      </w:r>
    </w:p>
    <w:p>
      <w:pPr>
        <w:pStyle w:val="4"/>
        <w:tabs>
          <w:tab w:val="left" w:pos="5747"/>
        </w:tabs>
        <w:ind w:left="420" w:firstLine="0" w:firstLineChars="0"/>
      </w:pPr>
    </w:p>
    <w:p>
      <w:pPr>
        <w:pStyle w:val="4"/>
        <w:numPr>
          <w:ilvl w:val="0"/>
          <w:numId w:val="1"/>
        </w:numPr>
        <w:tabs>
          <w:tab w:val="left" w:pos="5747"/>
        </w:tabs>
        <w:ind w:firstLineChars="0"/>
      </w:pPr>
      <w:r>
        <w:rPr>
          <w:rFonts w:hint="eastAsia"/>
        </w:rPr>
        <w:t>验收</w:t>
      </w:r>
    </w:p>
    <w:p>
      <w:pPr>
        <w:pStyle w:val="4"/>
        <w:ind w:left="420" w:firstLine="0" w:firstLineChars="0"/>
      </w:pPr>
      <w:r>
        <w:rPr>
          <w:rFonts w:hint="eastAsia"/>
        </w:rPr>
        <w:t>最后一次上机验收实验代码和结果。</w:t>
      </w:r>
    </w:p>
    <w:p>
      <w:pPr>
        <w:pStyle w:val="4"/>
        <w:ind w:left="420" w:firstLine="0" w:firstLineChars="0"/>
      </w:pPr>
      <w:r>
        <w:rPr>
          <w:rFonts w:hint="eastAsia"/>
        </w:rPr>
        <w:t>最终提交材料为实验报告+实验代码、实验结果。</w:t>
      </w:r>
    </w:p>
    <w:p>
      <w:pPr>
        <w:tabs>
          <w:tab w:val="left" w:pos="5747"/>
        </w:tabs>
      </w:pPr>
    </w:p>
    <w:p>
      <w:pPr>
        <w:pStyle w:val="4"/>
        <w:tabs>
          <w:tab w:val="left" w:pos="5747"/>
        </w:tabs>
        <w:ind w:left="420" w:firstLine="0" w:firstLineChars="0"/>
      </w:pPr>
    </w:p>
    <w:p>
      <w:pPr>
        <w:pStyle w:val="4"/>
        <w:tabs>
          <w:tab w:val="left" w:pos="5747"/>
        </w:tabs>
        <w:ind w:left="420" w:firstLine="0" w:firstLineChars="0"/>
      </w:pPr>
    </w:p>
    <w:p>
      <w:pPr>
        <w:pStyle w:val="4"/>
        <w:tabs>
          <w:tab w:val="left" w:pos="5747"/>
        </w:tabs>
        <w:ind w:left="420" w:firstLine="0" w:firstLineChars="0"/>
      </w:pPr>
    </w:p>
    <w:p>
      <w:pPr>
        <w:pStyle w:val="4"/>
        <w:tabs>
          <w:tab w:val="left" w:pos="5747"/>
        </w:tabs>
        <w:ind w:left="420" w:firstLine="0" w:firstLineChars="0"/>
      </w:pPr>
    </w:p>
    <w:p>
      <w:pPr>
        <w:pStyle w:val="4"/>
        <w:tabs>
          <w:tab w:val="left" w:pos="5747"/>
        </w:tabs>
        <w:ind w:left="420" w:firstLine="0" w:firstLineChars="0"/>
        <w:jc w:val="right"/>
      </w:pPr>
      <w:r>
        <w:rPr>
          <w:rFonts w:hint="eastAsia"/>
        </w:rPr>
        <w:t>执笔人：郭杏莉</w:t>
      </w:r>
    </w:p>
    <w:p>
      <w:pPr>
        <w:pStyle w:val="4"/>
        <w:tabs>
          <w:tab w:val="left" w:pos="5747"/>
        </w:tabs>
        <w:ind w:left="420" w:firstLine="0" w:firstLineChars="0"/>
        <w:jc w:val="right"/>
      </w:pPr>
      <w:r>
        <w:rPr>
          <w:rFonts w:hint="eastAsia"/>
        </w:rPr>
        <w:t>2</w:t>
      </w:r>
      <w:r>
        <w:t>023-11-27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03898"/>
    <w:multiLevelType w:val="multilevel"/>
    <w:tmpl w:val="2630389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004AF0"/>
    <w:multiLevelType w:val="multilevel"/>
    <w:tmpl w:val="54004AF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780D4AC6"/>
    <w:multiLevelType w:val="multilevel"/>
    <w:tmpl w:val="780D4AC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jc3ZjY3YmUxMGJjMzVlNDc0NjEzMDhiMmQ2ZTkifQ=="/>
  </w:docVars>
  <w:rsids>
    <w:rsidRoot w:val="008503BA"/>
    <w:rsid w:val="00061B4D"/>
    <w:rsid w:val="001F64F5"/>
    <w:rsid w:val="0044088D"/>
    <w:rsid w:val="004E302D"/>
    <w:rsid w:val="00656B7E"/>
    <w:rsid w:val="006B55B6"/>
    <w:rsid w:val="008503BA"/>
    <w:rsid w:val="00901B5C"/>
    <w:rsid w:val="00AA4F17"/>
    <w:rsid w:val="00B72AD7"/>
    <w:rsid w:val="00B8038D"/>
    <w:rsid w:val="00C20427"/>
    <w:rsid w:val="00CA3813"/>
    <w:rsid w:val="00FF67E6"/>
    <w:rsid w:val="784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472</Characters>
  <Lines>3</Lines>
  <Paragraphs>1</Paragraphs>
  <TotalTime>228</TotalTime>
  <ScaleCrop>false</ScaleCrop>
  <LinksUpToDate>false</LinksUpToDate>
  <CharactersWithSpaces>553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2023-10-10T02:23:00Z</dcterms:created>
  <dc:creator>杏莉 郭</dc:creator>
  <cp:lastModifiedBy>蓝色雪狐</cp:lastModifiedBy>
  <dcterms:modified xsi:type="dcterms:W3CDTF">2023-11-27T15:46:19Z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1D19E9AF60184342B03CA6F2FD8286D6_12</vt:lpwstr>
  </property>
</Properties>
</file>