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D5D24" w14:textId="32C8436A" w:rsidR="007E1D7F" w:rsidRDefault="003666A3" w:rsidP="003B6105">
      <w:pPr>
        <w:pStyle w:val="Titel"/>
        <w:jc w:val="center"/>
      </w:pPr>
      <w:r>
        <w:t xml:space="preserve">Dokumentation – Meilenstein 2: </w:t>
      </w:r>
      <w:r w:rsidR="006957A0">
        <w:t>Datenaufbereitung und Datenanalyse</w:t>
      </w:r>
    </w:p>
    <w:p w14:paraId="4A70F55A" w14:textId="77777777" w:rsidR="007A101A" w:rsidRDefault="007A101A" w:rsidP="004F5A0C"/>
    <w:p w14:paraId="17254247" w14:textId="219DDCF0" w:rsidR="008C46BA" w:rsidRDefault="008C46BA" w:rsidP="004F5A0C">
      <w:pPr>
        <w:rPr>
          <w:sz w:val="56"/>
          <w:szCs w:val="56"/>
        </w:rPr>
      </w:pPr>
      <w:r>
        <w:rPr>
          <w:sz w:val="56"/>
          <w:szCs w:val="56"/>
        </w:rPr>
        <w:t>Vorabanalyse</w:t>
      </w:r>
    </w:p>
    <w:p w14:paraId="4D111F87" w14:textId="335F4033" w:rsidR="008C46BA" w:rsidRPr="008C46BA" w:rsidRDefault="008C46BA" w:rsidP="004F5A0C">
      <w:r w:rsidRPr="008C46BA">
        <w:rPr>
          <w:highlight w:val="yellow"/>
        </w:rPr>
        <w:t>Matthias</w:t>
      </w:r>
    </w:p>
    <w:p w14:paraId="611C726B" w14:textId="62045924" w:rsidR="008C46BA" w:rsidRPr="008C46BA" w:rsidRDefault="008C46BA" w:rsidP="004F5A0C">
      <w:pPr>
        <w:rPr>
          <w:sz w:val="28"/>
          <w:szCs w:val="28"/>
        </w:rPr>
      </w:pPr>
      <w:r w:rsidRPr="008C46BA">
        <w:rPr>
          <w:sz w:val="28"/>
          <w:szCs w:val="28"/>
          <w:highlight w:val="yellow"/>
        </w:rPr>
        <w:t>Verteilung klassifizierter Daten gegenüber nicht-klassifizierten Daten, Verteilung Trainingsdaten gegenüber Testdaten</w:t>
      </w:r>
    </w:p>
    <w:p w14:paraId="54EF7BD1" w14:textId="77777777" w:rsidR="008C46BA" w:rsidRDefault="008C46BA" w:rsidP="004F5A0C">
      <w:pPr>
        <w:rPr>
          <w:sz w:val="56"/>
          <w:szCs w:val="56"/>
        </w:rPr>
      </w:pPr>
    </w:p>
    <w:p w14:paraId="2AC62263" w14:textId="0B6C4DC0" w:rsidR="00086191" w:rsidRDefault="00086191" w:rsidP="004F5A0C">
      <w:pPr>
        <w:rPr>
          <w:sz w:val="56"/>
          <w:szCs w:val="56"/>
        </w:rPr>
      </w:pPr>
      <w:r>
        <w:rPr>
          <w:sz w:val="56"/>
          <w:szCs w:val="56"/>
        </w:rPr>
        <w:t>Datentransformation</w:t>
      </w:r>
    </w:p>
    <w:p w14:paraId="62E39488" w14:textId="29F18E90" w:rsidR="00086191" w:rsidRDefault="00086191" w:rsidP="004F5A0C">
      <w:pPr>
        <w:rPr>
          <w:sz w:val="32"/>
          <w:szCs w:val="32"/>
        </w:rPr>
      </w:pPr>
      <w:r w:rsidRPr="00086191">
        <w:rPr>
          <w:sz w:val="32"/>
          <w:szCs w:val="32"/>
          <w:highlight w:val="yellow"/>
        </w:rPr>
        <w:t>David…</w:t>
      </w:r>
    </w:p>
    <w:p w14:paraId="4BA5006B" w14:textId="3107D6DC" w:rsidR="008C46BA" w:rsidRPr="00086191" w:rsidRDefault="008C46BA" w:rsidP="004F5A0C">
      <w:pPr>
        <w:rPr>
          <w:sz w:val="32"/>
          <w:szCs w:val="32"/>
        </w:rPr>
      </w:pPr>
      <w:r w:rsidRPr="008C46BA">
        <w:rPr>
          <w:sz w:val="32"/>
          <w:szCs w:val="32"/>
          <w:highlight w:val="yellow"/>
        </w:rPr>
        <w:t>-Imputationsstrategie, Feature Selektion, Transformationsschritte</w:t>
      </w:r>
    </w:p>
    <w:p w14:paraId="498BC4C5" w14:textId="77777777" w:rsidR="00086191" w:rsidRDefault="00086191" w:rsidP="004F5A0C">
      <w:pPr>
        <w:rPr>
          <w:sz w:val="56"/>
          <w:szCs w:val="56"/>
        </w:rPr>
      </w:pPr>
    </w:p>
    <w:p w14:paraId="7CAF2F78" w14:textId="0E2200F7" w:rsidR="007A101A" w:rsidRPr="007A101A" w:rsidRDefault="00086191" w:rsidP="004F5A0C">
      <w:pPr>
        <w:rPr>
          <w:sz w:val="56"/>
          <w:szCs w:val="56"/>
        </w:rPr>
      </w:pPr>
      <w:r>
        <w:rPr>
          <w:sz w:val="56"/>
          <w:szCs w:val="56"/>
        </w:rPr>
        <w:t>Explorative Datenanalyse</w:t>
      </w:r>
    </w:p>
    <w:p w14:paraId="216277D7" w14:textId="578B845B" w:rsidR="00B84AA8" w:rsidRPr="00DC1835" w:rsidRDefault="00372E33" w:rsidP="00DC1835">
      <w:pPr>
        <w:pStyle w:val="Listenabsatz"/>
        <w:numPr>
          <w:ilvl w:val="0"/>
          <w:numId w:val="14"/>
        </w:numPr>
        <w:jc w:val="center"/>
        <w:rPr>
          <w:b/>
          <w:bCs/>
          <w:sz w:val="28"/>
          <w:szCs w:val="28"/>
        </w:rPr>
      </w:pPr>
      <w:r w:rsidRPr="00DC1835">
        <w:rPr>
          <w:b/>
          <w:bCs/>
          <w:sz w:val="28"/>
          <w:szCs w:val="28"/>
        </w:rPr>
        <w:t>Verteilungsanalyse und Ausreißer</w:t>
      </w:r>
      <w:r w:rsidR="0066503B" w:rsidRPr="00DC1835">
        <w:rPr>
          <w:b/>
          <w:bCs/>
          <w:sz w:val="28"/>
          <w:szCs w:val="28"/>
        </w:rPr>
        <w:t xml:space="preserve"> numerischer Attribute</w:t>
      </w:r>
    </w:p>
    <w:p w14:paraId="7D905AF2" w14:textId="57563600" w:rsidR="004D65EF" w:rsidRDefault="007A101A" w:rsidP="00381DAB">
      <w:r>
        <w:t xml:space="preserve">Wir betrachten nur noch die klassifizierten Daten („FRAUD“ bzw. „NORMAL“) mir ihren Pendant Schaden größer bzw. gleich Null. Gewisse Attribute zeigen deutliche Abweichung in ihrer Verteilung im Vergleich zwischen Schadensfall und nicht-Schadensfall. </w:t>
      </w:r>
    </w:p>
    <w:p w14:paraId="42BC25A8" w14:textId="6DC19EBD" w:rsidR="0019462D" w:rsidRDefault="0019462D" w:rsidP="00381DAB">
      <w:r w:rsidRPr="0019462D">
        <w:t>Die Zielvariable damage ist erwartungsgemäß bei der Mehrheit der Transaktionen exakt 0</w:t>
      </w:r>
      <w:r w:rsidR="00055ADC">
        <w:t>, da es sich hier um keine fehlerhafte oder betrügerische Transaktion handelt, entsprechend alle Artikel korrekt gescannt und verbucht wurden</w:t>
      </w:r>
      <w:r w:rsidRPr="0019462D">
        <w:t>. Nur bei damage &gt; 0 zeigt sich eine stark rechtsschiefe Verteilung mit wenigen, aber teils erheblichen Schadensbeträgen</w:t>
      </w:r>
      <w:r>
        <w:t>.</w:t>
      </w:r>
    </w:p>
    <w:p w14:paraId="036BB45E" w14:textId="4688506E" w:rsidR="00B66726" w:rsidRDefault="0019462D" w:rsidP="00381DAB">
      <w:r>
        <w:rPr>
          <w:noProof/>
        </w:rPr>
        <w:lastRenderedPageBreak/>
        <w:drawing>
          <wp:inline distT="0" distB="0" distL="0" distR="0" wp14:anchorId="2C7F9B07" wp14:editId="39ECAC7C">
            <wp:extent cx="5760720" cy="1920240"/>
            <wp:effectExtent l="0" t="0" r="0" b="3810"/>
            <wp:docPr id="1751841028"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41028" name="Grafik 1" descr="Ein Bild, das Text, Screenshot, Diagramm, Reihe enthält.&#10;&#10;KI-generierte Inhalte können fehlerhaft sein."/>
                    <pic:cNvPicPr/>
                  </pic:nvPicPr>
                  <pic:blipFill>
                    <a:blip r:embed="rId5">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6A6CC45A" w14:textId="32BF2E26" w:rsidR="00B66726" w:rsidRDefault="0019462D" w:rsidP="0019462D">
      <w:r w:rsidRPr="0019462D">
        <w:t>Transaktionen mit Schaden (damage &gt; 0) zeigen tendenziell höhere Warenkorbsummen</w:t>
      </w:r>
      <w:r>
        <w:t xml:space="preserve"> und eine höhere Anzahl gekaufter Artikel</w:t>
      </w:r>
      <w:r w:rsidR="00B26265">
        <w:t xml:space="preserve"> als korrekte Transaktionen</w:t>
      </w:r>
      <w:r w:rsidRPr="0019462D">
        <w:t xml:space="preserve">. </w:t>
      </w:r>
      <w:r>
        <w:t>Dies k</w:t>
      </w:r>
      <w:r>
        <w:t>ann</w:t>
      </w:r>
      <w:r>
        <w:t xml:space="preserve"> dadurch erklärt werden, dass bei zunehmendem Warenkorb die Wahrscheinlichkeit für Fehltransaktionen naturgemäß steigt (z.B. falsches Scannen oder versehentlich weggelassene Artikel)</w:t>
      </w:r>
      <w:r>
        <w:t>. Es lässt sich</w:t>
      </w:r>
      <w:r w:rsidRPr="0019462D">
        <w:t xml:space="preserve"> schließen, dass größere Einkäufe ein höheres Verlustrisiko bergen.</w:t>
      </w:r>
      <w:r>
        <w:t xml:space="preserve"> </w:t>
      </w:r>
    </w:p>
    <w:p w14:paraId="200D4159" w14:textId="43566521" w:rsidR="0019462D" w:rsidRDefault="0019462D" w:rsidP="00381DAB">
      <w:r>
        <w:rPr>
          <w:noProof/>
        </w:rPr>
        <w:drawing>
          <wp:inline distT="0" distB="0" distL="0" distR="0" wp14:anchorId="6472849E" wp14:editId="758A39A2">
            <wp:extent cx="5760720" cy="1920240"/>
            <wp:effectExtent l="0" t="0" r="0" b="3810"/>
            <wp:docPr id="1760245972" name="Grafik 2"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45972" name="Grafik 2" descr="Ein Bild, das Text, Screenshot, Diagramm, Reihe enthält.&#10;&#10;KI-generierte Inhalte können fehlerhaft sein."/>
                    <pic:cNvPicPr/>
                  </pic:nvPicPr>
                  <pic:blipFill>
                    <a:blip r:embed="rId6">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075DBCEA" w14:textId="3225120F" w:rsidR="004D65EF" w:rsidRDefault="0019462D" w:rsidP="00381DAB">
      <w:r>
        <w:rPr>
          <w:noProof/>
        </w:rPr>
        <w:drawing>
          <wp:inline distT="0" distB="0" distL="0" distR="0" wp14:anchorId="77010D5E" wp14:editId="53D53CFF">
            <wp:extent cx="5760720" cy="1920240"/>
            <wp:effectExtent l="0" t="0" r="0" b="3810"/>
            <wp:docPr id="714886739" name="Grafik 3" descr="Ein Bild, das Text, Diagramm, Reih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86739" name="Grafik 3" descr="Ein Bild, das Text, Diagramm, Reihe, Screenshot enthält.&#10;&#10;KI-generierte Inhalte können fehlerhaft sein."/>
                    <pic:cNvPicPr/>
                  </pic:nvPicPr>
                  <pic:blipFill>
                    <a:blip r:embed="rId7">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454CE42F" w14:textId="61D107F0" w:rsidR="00B66726" w:rsidRDefault="0085518F" w:rsidP="00381DAB">
      <w:r w:rsidRPr="0085518F">
        <w:t>Die Transaktionen mit Schaden dauern im Mittel länger. Mögliche Ursachen sind Unsicherheiten, Störungen oder bewusste Manipulationsversuche.</w:t>
      </w:r>
    </w:p>
    <w:p w14:paraId="1D4DF8D0" w14:textId="17766BA9" w:rsidR="0085518F" w:rsidRDefault="0085518F" w:rsidP="00381DAB">
      <w:r>
        <w:rPr>
          <w:noProof/>
        </w:rPr>
        <w:lastRenderedPageBreak/>
        <w:drawing>
          <wp:inline distT="0" distB="0" distL="0" distR="0" wp14:anchorId="350CF72E" wp14:editId="08117C63">
            <wp:extent cx="5760720" cy="1920240"/>
            <wp:effectExtent l="0" t="0" r="0" b="3810"/>
            <wp:docPr id="1256633596" name="Grafik 4"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33596" name="Grafik 4" descr="Ein Bild, das Text, Screenshot, Diagramm, Reihe enthält.&#10;&#10;KI-generierte Inhalte können fehlerhaft sein."/>
                    <pic:cNvPicPr/>
                  </pic:nvPicPr>
                  <pic:blipFill>
                    <a:blip r:embed="rId8">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4C05C9DF" w14:textId="05112589" w:rsidR="0085518F" w:rsidRDefault="0085518F" w:rsidP="00381DAB">
      <w:r w:rsidRPr="0085518F">
        <w:t>Transaktionen mit Schaden zeigen deutlich häufiger hohe Werte bei der calculated_price_difference</w:t>
      </w:r>
      <w:r w:rsidR="00330A30">
        <w:t>, d.h. der Differenz zwischen der Summe der einzelnen Artikelpreise und der ausgewiesenen Gesamtsumme</w:t>
      </w:r>
      <w:r w:rsidRPr="0085518F">
        <w:t>. Dies spricht für inkonsistente Preise oder fehlerhafte Scans als mögliche Verlustursache.</w:t>
      </w:r>
    </w:p>
    <w:p w14:paraId="7D1C808F" w14:textId="577BAEEA" w:rsidR="0085518F" w:rsidRDefault="0085518F" w:rsidP="00381DAB">
      <w:r>
        <w:rPr>
          <w:noProof/>
        </w:rPr>
        <w:drawing>
          <wp:inline distT="0" distB="0" distL="0" distR="0" wp14:anchorId="3EF2390D" wp14:editId="493F3431">
            <wp:extent cx="5760720" cy="1920240"/>
            <wp:effectExtent l="0" t="0" r="0" b="3810"/>
            <wp:docPr id="1484968047" name="Grafik 5"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68047" name="Grafik 5" descr="Ein Bild, das Text, Screenshot, Diagramm, Reihe enthält.&#10;&#10;KI-generierte Inhalte können fehlerhaft sein."/>
                    <pic:cNvPicPr/>
                  </pic:nvPicPr>
                  <pic:blipFill>
                    <a:blip r:embed="rId9">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2FF48F2C" w14:textId="513110BB" w:rsidR="00B66726" w:rsidRDefault="004D65EF" w:rsidP="00381DAB">
      <w:r w:rsidRPr="004D65EF">
        <w:t>Einzelne besonders teure Produkte (max_product_price) treten bei Schadensfällen häufiger auf</w:t>
      </w:r>
      <w:r>
        <w:t>.</w:t>
      </w:r>
    </w:p>
    <w:p w14:paraId="73700538" w14:textId="2DB7EC63" w:rsidR="004D65EF" w:rsidRDefault="004D65EF" w:rsidP="00381DAB">
      <w:r>
        <w:rPr>
          <w:noProof/>
        </w:rPr>
        <w:drawing>
          <wp:inline distT="0" distB="0" distL="0" distR="0" wp14:anchorId="03F461B1" wp14:editId="0A7747DE">
            <wp:extent cx="5760720" cy="1920240"/>
            <wp:effectExtent l="0" t="0" r="0" b="3810"/>
            <wp:docPr id="784773023" name="Grafik 6"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73023" name="Grafik 6" descr="Ein Bild, das Text, Screenshot, Diagramm, Reihe enthält.&#10;&#10;KI-generierte Inhalte können fehlerhaft sein."/>
                    <pic:cNvPicPr/>
                  </pic:nvPicPr>
                  <pic:blipFill>
                    <a:blip r:embed="rId10">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586D7A24" w14:textId="7AF38A05" w:rsidR="004D65EF" w:rsidRDefault="004D65EF" w:rsidP="00381DAB">
      <w:r w:rsidRPr="004D65EF">
        <w:t>Das Scanverhalten ist bei Schadensfällen unregelmäßiger. Die mittlere Zeit zwischen zwei Scanvorgängen zeigt eine breitere Streuung bei Transaktionen mit Verlusten.</w:t>
      </w:r>
    </w:p>
    <w:p w14:paraId="3D62B1BB" w14:textId="25DD7569" w:rsidR="004D65EF" w:rsidRDefault="004D65EF" w:rsidP="00381DAB">
      <w:r>
        <w:rPr>
          <w:noProof/>
        </w:rPr>
        <w:lastRenderedPageBreak/>
        <w:drawing>
          <wp:inline distT="0" distB="0" distL="0" distR="0" wp14:anchorId="3BEDF3D8" wp14:editId="732B92C1">
            <wp:extent cx="5760720" cy="1920240"/>
            <wp:effectExtent l="0" t="0" r="0" b="3810"/>
            <wp:docPr id="376616857" name="Grafik 7"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16857" name="Grafik 7" descr="Ein Bild, das Text, Screenshot, Diagramm, Reihe enthält.&#10;&#10;KI-generierte Inhalte können fehlerhaft sein."/>
                    <pic:cNvPicPr/>
                  </pic:nvPicPr>
                  <pic:blipFill>
                    <a:blip r:embed="rId11">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3475DFFA" w14:textId="304FFAB3" w:rsidR="004D65EF" w:rsidRDefault="004D65EF" w:rsidP="00381DAB">
      <w:r w:rsidRPr="004D65EF">
        <w:t>Die Zeit vom letzten Scan bis zum Bezahlabschluss ist bei schadensbehafteten Transaktionen variabler und potenziell länger. Dies könnte auf gezieltes Verzögern oder Unsicherheit hinweisen.</w:t>
      </w:r>
    </w:p>
    <w:p w14:paraId="2702CD50" w14:textId="47826E3B" w:rsidR="004D65EF" w:rsidRDefault="004D65EF" w:rsidP="00381DAB">
      <w:r>
        <w:rPr>
          <w:noProof/>
        </w:rPr>
        <w:drawing>
          <wp:inline distT="0" distB="0" distL="0" distR="0" wp14:anchorId="71CB9A15" wp14:editId="41ABC1EC">
            <wp:extent cx="5760720" cy="1920240"/>
            <wp:effectExtent l="0" t="0" r="0" b="3810"/>
            <wp:docPr id="810485413" name="Grafik 8"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85413" name="Grafik 8" descr="Ein Bild, das Text, Screenshot, Diagramm, Reihe enthält.&#10;&#10;KI-generierte Inhalte können fehlerhaft sein."/>
                    <pic:cNvPicPr/>
                  </pic:nvPicPr>
                  <pic:blipFill>
                    <a:blip r:embed="rId12">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364F8A38" w14:textId="7F6BB140" w:rsidR="00B66726" w:rsidRDefault="004D65EF" w:rsidP="00381DAB">
      <w:r w:rsidRPr="004D65EF">
        <w:t>Schadensfälle benötigen im Durchschnitt etwas länger bis zum ersten Scan, was auf Unsicherheit, Ablenkung oder Vorbereitung hindeuten könnte.</w:t>
      </w:r>
    </w:p>
    <w:p w14:paraId="1A1D2AD6" w14:textId="031C2BDE" w:rsidR="004D65EF" w:rsidRDefault="004D65EF" w:rsidP="00381DAB">
      <w:r>
        <w:rPr>
          <w:noProof/>
        </w:rPr>
        <w:drawing>
          <wp:inline distT="0" distB="0" distL="0" distR="0" wp14:anchorId="6ACB90FA" wp14:editId="04B78402">
            <wp:extent cx="5760720" cy="1920240"/>
            <wp:effectExtent l="0" t="0" r="0" b="3810"/>
            <wp:docPr id="1961496255" name="Grafik 9"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96255" name="Grafik 9" descr="Ein Bild, das Text, Screenshot, Diagramm, Reihe enthält.&#10;&#10;KI-generierte Inhalte können fehlerhaft sein."/>
                    <pic:cNvPicPr/>
                  </pic:nvPicPr>
                  <pic:blipFill>
                    <a:blip r:embed="rId13">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067B418B" w14:textId="77777777" w:rsidR="004D65EF" w:rsidRDefault="004D65EF" w:rsidP="00381DAB"/>
    <w:p w14:paraId="5C9E8157" w14:textId="77777777" w:rsidR="001865F4" w:rsidRDefault="001865F4" w:rsidP="001865F4">
      <w:r>
        <w:t>Um Extremwerte in den numerischen Variablen zu identifizieren, wurde für jedes Feature der Z-Score berechnet und gezählt, wie viele Beobachtungen einen absoluten Z-Score über 3 aufweisen (entspricht grob einer Abweichung &gt;</w:t>
      </w:r>
      <w:r>
        <w:rPr>
          <w:rFonts w:ascii="Arial" w:hAnsi="Arial" w:cs="Arial"/>
        </w:rPr>
        <w:t> </w:t>
      </w:r>
      <w:r>
        <w:t>3 Standardabweichungen vom Mittelwert).</w:t>
      </w:r>
    </w:p>
    <w:p w14:paraId="4BE1394E" w14:textId="71D94C90" w:rsidR="001865F4" w:rsidRPr="001865F4" w:rsidRDefault="001865F4" w:rsidP="001865F4">
      <w:r>
        <w:t>Diese Analyse erlaubt Rückschlüsse auf mögliche Fehleingaben, Sondereffekte oder systematisch auffällige Teilgruppen in den Daten.</w:t>
      </w:r>
    </w:p>
    <w:p w14:paraId="3046921A" w14:textId="69C5BD6D" w:rsidR="001865F4" w:rsidRPr="0075449A" w:rsidRDefault="001865F4" w:rsidP="001865F4">
      <w:pPr>
        <w:pStyle w:val="berschrift2"/>
        <w:rPr>
          <w:sz w:val="22"/>
          <w:szCs w:val="22"/>
        </w:rPr>
      </w:pPr>
      <w:r w:rsidRPr="001865F4">
        <w:lastRenderedPageBreak/>
        <w:drawing>
          <wp:inline distT="0" distB="0" distL="0" distR="0" wp14:anchorId="6D2FD499" wp14:editId="7D6FB7B3">
            <wp:extent cx="3033023" cy="4054191"/>
            <wp:effectExtent l="0" t="0" r="0" b="3810"/>
            <wp:docPr id="714624947"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24947" name="Grafik 1" descr="Ein Bild, das Text, Screenshot, Schrift, Zahl enthält.&#10;&#10;KI-generierte Inhalte können fehlerhaft sein."/>
                    <pic:cNvPicPr/>
                  </pic:nvPicPr>
                  <pic:blipFill>
                    <a:blip r:embed="rId14"/>
                    <a:stretch>
                      <a:fillRect/>
                    </a:stretch>
                  </pic:blipFill>
                  <pic:spPr>
                    <a:xfrm>
                      <a:off x="0" y="0"/>
                      <a:ext cx="3033023" cy="4054191"/>
                    </a:xfrm>
                    <a:prstGeom prst="rect">
                      <a:avLst/>
                    </a:prstGeom>
                  </pic:spPr>
                </pic:pic>
              </a:graphicData>
            </a:graphic>
          </wp:inline>
        </w:drawing>
      </w:r>
      <w:r>
        <w:br/>
      </w:r>
    </w:p>
    <w:p w14:paraId="18767B7F" w14:textId="785647A4" w:rsidR="00E12ECE" w:rsidRDefault="00DA32FF" w:rsidP="00381DAB">
      <w:r>
        <w:t>Die Vermutung liegt nahe, dass die beobachteten Extremwerte nicht als Störgröße, sondern als relevante Erklärkraft interpretiert werden können. Eine detaillierte Analyse findet sich in den folgenden Abschnitten.</w:t>
      </w:r>
    </w:p>
    <w:p w14:paraId="7CC24F7E" w14:textId="77777777" w:rsidR="00B21ED4" w:rsidRDefault="00B21ED4" w:rsidP="00381DAB"/>
    <w:p w14:paraId="65FCD1D8" w14:textId="08350F95" w:rsidR="0066503B" w:rsidRPr="00DC1835" w:rsidRDefault="0066503B" w:rsidP="00DC1835">
      <w:pPr>
        <w:pStyle w:val="Listenabsatz"/>
        <w:numPr>
          <w:ilvl w:val="0"/>
          <w:numId w:val="14"/>
        </w:numPr>
        <w:jc w:val="center"/>
        <w:rPr>
          <w:b/>
          <w:bCs/>
          <w:sz w:val="28"/>
          <w:szCs w:val="28"/>
        </w:rPr>
      </w:pPr>
      <w:r w:rsidRPr="00DC1835">
        <w:rPr>
          <w:b/>
          <w:bCs/>
          <w:sz w:val="28"/>
          <w:szCs w:val="28"/>
        </w:rPr>
        <w:t>Analyse kategorialer Attribute</w:t>
      </w:r>
    </w:p>
    <w:p w14:paraId="25379C6F" w14:textId="77777777" w:rsidR="003B414D" w:rsidRPr="003B414D" w:rsidRDefault="003B414D" w:rsidP="003B414D">
      <w:pPr>
        <w:rPr>
          <w:b/>
          <w:bCs/>
        </w:rPr>
      </w:pPr>
      <w:r w:rsidRPr="003B414D">
        <w:rPr>
          <w:b/>
          <w:bCs/>
        </w:rPr>
        <w:t>Verteilung der Kategorien</w:t>
      </w:r>
    </w:p>
    <w:p w14:paraId="60D9CEF9" w14:textId="77777777" w:rsidR="003B414D" w:rsidRDefault="003B414D" w:rsidP="003B414D">
      <w:r w:rsidRPr="003B414D">
        <w:t>Die Häufigkeitsverteilungen aller kategorialen Variablen wurden mittels Balkendiagrammen visualisiert. Dabei zeigten sich teils starke Unausgeglichenheiten zwischen den Klassen</w:t>
      </w:r>
      <w:r>
        <w:t>.</w:t>
      </w:r>
    </w:p>
    <w:p w14:paraId="7619D577" w14:textId="77777777" w:rsidR="003B414D" w:rsidRDefault="003B414D" w:rsidP="003B414D">
      <w:r w:rsidRPr="003B414D">
        <w:t>Transaktionen finden überwiegend nachmittags statt, besonders an Samstagen.</w:t>
      </w:r>
      <w:r>
        <w:t xml:space="preserve"> </w:t>
      </w:r>
      <w:r w:rsidRPr="003B414D">
        <w:t>Werktage wie Mittwoch und Dienstag sind am wenigsten frequentiert.</w:t>
      </w:r>
    </w:p>
    <w:p w14:paraId="75CAA6C9" w14:textId="511B4B70" w:rsidR="009A63BB" w:rsidRDefault="009A63BB" w:rsidP="009A63BB">
      <w:pPr>
        <w:jc w:val="center"/>
      </w:pPr>
      <w:r>
        <w:rPr>
          <w:noProof/>
        </w:rPr>
        <w:drawing>
          <wp:inline distT="0" distB="0" distL="0" distR="0" wp14:anchorId="1F29F22A" wp14:editId="1FB0E983">
            <wp:extent cx="4366260" cy="2183130"/>
            <wp:effectExtent l="0" t="0" r="0" b="7620"/>
            <wp:docPr id="112982721"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2721" name="Grafik 112982721"/>
                    <pic:cNvPicPr/>
                  </pic:nvPicPr>
                  <pic:blipFill>
                    <a:blip r:embed="rId15">
                      <a:extLst>
                        <a:ext uri="{28A0092B-C50C-407E-A947-70E740481C1C}">
                          <a14:useLocalDpi xmlns:a14="http://schemas.microsoft.com/office/drawing/2010/main" val="0"/>
                        </a:ext>
                      </a:extLst>
                    </a:blip>
                    <a:stretch>
                      <a:fillRect/>
                    </a:stretch>
                  </pic:blipFill>
                  <pic:spPr>
                    <a:xfrm>
                      <a:off x="0" y="0"/>
                      <a:ext cx="4366260" cy="2183130"/>
                    </a:xfrm>
                    <a:prstGeom prst="rect">
                      <a:avLst/>
                    </a:prstGeom>
                  </pic:spPr>
                </pic:pic>
              </a:graphicData>
            </a:graphic>
          </wp:inline>
        </w:drawing>
      </w:r>
    </w:p>
    <w:p w14:paraId="0EA62771" w14:textId="1EB4EB47" w:rsidR="009A63BB" w:rsidRDefault="009A63BB" w:rsidP="009A63BB">
      <w:pPr>
        <w:jc w:val="center"/>
      </w:pPr>
      <w:r>
        <w:rPr>
          <w:noProof/>
        </w:rPr>
        <w:lastRenderedPageBreak/>
        <w:drawing>
          <wp:inline distT="0" distB="0" distL="0" distR="0" wp14:anchorId="1DB2CD93" wp14:editId="6CA53BE7">
            <wp:extent cx="4320540" cy="2160270"/>
            <wp:effectExtent l="0" t="0" r="3810" b="0"/>
            <wp:docPr id="230645354"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45354" name="Grafik 230645354"/>
                    <pic:cNvPicPr/>
                  </pic:nvPicPr>
                  <pic:blipFill>
                    <a:blip r:embed="rId16">
                      <a:extLst>
                        <a:ext uri="{28A0092B-C50C-407E-A947-70E740481C1C}">
                          <a14:useLocalDpi xmlns:a14="http://schemas.microsoft.com/office/drawing/2010/main" val="0"/>
                        </a:ext>
                      </a:extLst>
                    </a:blip>
                    <a:stretch>
                      <a:fillRect/>
                    </a:stretch>
                  </pic:blipFill>
                  <pic:spPr>
                    <a:xfrm>
                      <a:off x="0" y="0"/>
                      <a:ext cx="4320540" cy="2160270"/>
                    </a:xfrm>
                    <a:prstGeom prst="rect">
                      <a:avLst/>
                    </a:prstGeom>
                  </pic:spPr>
                </pic:pic>
              </a:graphicData>
            </a:graphic>
          </wp:inline>
        </w:drawing>
      </w:r>
    </w:p>
    <w:p w14:paraId="7F7A2069" w14:textId="575C8CD8" w:rsidR="003B414D" w:rsidRDefault="003B414D" w:rsidP="003B414D">
      <w:r w:rsidRPr="003B414D">
        <w:t>Der überwiegende Teil der Transaktionen enthält kein Feedback</w:t>
      </w:r>
      <w:r w:rsidR="00DC1835">
        <w:t xml:space="preserve"> (Kundenbefragung zur Zufriedenheit)</w:t>
      </w:r>
      <w:r w:rsidRPr="003B414D">
        <w:t>.</w:t>
      </w:r>
      <w:r w:rsidRPr="003B414D">
        <w:t xml:space="preserve"> </w:t>
      </w:r>
      <w:r w:rsidRPr="003B414D">
        <w:t xml:space="preserve">Innerhalb der Feedback-Kategorien dominiert </w:t>
      </w:r>
      <w:r w:rsidR="0030221B">
        <w:t xml:space="preserve">daher </w:t>
      </w:r>
      <w:r w:rsidRPr="003B414D">
        <w:t xml:space="preserve">die Klasse "MISSING", andere wie "LOW" und "MIDDLE" </w:t>
      </w:r>
      <w:r w:rsidR="00E72365">
        <w:t>kommen nahezu nie vor</w:t>
      </w:r>
      <w:r w:rsidRPr="003B414D">
        <w:t>.</w:t>
      </w:r>
    </w:p>
    <w:p w14:paraId="5230E837" w14:textId="4F104B69" w:rsidR="009A63BB" w:rsidRDefault="009A63BB" w:rsidP="009A63BB">
      <w:pPr>
        <w:jc w:val="center"/>
      </w:pPr>
      <w:r>
        <w:rPr>
          <w:noProof/>
        </w:rPr>
        <w:drawing>
          <wp:inline distT="0" distB="0" distL="0" distR="0" wp14:anchorId="3F29C972" wp14:editId="0DEC921A">
            <wp:extent cx="4556760" cy="2278380"/>
            <wp:effectExtent l="0" t="0" r="0" b="7620"/>
            <wp:docPr id="1242980622"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80622" name="Grafik 1242980622"/>
                    <pic:cNvPicPr/>
                  </pic:nvPicPr>
                  <pic:blipFill>
                    <a:blip r:embed="rId17">
                      <a:extLst>
                        <a:ext uri="{28A0092B-C50C-407E-A947-70E740481C1C}">
                          <a14:useLocalDpi xmlns:a14="http://schemas.microsoft.com/office/drawing/2010/main" val="0"/>
                        </a:ext>
                      </a:extLst>
                    </a:blip>
                    <a:stretch>
                      <a:fillRect/>
                    </a:stretch>
                  </pic:blipFill>
                  <pic:spPr>
                    <a:xfrm>
                      <a:off x="0" y="0"/>
                      <a:ext cx="4556760" cy="2278380"/>
                    </a:xfrm>
                    <a:prstGeom prst="rect">
                      <a:avLst/>
                    </a:prstGeom>
                  </pic:spPr>
                </pic:pic>
              </a:graphicData>
            </a:graphic>
          </wp:inline>
        </w:drawing>
      </w:r>
    </w:p>
    <w:p w14:paraId="5C076B92" w14:textId="4310D3B8" w:rsidR="003B414D" w:rsidRDefault="003B414D" w:rsidP="003B414D">
      <w:r w:rsidRPr="003B414D">
        <w:t xml:space="preserve">Einige Produktkategorien wie </w:t>
      </w:r>
      <w:r w:rsidR="00710423">
        <w:t>Getränke</w:t>
      </w:r>
      <w:r w:rsidRPr="003B414D">
        <w:t xml:space="preserve"> oder </w:t>
      </w:r>
      <w:r w:rsidR="00710423">
        <w:t>Tiefkühlwaren</w:t>
      </w:r>
      <w:r w:rsidRPr="003B414D">
        <w:t xml:space="preserve"> sind stark vertreten.</w:t>
      </w:r>
      <w:r w:rsidRPr="003B414D">
        <w:t xml:space="preserve"> </w:t>
      </w:r>
      <w:r w:rsidRPr="003B414D">
        <w:t xml:space="preserve">Andere wie </w:t>
      </w:r>
      <w:r w:rsidR="00710423">
        <w:t>Backwaren, Tabak oder</w:t>
      </w:r>
      <w:r w:rsidRPr="003B414D">
        <w:t xml:space="preserve"> </w:t>
      </w:r>
      <w:r w:rsidR="00710423">
        <w:t>Snacks</w:t>
      </w:r>
      <w:r w:rsidRPr="003B414D">
        <w:t xml:space="preserve"> kommen sehr selten vor.</w:t>
      </w:r>
    </w:p>
    <w:p w14:paraId="5F2AE161" w14:textId="5B6C2DF1" w:rsidR="00710423" w:rsidRDefault="00710423" w:rsidP="00710423">
      <w:pPr>
        <w:jc w:val="center"/>
      </w:pPr>
      <w:r>
        <w:rPr>
          <w:noProof/>
        </w:rPr>
        <w:lastRenderedPageBreak/>
        <w:drawing>
          <wp:inline distT="0" distB="0" distL="0" distR="0" wp14:anchorId="1E91EA3B" wp14:editId="0D78AB91">
            <wp:extent cx="3939540" cy="1969770"/>
            <wp:effectExtent l="0" t="0" r="3810" b="0"/>
            <wp:docPr id="1050089350" name="Grafik 15" descr="Ein Bild, das Text, Screenshot, Diagramm, Rechteck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89350" name="Grafik 15" descr="Ein Bild, das Text, Screenshot, Diagramm, Rechteck enthält.&#10;&#10;KI-generierte Inhalte können fehlerhaft sein."/>
                    <pic:cNvPicPr/>
                  </pic:nvPicPr>
                  <pic:blipFill>
                    <a:blip r:embed="rId18">
                      <a:extLst>
                        <a:ext uri="{28A0092B-C50C-407E-A947-70E740481C1C}">
                          <a14:useLocalDpi xmlns:a14="http://schemas.microsoft.com/office/drawing/2010/main" val="0"/>
                        </a:ext>
                      </a:extLst>
                    </a:blip>
                    <a:stretch>
                      <a:fillRect/>
                    </a:stretch>
                  </pic:blipFill>
                  <pic:spPr>
                    <a:xfrm>
                      <a:off x="0" y="0"/>
                      <a:ext cx="3939540" cy="1969770"/>
                    </a:xfrm>
                    <a:prstGeom prst="rect">
                      <a:avLst/>
                    </a:prstGeom>
                  </pic:spPr>
                </pic:pic>
              </a:graphicData>
            </a:graphic>
          </wp:inline>
        </w:drawing>
      </w:r>
      <w:r>
        <w:rPr>
          <w:noProof/>
        </w:rPr>
        <w:drawing>
          <wp:inline distT="0" distB="0" distL="0" distR="0" wp14:anchorId="7FD191D3" wp14:editId="0FE90BC3">
            <wp:extent cx="3909060" cy="1954530"/>
            <wp:effectExtent l="0" t="0" r="0" b="7620"/>
            <wp:docPr id="566424613" name="Grafik 16" descr="Ein Bild, das Text, Screenshot, Diagramm, Rechteck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24613" name="Grafik 16" descr="Ein Bild, das Text, Screenshot, Diagramm, Rechteck enthält.&#10;&#10;KI-generierte Inhalte können fehlerhaft sein."/>
                    <pic:cNvPicPr/>
                  </pic:nvPicPr>
                  <pic:blipFill>
                    <a:blip r:embed="rId19">
                      <a:extLst>
                        <a:ext uri="{28A0092B-C50C-407E-A947-70E740481C1C}">
                          <a14:useLocalDpi xmlns:a14="http://schemas.microsoft.com/office/drawing/2010/main" val="0"/>
                        </a:ext>
                      </a:extLst>
                    </a:blip>
                    <a:stretch>
                      <a:fillRect/>
                    </a:stretch>
                  </pic:blipFill>
                  <pic:spPr>
                    <a:xfrm>
                      <a:off x="0" y="0"/>
                      <a:ext cx="3909060" cy="1954530"/>
                    </a:xfrm>
                    <a:prstGeom prst="rect">
                      <a:avLst/>
                    </a:prstGeom>
                  </pic:spPr>
                </pic:pic>
              </a:graphicData>
            </a:graphic>
          </wp:inline>
        </w:drawing>
      </w:r>
      <w:r>
        <w:rPr>
          <w:noProof/>
        </w:rPr>
        <w:drawing>
          <wp:inline distT="0" distB="0" distL="0" distR="0" wp14:anchorId="602B7088" wp14:editId="1DC0CA42">
            <wp:extent cx="3931920" cy="1965960"/>
            <wp:effectExtent l="0" t="0" r="0" b="0"/>
            <wp:docPr id="969328683" name="Grafik 17" descr="Ein Bild, das Text, Screenshot, Diagramm, Rechteck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28683" name="Grafik 17" descr="Ein Bild, das Text, Screenshot, Diagramm, Rechteck enthält.&#10;&#10;KI-generierte Inhalte können fehlerhaft sein."/>
                    <pic:cNvPicPr/>
                  </pic:nvPicPr>
                  <pic:blipFill>
                    <a:blip r:embed="rId20">
                      <a:extLst>
                        <a:ext uri="{28A0092B-C50C-407E-A947-70E740481C1C}">
                          <a14:useLocalDpi xmlns:a14="http://schemas.microsoft.com/office/drawing/2010/main" val="0"/>
                        </a:ext>
                      </a:extLst>
                    </a:blip>
                    <a:stretch>
                      <a:fillRect/>
                    </a:stretch>
                  </pic:blipFill>
                  <pic:spPr>
                    <a:xfrm>
                      <a:off x="0" y="0"/>
                      <a:ext cx="3931920" cy="1965960"/>
                    </a:xfrm>
                    <a:prstGeom prst="rect">
                      <a:avLst/>
                    </a:prstGeom>
                  </pic:spPr>
                </pic:pic>
              </a:graphicData>
            </a:graphic>
          </wp:inline>
        </w:drawing>
      </w:r>
    </w:p>
    <w:p w14:paraId="502ACDF2" w14:textId="77777777" w:rsidR="00710423" w:rsidRPr="003B414D" w:rsidRDefault="00710423" w:rsidP="003B414D"/>
    <w:p w14:paraId="335ECEB1" w14:textId="77777777" w:rsidR="003B414D" w:rsidRDefault="003B414D" w:rsidP="003B414D">
      <w:r w:rsidRPr="003B414D">
        <w:t>Der Großteil der Einkäufe erfolgt per Kreditkarte, Barzahlungen sind deutlich seltener.</w:t>
      </w:r>
    </w:p>
    <w:p w14:paraId="35B31B22" w14:textId="21CFA099" w:rsidR="00480260" w:rsidRPr="003B414D" w:rsidRDefault="00480260" w:rsidP="00480260">
      <w:pPr>
        <w:jc w:val="center"/>
      </w:pPr>
      <w:r>
        <w:rPr>
          <w:noProof/>
        </w:rPr>
        <w:drawing>
          <wp:inline distT="0" distB="0" distL="0" distR="0" wp14:anchorId="3550DB6F" wp14:editId="148F8762">
            <wp:extent cx="3794760" cy="1897380"/>
            <wp:effectExtent l="0" t="0" r="0" b="7620"/>
            <wp:docPr id="2018839391" name="Grafik 18"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39391" name="Grafik 18" descr="Ein Bild, das Text, Screenshot, Diagramm, Reihe enthält.&#10;&#10;KI-generierte Inhalte können fehlerhaft sein."/>
                    <pic:cNvPicPr/>
                  </pic:nvPicPr>
                  <pic:blipFill>
                    <a:blip r:embed="rId21">
                      <a:extLst>
                        <a:ext uri="{28A0092B-C50C-407E-A947-70E740481C1C}">
                          <a14:useLocalDpi xmlns:a14="http://schemas.microsoft.com/office/drawing/2010/main" val="0"/>
                        </a:ext>
                      </a:extLst>
                    </a:blip>
                    <a:stretch>
                      <a:fillRect/>
                    </a:stretch>
                  </pic:blipFill>
                  <pic:spPr>
                    <a:xfrm>
                      <a:off x="0" y="0"/>
                      <a:ext cx="3794760" cy="1897380"/>
                    </a:xfrm>
                    <a:prstGeom prst="rect">
                      <a:avLst/>
                    </a:prstGeom>
                  </pic:spPr>
                </pic:pic>
              </a:graphicData>
            </a:graphic>
          </wp:inline>
        </w:drawing>
      </w:r>
    </w:p>
    <w:p w14:paraId="2C7CD837" w14:textId="25DD26A0" w:rsidR="003B414D" w:rsidRPr="003B414D" w:rsidRDefault="003B414D" w:rsidP="003B414D">
      <w:pPr>
        <w:rPr>
          <w:b/>
          <w:bCs/>
        </w:rPr>
      </w:pPr>
      <w:r w:rsidRPr="003B414D">
        <w:rPr>
          <w:b/>
          <w:bCs/>
        </w:rPr>
        <w:t>Chi²-Test zur Zielvariablen „FRAUD“</w:t>
      </w:r>
    </w:p>
    <w:p w14:paraId="0C344664" w14:textId="489C8214" w:rsidR="003B414D" w:rsidRPr="003B414D" w:rsidRDefault="003B414D" w:rsidP="003B414D">
      <w:r w:rsidRPr="003B414D">
        <w:lastRenderedPageBreak/>
        <w:t>Einige Variablen wie has_feedback, feedback_categorical, day_of_week, location und payment_medium zeigen hochsignifikante Abweichungen zwischen FRAUD/NORMAL.</w:t>
      </w:r>
      <w:r w:rsidRPr="003B414D">
        <w:t xml:space="preserve"> </w:t>
      </w:r>
      <w:r w:rsidRPr="003B414D">
        <w:t>Diese Variablen sind potenziell nützlich für Klassifikationsmodelle.</w:t>
      </w:r>
    </w:p>
    <w:p w14:paraId="4C2E467E" w14:textId="0D15AC54" w:rsidR="003B414D" w:rsidRDefault="00480260" w:rsidP="00381DAB">
      <w:r w:rsidRPr="00480260">
        <w:drawing>
          <wp:inline distT="0" distB="0" distL="0" distR="0" wp14:anchorId="1380DB33" wp14:editId="092B29C4">
            <wp:extent cx="4138019" cy="4663844"/>
            <wp:effectExtent l="0" t="0" r="0" b="3810"/>
            <wp:docPr id="1353636215" name="Grafik 1" descr="Ein Bild, das Text, Screenshot, Karte Menü,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36215" name="Grafik 1" descr="Ein Bild, das Text, Screenshot, Karte Menü, Zahl enthält.&#10;&#10;KI-generierte Inhalte können fehlerhaft sein."/>
                    <pic:cNvPicPr/>
                  </pic:nvPicPr>
                  <pic:blipFill>
                    <a:blip r:embed="rId22"/>
                    <a:stretch>
                      <a:fillRect/>
                    </a:stretch>
                  </pic:blipFill>
                  <pic:spPr>
                    <a:xfrm>
                      <a:off x="0" y="0"/>
                      <a:ext cx="4138019" cy="4663844"/>
                    </a:xfrm>
                    <a:prstGeom prst="rect">
                      <a:avLst/>
                    </a:prstGeom>
                  </pic:spPr>
                </pic:pic>
              </a:graphicData>
            </a:graphic>
          </wp:inline>
        </w:drawing>
      </w:r>
    </w:p>
    <w:p w14:paraId="428805EE" w14:textId="77777777" w:rsidR="00E850E6" w:rsidRPr="003B414D" w:rsidRDefault="00E850E6" w:rsidP="00381DAB"/>
    <w:p w14:paraId="42A97996" w14:textId="4122D4E7" w:rsidR="00372E33" w:rsidRPr="00D0258B" w:rsidRDefault="00372E33" w:rsidP="003B3B59">
      <w:pPr>
        <w:pStyle w:val="Listenabsatz"/>
        <w:numPr>
          <w:ilvl w:val="0"/>
          <w:numId w:val="14"/>
        </w:numPr>
        <w:rPr>
          <w:b/>
          <w:bCs/>
          <w:sz w:val="28"/>
          <w:szCs w:val="28"/>
        </w:rPr>
      </w:pPr>
      <w:r w:rsidRPr="00D0258B">
        <w:rPr>
          <w:b/>
          <w:bCs/>
          <w:sz w:val="28"/>
          <w:szCs w:val="28"/>
        </w:rPr>
        <w:t>Nichtlineare Zusammenhänge</w:t>
      </w:r>
      <w:r w:rsidR="00396D55" w:rsidRPr="00D0258B">
        <w:rPr>
          <w:b/>
          <w:bCs/>
          <w:sz w:val="28"/>
          <w:szCs w:val="28"/>
        </w:rPr>
        <w:t xml:space="preserve"> zwischen Attributen und Schadenshöhe</w:t>
      </w:r>
    </w:p>
    <w:p w14:paraId="4716C128" w14:textId="77777777" w:rsidR="00396D55" w:rsidRPr="00396D55" w:rsidRDefault="00396D55" w:rsidP="00396D55">
      <w:r w:rsidRPr="00396D55">
        <w:t>Zur Analyse potenzieller nichtlinearer Zusammenhänge zwischen numerischen Features und der Zielgröße damage wurden zwei methodische Ansätze kombiniert:</w:t>
      </w:r>
    </w:p>
    <w:p w14:paraId="4EFCF359" w14:textId="77777777" w:rsidR="00396D55" w:rsidRPr="00396D55" w:rsidRDefault="00396D55" w:rsidP="00396D55">
      <w:pPr>
        <w:numPr>
          <w:ilvl w:val="0"/>
          <w:numId w:val="11"/>
        </w:numPr>
      </w:pPr>
      <w:r w:rsidRPr="00396D55">
        <w:rPr>
          <w:b/>
          <w:bCs/>
        </w:rPr>
        <w:t>LOWESS-Glättung</w:t>
      </w:r>
      <w:r w:rsidRPr="00396D55">
        <w:t xml:space="preserve"> (lokal gewichtete Regressionslinien) zur visuellen Trendanalyse</w:t>
      </w:r>
    </w:p>
    <w:p w14:paraId="1994DCE7" w14:textId="4A7B04DD" w:rsidR="00396D55" w:rsidRDefault="00396D55" w:rsidP="00396D55">
      <w:pPr>
        <w:numPr>
          <w:ilvl w:val="0"/>
          <w:numId w:val="11"/>
        </w:numPr>
      </w:pPr>
      <w:r w:rsidRPr="00396D55">
        <w:rPr>
          <w:b/>
          <w:bCs/>
        </w:rPr>
        <w:t>Korrelationen nach Pearson und Spearman</w:t>
      </w:r>
      <w:r w:rsidRPr="00396D55">
        <w:t xml:space="preserve"> zur quantitativen Bewertung linearer und monotoner Zusammenhänge</w:t>
      </w:r>
    </w:p>
    <w:p w14:paraId="55BC4DBC" w14:textId="6971B164" w:rsidR="00396D55" w:rsidRPr="00396D55" w:rsidRDefault="00396D55" w:rsidP="00396D55">
      <w:r w:rsidRPr="00396D55">
        <w:t xml:space="preserve">Die Mehrheit der </w:t>
      </w:r>
      <w:r w:rsidR="00D0258B">
        <w:t>Attribute</w:t>
      </w:r>
      <w:r w:rsidRPr="00396D55">
        <w:t xml:space="preserve"> zeigt keine signifikanten Trends im Sinne eines Zusammenhangs mit der Schadenhöhe. Die Glättungslinien verlaufen in fast allen Fällen nahezu horizontal, was auf eine geringe Erklärkraft der Einzelvariablen hinweist.</w:t>
      </w:r>
    </w:p>
    <w:p w14:paraId="33FF0AFA" w14:textId="0F5FD91D" w:rsidR="00396D55" w:rsidRDefault="00396D55" w:rsidP="00396D55">
      <w:r w:rsidRPr="00396D55">
        <w:t>Eine Ausnahme bildet das Feature calculated_price_difference</w:t>
      </w:r>
      <w:r>
        <w:t xml:space="preserve"> (Preisdifferenz zwischen der ausgewiesenen Gesamtsumme und der Summe der einzelnen Produkte im Warenkorb)</w:t>
      </w:r>
      <w:r w:rsidRPr="00396D55">
        <w:t xml:space="preserve">, bei dem im mittleren Wertebereich eine leichte Zunahme der Schadenhöhe sichtbar wird. Hier zeigt sich auch im Scatterplot eine höhere Streuung, was auf eine potenziell komplexere Beziehung </w:t>
      </w:r>
      <w:r w:rsidRPr="00396D55">
        <w:lastRenderedPageBreak/>
        <w:t>hinweist</w:t>
      </w:r>
      <w:r>
        <w:t>. Die Vermutung liegt nahe, dass ein Wert von diesem Attribut größer Null bereits sehr gut auf Schäden hindeutet, dass die Schadenhöhe allerdings nicht gut linear aus diesem Wert abgeleitet werden kann.</w:t>
      </w:r>
    </w:p>
    <w:p w14:paraId="1F75BD7F" w14:textId="4FC93CCD" w:rsidR="00B02428" w:rsidRPr="00396D55" w:rsidRDefault="00B02428" w:rsidP="00B02428">
      <w:pPr>
        <w:jc w:val="center"/>
      </w:pPr>
      <w:r>
        <w:rPr>
          <w:noProof/>
        </w:rPr>
        <w:drawing>
          <wp:inline distT="0" distB="0" distL="0" distR="0" wp14:anchorId="762E55B2" wp14:editId="1CFAD81D">
            <wp:extent cx="3375660" cy="2250440"/>
            <wp:effectExtent l="0" t="0" r="0" b="0"/>
            <wp:docPr id="1434010050" name="Grafik 10" descr="Ein Bild, das Text, Screenshot, Reihe,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10050" name="Grafik 10" descr="Ein Bild, das Text, Screenshot, Reihe, Diagramm enthält.&#10;&#10;KI-generierte Inhalte können fehlerhaft sein."/>
                    <pic:cNvPicPr/>
                  </pic:nvPicPr>
                  <pic:blipFill>
                    <a:blip r:embed="rId23">
                      <a:extLst>
                        <a:ext uri="{28A0092B-C50C-407E-A947-70E740481C1C}">
                          <a14:useLocalDpi xmlns:a14="http://schemas.microsoft.com/office/drawing/2010/main" val="0"/>
                        </a:ext>
                      </a:extLst>
                    </a:blip>
                    <a:stretch>
                      <a:fillRect/>
                    </a:stretch>
                  </pic:blipFill>
                  <pic:spPr>
                    <a:xfrm>
                      <a:off x="0" y="0"/>
                      <a:ext cx="3375669" cy="2250446"/>
                    </a:xfrm>
                    <a:prstGeom prst="rect">
                      <a:avLst/>
                    </a:prstGeom>
                  </pic:spPr>
                </pic:pic>
              </a:graphicData>
            </a:graphic>
          </wp:inline>
        </w:drawing>
      </w:r>
    </w:p>
    <w:p w14:paraId="5A54DEF4" w14:textId="414D2B2F" w:rsidR="00396D55" w:rsidRDefault="00396D55" w:rsidP="00396D55">
      <w:r w:rsidRPr="00396D55">
        <w:t xml:space="preserve">Auch </w:t>
      </w:r>
      <w:r>
        <w:t>die Anzahl der gekauften Artikel</w:t>
      </w:r>
      <w:r w:rsidRPr="00396D55">
        <w:t xml:space="preserve"> und </w:t>
      </w:r>
      <w:r>
        <w:t>der Einkaufsbetrag</w:t>
      </w:r>
      <w:r w:rsidRPr="00396D55">
        <w:t xml:space="preserve"> sind erwähnenswert: Sie zeigen eine starke Konzentration vieler Fälle im unteren Bereich, aber keine klaren Muster hinsichtlich zunehmender Schadenhöhe.</w:t>
      </w:r>
    </w:p>
    <w:p w14:paraId="121EDC84" w14:textId="6F6B11C7" w:rsidR="00B02428" w:rsidRPr="00396D55" w:rsidRDefault="00B02428" w:rsidP="00B02428">
      <w:pPr>
        <w:jc w:val="center"/>
      </w:pPr>
      <w:r>
        <w:rPr>
          <w:noProof/>
        </w:rPr>
        <w:drawing>
          <wp:inline distT="0" distB="0" distL="0" distR="0" wp14:anchorId="7995E471" wp14:editId="74B81D4A">
            <wp:extent cx="3360420" cy="2240280"/>
            <wp:effectExtent l="0" t="0" r="0" b="7620"/>
            <wp:docPr id="2042166022" name="Grafik 1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66022" name="Grafik 11" descr="Ein Bild, das Text, Screenshot, Software, Display enthält.&#10;&#10;KI-generierte Inhalte können fehlerhaft sein."/>
                    <pic:cNvPicPr/>
                  </pic:nvPicPr>
                  <pic:blipFill>
                    <a:blip r:embed="rId24">
                      <a:extLst>
                        <a:ext uri="{28A0092B-C50C-407E-A947-70E740481C1C}">
                          <a14:useLocalDpi xmlns:a14="http://schemas.microsoft.com/office/drawing/2010/main" val="0"/>
                        </a:ext>
                      </a:extLst>
                    </a:blip>
                    <a:stretch>
                      <a:fillRect/>
                    </a:stretch>
                  </pic:blipFill>
                  <pic:spPr>
                    <a:xfrm>
                      <a:off x="0" y="0"/>
                      <a:ext cx="3360431" cy="2240287"/>
                    </a:xfrm>
                    <a:prstGeom prst="rect">
                      <a:avLst/>
                    </a:prstGeom>
                  </pic:spPr>
                </pic:pic>
              </a:graphicData>
            </a:graphic>
          </wp:inline>
        </w:drawing>
      </w:r>
    </w:p>
    <w:p w14:paraId="04FA1115" w14:textId="5F77DEB4" w:rsidR="00396D55" w:rsidRPr="00396D55" w:rsidRDefault="00396D55" w:rsidP="00396D55">
      <w:r w:rsidRPr="00396D55">
        <w:t xml:space="preserve">Alle anderen </w:t>
      </w:r>
      <w:r w:rsidR="00ED6CFA">
        <w:t>Attribute</w:t>
      </w:r>
      <w:r w:rsidRPr="00396D55">
        <w:t xml:space="preserve"> (z.</w:t>
      </w:r>
      <w:r w:rsidRPr="00396D55">
        <w:rPr>
          <w:rFonts w:ascii="Arial" w:hAnsi="Arial" w:cs="Arial"/>
        </w:rPr>
        <w:t> </w:t>
      </w:r>
      <w:r w:rsidRPr="00396D55">
        <w:t xml:space="preserve">B. </w:t>
      </w:r>
      <w:r w:rsidR="00ED6CFA">
        <w:t>Transaktionszeit des gesamten Einkaufs</w:t>
      </w:r>
      <w:r w:rsidRPr="00396D55">
        <w:t xml:space="preserve">, </w:t>
      </w:r>
      <w:r w:rsidR="00ED6CFA">
        <w:t>S</w:t>
      </w:r>
      <w:r w:rsidRPr="00396D55">
        <w:t>can-Zeiten</w:t>
      </w:r>
      <w:r w:rsidR="00ED6CFA">
        <w:t xml:space="preserve"> der einzelnen Artikel</w:t>
      </w:r>
      <w:r w:rsidRPr="00396D55">
        <w:t xml:space="preserve">, </w:t>
      </w:r>
      <w:r w:rsidR="00ED6CFA">
        <w:t>Tage seit Einführung des Kamerasystems</w:t>
      </w:r>
      <w:r w:rsidRPr="00396D55">
        <w:t xml:space="preserve">) zeigen keine systematische Veränderung der Zielvariable entlang des </w:t>
      </w:r>
      <w:r w:rsidR="00ED6CFA">
        <w:t>Attribut</w:t>
      </w:r>
      <w:r w:rsidRPr="00396D55">
        <w:t>-Werts.</w:t>
      </w:r>
    </w:p>
    <w:p w14:paraId="086E0F53" w14:textId="3FD43D55" w:rsidR="00396D55" w:rsidRPr="00396D55" w:rsidRDefault="00396D55" w:rsidP="00396D55">
      <w:pPr>
        <w:rPr>
          <w:b/>
          <w:bCs/>
        </w:rPr>
      </w:pPr>
      <w:r w:rsidRPr="00396D55">
        <w:rPr>
          <w:b/>
          <w:bCs/>
        </w:rPr>
        <w:t>Korrelationsanalyse</w:t>
      </w:r>
    </w:p>
    <w:p w14:paraId="014E9B94" w14:textId="77777777" w:rsidR="00396D55" w:rsidRPr="00396D55" w:rsidRDefault="00396D55" w:rsidP="00396D55">
      <w:r w:rsidRPr="00396D55">
        <w:t>Die Spearman-Korrelationen mit der Zielgröße damage bestätigen diese Beobachtung: Die höchsten Werte finden sich bei:</w:t>
      </w:r>
    </w:p>
    <w:p w14:paraId="3FB327A0" w14:textId="77777777" w:rsidR="00396D55" w:rsidRPr="00396D55" w:rsidRDefault="00396D55" w:rsidP="00396D55">
      <w:pPr>
        <w:numPr>
          <w:ilvl w:val="0"/>
          <w:numId w:val="12"/>
        </w:numPr>
      </w:pPr>
      <w:r w:rsidRPr="00396D55">
        <w:t>calculated_price_difference (~</w:t>
      </w:r>
      <w:r w:rsidRPr="00396D55">
        <w:rPr>
          <w:rFonts w:ascii="Arial" w:hAnsi="Arial" w:cs="Arial"/>
        </w:rPr>
        <w:t> </w:t>
      </w:r>
      <w:r w:rsidRPr="00396D55">
        <w:t>0.09)</w:t>
      </w:r>
    </w:p>
    <w:p w14:paraId="5703FB11" w14:textId="77777777" w:rsidR="00396D55" w:rsidRPr="00396D55" w:rsidRDefault="00396D55" w:rsidP="00396D55">
      <w:pPr>
        <w:numPr>
          <w:ilvl w:val="0"/>
          <w:numId w:val="12"/>
        </w:numPr>
      </w:pPr>
      <w:r w:rsidRPr="00396D55">
        <w:t>total_amount (~</w:t>
      </w:r>
      <w:r w:rsidRPr="00396D55">
        <w:rPr>
          <w:rFonts w:ascii="Arial" w:hAnsi="Arial" w:cs="Arial"/>
        </w:rPr>
        <w:t> </w:t>
      </w:r>
      <w:r w:rsidRPr="00396D55">
        <w:t>0.06)</w:t>
      </w:r>
    </w:p>
    <w:p w14:paraId="4EC3AD97" w14:textId="77777777" w:rsidR="00396D55" w:rsidRPr="00396D55" w:rsidRDefault="00396D55" w:rsidP="00396D55">
      <w:pPr>
        <w:numPr>
          <w:ilvl w:val="0"/>
          <w:numId w:val="12"/>
        </w:numPr>
      </w:pPr>
      <w:r w:rsidRPr="00396D55">
        <w:t>n_lines (~</w:t>
      </w:r>
      <w:r w:rsidRPr="00396D55">
        <w:rPr>
          <w:rFonts w:ascii="Arial" w:hAnsi="Arial" w:cs="Arial"/>
        </w:rPr>
        <w:t> </w:t>
      </w:r>
      <w:r w:rsidRPr="00396D55">
        <w:t>0.05)</w:t>
      </w:r>
    </w:p>
    <w:p w14:paraId="43E761B5" w14:textId="77777777" w:rsidR="00396D55" w:rsidRPr="00396D55" w:rsidRDefault="00396D55" w:rsidP="00396D55">
      <w:r w:rsidRPr="00396D55">
        <w:t>Alle übrigen Attribute liegen unterhalb der Schwelle von 0.05 und gelten damit als vernachlässigbar in Bezug auf monotone Zusammenhänge.</w:t>
      </w:r>
    </w:p>
    <w:p w14:paraId="33ED96BB" w14:textId="77777777" w:rsidR="00B02428" w:rsidRDefault="00396D55" w:rsidP="00B02428">
      <w:pPr>
        <w:rPr>
          <w:b/>
          <w:bCs/>
        </w:rPr>
      </w:pPr>
      <w:r w:rsidRPr="00396D55">
        <w:rPr>
          <w:b/>
          <w:bCs/>
        </w:rPr>
        <w:t>Schlussfolgerung</w:t>
      </w:r>
    </w:p>
    <w:p w14:paraId="539AAEC9" w14:textId="7D382E38" w:rsidR="003B3B59" w:rsidRPr="00B02428" w:rsidRDefault="00396D55" w:rsidP="00B02428">
      <w:pPr>
        <w:rPr>
          <w:b/>
          <w:bCs/>
        </w:rPr>
      </w:pPr>
      <w:r w:rsidRPr="00396D55">
        <w:lastRenderedPageBreak/>
        <w:t xml:space="preserve">Einzelne numerische </w:t>
      </w:r>
      <w:r w:rsidR="003B3B59">
        <w:t>Attribute</w:t>
      </w:r>
      <w:r w:rsidRPr="00396D55">
        <w:t xml:space="preserve"> erklären nur einen sehr geringen Teil der Varianz von damage.</w:t>
      </w:r>
      <w:r w:rsidR="00B02428">
        <w:t xml:space="preserve"> </w:t>
      </w:r>
      <w:r w:rsidRPr="00396D55">
        <w:t>Eine nichtlineare Modellierung auf Basis dieser Einzelmerkmale erscheint wenig erfolgversprechend.</w:t>
      </w:r>
      <w:r w:rsidR="00B02428">
        <w:t xml:space="preserve"> </w:t>
      </w:r>
      <w:r w:rsidRPr="00396D55">
        <w:t xml:space="preserve">Kombinierte, multivariate Modelle mit Interaktionstermen sind zur Abbildung relevanter Zusammenhänge wesentlich besser geeignet (vgl. </w:t>
      </w:r>
      <w:r w:rsidR="00CF2FA1">
        <w:t>Abschnitt</w:t>
      </w:r>
      <w:r w:rsidRPr="00396D55">
        <w:t>: Regressionsmodellierung)</w:t>
      </w:r>
      <w:r w:rsidR="003B3B59">
        <w:t>.</w:t>
      </w:r>
    </w:p>
    <w:p w14:paraId="471F9417" w14:textId="77777777" w:rsidR="003B3B59" w:rsidRDefault="003B3B59" w:rsidP="003B3B59"/>
    <w:p w14:paraId="68503F87" w14:textId="539B6E6D" w:rsidR="003B3B59" w:rsidRDefault="003B3B59" w:rsidP="003B3B59">
      <w:pPr>
        <w:pStyle w:val="Listenabsatz"/>
        <w:numPr>
          <w:ilvl w:val="0"/>
          <w:numId w:val="14"/>
        </w:numPr>
        <w:rPr>
          <w:b/>
          <w:bCs/>
        </w:rPr>
      </w:pPr>
      <w:r>
        <w:rPr>
          <w:b/>
          <w:bCs/>
        </w:rPr>
        <w:t>Regression</w:t>
      </w:r>
      <w:r w:rsidR="00CF2FA1">
        <w:rPr>
          <w:b/>
          <w:bCs/>
        </w:rPr>
        <w:t>smodellierung</w:t>
      </w:r>
    </w:p>
    <w:p w14:paraId="33D35250" w14:textId="449C5518" w:rsidR="007F69CD" w:rsidRDefault="00815629" w:rsidP="00815629">
      <w:r w:rsidRPr="00815629">
        <w:t>Ein zentrales Ziel der explorativen Analyse war es, die erklärenden Variablen (Features) hinsichtlich ihrer statistischen und praktischen Relevanz für die Zielgrößen 'damage' (numerisch) und 'label' (binär: 'FRAUD' vs. 'NORMAL') zu untersuchen. Dabei wurde ein zweistufiges Vorgehen angewendet</w:t>
      </w:r>
      <w:r>
        <w:t>, u</w:t>
      </w:r>
      <w:r w:rsidRPr="00815629">
        <w:t>nivariate Signifikanztests pro Feature</w:t>
      </w:r>
      <w:r>
        <w:t xml:space="preserve"> bzw. m</w:t>
      </w:r>
      <w:r w:rsidRPr="00815629">
        <w:t>ultivariate Modellbildung mit schrittweiser Reduktion</w:t>
      </w:r>
      <w:r>
        <w:t>.</w:t>
      </w:r>
    </w:p>
    <w:p w14:paraId="39DDB686" w14:textId="213B5E96" w:rsidR="00815629" w:rsidRDefault="00815629" w:rsidP="00815629">
      <w:pPr>
        <w:rPr>
          <w:b/>
          <w:bCs/>
        </w:rPr>
      </w:pPr>
      <w:r w:rsidRPr="00815629">
        <w:rPr>
          <w:b/>
          <w:bCs/>
        </w:rPr>
        <w:t>Univariate Regressionsanalyse</w:t>
      </w:r>
    </w:p>
    <w:p w14:paraId="68C41EAA" w14:textId="77777777" w:rsidR="00815629" w:rsidRDefault="00815629" w:rsidP="00815629">
      <w:r>
        <w:t>Für jedes Feature wurde zunächst ein einfaches Regressionsmodell berechnet, das das jeweilige Merkmal als einzigen Prädiktor enthielt. Je nach Datentyp des Features wurde folgendes Vorgehen gewählt:</w:t>
      </w:r>
    </w:p>
    <w:p w14:paraId="6BF273EB" w14:textId="47976F81" w:rsidR="0063493E" w:rsidRDefault="00815629" w:rsidP="00815629">
      <w:r>
        <w:t>- Kategoriale Variablen: Chi²-Test zur Messung der Abhängigkeit vom Ziel.</w:t>
      </w:r>
    </w:p>
    <w:p w14:paraId="183580BA" w14:textId="77777777" w:rsidR="00815629" w:rsidRDefault="00815629" w:rsidP="00815629">
      <w:r>
        <w:t>- Numerische Variablen: Regressionsmodell mit p-Wert und erklärter Varianz (Pseudo-R² bei Klassifikation, R² bei Regression).</w:t>
      </w:r>
    </w:p>
    <w:p w14:paraId="2E88E786" w14:textId="0404CF75" w:rsidR="00BF461B" w:rsidRDefault="00BF461B" w:rsidP="00815629">
      <w:r>
        <w:t>Die für die Klassifikation interessanten Variablen sind:</w:t>
      </w:r>
    </w:p>
    <w:p w14:paraId="10DBE430" w14:textId="77777777" w:rsidR="00BF461B" w:rsidRDefault="00BF461B" w:rsidP="0063493E">
      <w:pPr>
        <w:jc w:val="center"/>
      </w:pPr>
      <w:r w:rsidRPr="0063493E">
        <w:drawing>
          <wp:inline distT="0" distB="0" distL="0" distR="0" wp14:anchorId="7F876CC2" wp14:editId="09644385">
            <wp:extent cx="5296359" cy="914479"/>
            <wp:effectExtent l="0" t="0" r="0" b="0"/>
            <wp:docPr id="477714061"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14061" name="Grafik 1" descr="Ein Bild, das Text, Screenshot, Schrift, Reihe enthält.&#10;&#10;KI-generierte Inhalte können fehlerhaft sein."/>
                    <pic:cNvPicPr/>
                  </pic:nvPicPr>
                  <pic:blipFill>
                    <a:blip r:embed="rId25"/>
                    <a:stretch>
                      <a:fillRect/>
                    </a:stretch>
                  </pic:blipFill>
                  <pic:spPr>
                    <a:xfrm>
                      <a:off x="0" y="0"/>
                      <a:ext cx="5296359" cy="914479"/>
                    </a:xfrm>
                    <a:prstGeom prst="rect">
                      <a:avLst/>
                    </a:prstGeom>
                  </pic:spPr>
                </pic:pic>
              </a:graphicData>
            </a:graphic>
          </wp:inline>
        </w:drawing>
      </w:r>
    </w:p>
    <w:p w14:paraId="13E2CA34" w14:textId="23074E2D" w:rsidR="00BF461B" w:rsidRDefault="00BF461B" w:rsidP="00BF461B">
      <w:r>
        <w:t>Und die für die Vorhersage der Schadenshöhe:</w:t>
      </w:r>
    </w:p>
    <w:p w14:paraId="76FFFF1F" w14:textId="5ECDAFEC" w:rsidR="00815629" w:rsidRDefault="00815629" w:rsidP="0063493E">
      <w:pPr>
        <w:jc w:val="center"/>
      </w:pPr>
      <w:r w:rsidRPr="00815629">
        <w:drawing>
          <wp:inline distT="0" distB="0" distL="0" distR="0" wp14:anchorId="796E4C4A" wp14:editId="7FEA64FE">
            <wp:extent cx="4534293" cy="1889924"/>
            <wp:effectExtent l="0" t="0" r="0" b="0"/>
            <wp:docPr id="1877920749"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20749" name="Grafik 1" descr="Ein Bild, das Text, Screenshot, Schrift, Zahl enthält.&#10;&#10;KI-generierte Inhalte können fehlerhaft sein."/>
                    <pic:cNvPicPr/>
                  </pic:nvPicPr>
                  <pic:blipFill>
                    <a:blip r:embed="rId26"/>
                    <a:stretch>
                      <a:fillRect/>
                    </a:stretch>
                  </pic:blipFill>
                  <pic:spPr>
                    <a:xfrm>
                      <a:off x="0" y="0"/>
                      <a:ext cx="4534293" cy="1889924"/>
                    </a:xfrm>
                    <a:prstGeom prst="rect">
                      <a:avLst/>
                    </a:prstGeom>
                  </pic:spPr>
                </pic:pic>
              </a:graphicData>
            </a:graphic>
          </wp:inline>
        </w:drawing>
      </w:r>
    </w:p>
    <w:p w14:paraId="0B47B721" w14:textId="77777777" w:rsidR="0063493E" w:rsidRDefault="0063493E" w:rsidP="0063493E">
      <w:pPr>
        <w:jc w:val="center"/>
      </w:pPr>
    </w:p>
    <w:p w14:paraId="7E6FB829" w14:textId="77777777" w:rsidR="00815629" w:rsidRDefault="00815629" w:rsidP="00815629">
      <w:r>
        <w:t>Die vollständigen Ergebnisse sind in den Dateien 'feature_analysis_damage.xlsx' und 'feature_analysis_label.xlsx' dokumentiert.</w:t>
      </w:r>
    </w:p>
    <w:p w14:paraId="6CCEBA51" w14:textId="77777777" w:rsidR="00BF461B" w:rsidRDefault="00BF461B" w:rsidP="00815629">
      <w:pPr>
        <w:rPr>
          <w:b/>
          <w:bCs/>
        </w:rPr>
      </w:pPr>
    </w:p>
    <w:p w14:paraId="34DF5629" w14:textId="6A4ED1AD" w:rsidR="00815629" w:rsidRDefault="00815629" w:rsidP="00815629">
      <w:pPr>
        <w:rPr>
          <w:b/>
          <w:bCs/>
        </w:rPr>
      </w:pPr>
      <w:r w:rsidRPr="00815629">
        <w:rPr>
          <w:b/>
          <w:bCs/>
        </w:rPr>
        <w:lastRenderedPageBreak/>
        <w:t>Multivariate Regressionsanalyse</w:t>
      </w:r>
    </w:p>
    <w:p w14:paraId="62986BC4" w14:textId="67176C41" w:rsidR="0063493E" w:rsidRDefault="0063493E" w:rsidP="00815629">
      <w:r w:rsidRPr="0063493E">
        <w:t xml:space="preserve">Für beide Zielgrößen wurde </w:t>
      </w:r>
      <w:r>
        <w:t xml:space="preserve">jeweils </w:t>
      </w:r>
      <w:r w:rsidRPr="0063493E">
        <w:t>ein multivariates Regressionsmodell mit allen Features (inkl. Interaktionsterme und polynomiellen Komponenten) erstellt und durch schrittweise Elimination vereinfacht.</w:t>
      </w:r>
      <w:r>
        <w:t xml:space="preserve"> </w:t>
      </w:r>
      <w:r w:rsidRPr="0063493E">
        <w:t>Dabei wurden nur Variablen mit signifikanter Erklärkraft im Modell behalten.</w:t>
      </w:r>
      <w:r>
        <w:t xml:space="preserve"> Die Berechnung des Modells fand auf einer Zufallsauswahl aus den zur Verfügung stehenden Daten statt, die Evaluation auf dem restlichen Datensatz (80%/20%). Ein einfaches Modell ohne Interaktionen oder polynomielle Terme erreicht bereits eine erstaunlich gute Prognosegüte bei der Klassifikation: </w:t>
      </w:r>
    </w:p>
    <w:p w14:paraId="58FD0AA9" w14:textId="48DC8264" w:rsidR="00381C48" w:rsidRDefault="00381C48" w:rsidP="00381C48">
      <w:pPr>
        <w:jc w:val="center"/>
      </w:pPr>
      <w:r w:rsidRPr="00381C48">
        <w:drawing>
          <wp:inline distT="0" distB="0" distL="0" distR="0" wp14:anchorId="4E830693" wp14:editId="018C0BA3">
            <wp:extent cx="1806097" cy="2568163"/>
            <wp:effectExtent l="0" t="0" r="3810" b="3810"/>
            <wp:docPr id="70722724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27245" name="Grafik 1" descr="Ein Bild, das Text, Screenshot, Schrift, Zahl enthält.&#10;&#10;KI-generierte Inhalte können fehlerhaft sein."/>
                    <pic:cNvPicPr/>
                  </pic:nvPicPr>
                  <pic:blipFill>
                    <a:blip r:embed="rId27"/>
                    <a:stretch>
                      <a:fillRect/>
                    </a:stretch>
                  </pic:blipFill>
                  <pic:spPr>
                    <a:xfrm>
                      <a:off x="0" y="0"/>
                      <a:ext cx="1806097" cy="2568163"/>
                    </a:xfrm>
                    <a:prstGeom prst="rect">
                      <a:avLst/>
                    </a:prstGeom>
                  </pic:spPr>
                </pic:pic>
              </a:graphicData>
            </a:graphic>
          </wp:inline>
        </w:drawing>
      </w:r>
    </w:p>
    <w:p w14:paraId="0F21111A" w14:textId="77777777" w:rsidR="00314D40" w:rsidRDefault="00314D40" w:rsidP="00815629"/>
    <w:p w14:paraId="1F5DDDFA" w14:textId="2D55ACCB" w:rsidR="0063493E" w:rsidRDefault="00314D40" w:rsidP="00815629">
      <w:r>
        <w:t>Bei der Regression auf die Zielvariable „damage“ lag die Güte des Modells niedriger, allerdings ebenfalls überraschend gut für einen ersten Ansatz</w:t>
      </w:r>
      <w:r w:rsidR="00381C48">
        <w:t>. Über 50% der Varianz der Zielvariable „damage“ können erklärt werden, sowohl auf dem Trainings- als auch auf dem Testdatensatz:</w:t>
      </w:r>
    </w:p>
    <w:p w14:paraId="23046A8D" w14:textId="7ED37144" w:rsidR="00314D40" w:rsidRDefault="00314D40" w:rsidP="00314D40">
      <w:pPr>
        <w:jc w:val="center"/>
      </w:pPr>
      <w:r w:rsidRPr="00314D40">
        <w:drawing>
          <wp:inline distT="0" distB="0" distL="0" distR="0" wp14:anchorId="10AD4853" wp14:editId="62BC4D20">
            <wp:extent cx="1524132" cy="1005927"/>
            <wp:effectExtent l="0" t="0" r="0" b="3810"/>
            <wp:docPr id="13964184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18404" name=""/>
                    <pic:cNvPicPr/>
                  </pic:nvPicPr>
                  <pic:blipFill>
                    <a:blip r:embed="rId28"/>
                    <a:stretch>
                      <a:fillRect/>
                    </a:stretch>
                  </pic:blipFill>
                  <pic:spPr>
                    <a:xfrm>
                      <a:off x="0" y="0"/>
                      <a:ext cx="1524132" cy="1005927"/>
                    </a:xfrm>
                    <a:prstGeom prst="rect">
                      <a:avLst/>
                    </a:prstGeom>
                  </pic:spPr>
                </pic:pic>
              </a:graphicData>
            </a:graphic>
          </wp:inline>
        </w:drawing>
      </w:r>
    </w:p>
    <w:p w14:paraId="6693BCEC" w14:textId="2A568CF0" w:rsidR="00C23198" w:rsidRDefault="00C23198" w:rsidP="00C23198">
      <w:r>
        <w:t>Mit komplexeren Modellen mit Interaktionstermen und / oder polynomiellen Termen konnte zwar eine Verbesserung auf der Trainingsmenge, nicht jedoch auf der Testmenge erreicht werden. Dies spricht für Überanpassung des Modells an den Trainingsdatensatz und eine schlechte Generalisierung.</w:t>
      </w:r>
    </w:p>
    <w:p w14:paraId="4D6E2D46" w14:textId="77777777" w:rsidR="00C23198" w:rsidRPr="0063493E" w:rsidRDefault="00C23198" w:rsidP="00C23198"/>
    <w:p w14:paraId="7C5DC2F9" w14:textId="5226D3C0" w:rsidR="00815629" w:rsidRDefault="008D28B7" w:rsidP="00815629">
      <w:pPr>
        <w:rPr>
          <w:b/>
          <w:bCs/>
        </w:rPr>
      </w:pPr>
      <w:r>
        <w:rPr>
          <w:b/>
          <w:bCs/>
        </w:rPr>
        <w:t>Nächste</w:t>
      </w:r>
      <w:r w:rsidR="00A86D6F">
        <w:rPr>
          <w:b/>
          <w:bCs/>
        </w:rPr>
        <w:t xml:space="preserve"> Schritte</w:t>
      </w:r>
    </w:p>
    <w:p w14:paraId="6ACDD1CE" w14:textId="5DAE350E" w:rsidR="00A86D6F" w:rsidRDefault="00A86D6F" w:rsidP="00815629">
      <w:r w:rsidRPr="00A86D6F">
        <w:t>Bis jetzt haben wir die komplexe Beziehung von</w:t>
      </w:r>
      <w:r>
        <w:rPr>
          <w:b/>
          <w:bCs/>
        </w:rPr>
        <w:t xml:space="preserve"> </w:t>
      </w:r>
      <w:r w:rsidR="00AA52E2">
        <w:rPr>
          <w:b/>
          <w:bCs/>
        </w:rPr>
        <w:t>„</w:t>
      </w:r>
      <w:r w:rsidRPr="00396D55">
        <w:t>calculated_price_difference</w:t>
      </w:r>
      <w:r w:rsidR="00AA52E2">
        <w:t>“</w:t>
      </w:r>
      <w:r>
        <w:t xml:space="preserve"> zu „damage“ berücksichtigt. Auch haben wir nur einfachste Modelle gerechnet. Ein möglicher Ansatz für den nächsten Meilenstein ist nun, d</w:t>
      </w:r>
      <w:r w:rsidR="00AA52E2">
        <w:t>as Vorhersagemodell</w:t>
      </w:r>
      <w:r>
        <w:t xml:space="preserve"> </w:t>
      </w:r>
      <w:r w:rsidR="00AA52E2">
        <w:t>in drei Teile aufzuspalten:</w:t>
      </w:r>
    </w:p>
    <w:p w14:paraId="48A15A12" w14:textId="33DF7938" w:rsidR="008408AA" w:rsidRDefault="008408AA" w:rsidP="00086191">
      <w:pPr>
        <w:jc w:val="center"/>
      </w:pPr>
      <w:r w:rsidRPr="008408AA">
        <w:lastRenderedPageBreak/>
        <w:drawing>
          <wp:inline distT="0" distB="0" distL="0" distR="0" wp14:anchorId="6200BA18" wp14:editId="7ED88409">
            <wp:extent cx="2836089" cy="2461260"/>
            <wp:effectExtent l="0" t="0" r="2540" b="0"/>
            <wp:docPr id="1303097074"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97074" name="Grafik 1" descr="Ein Bild, das Text, Screenshot, Diagramm, Schrift enthält.&#10;&#10;KI-generierte Inhalte können fehlerhaft sein."/>
                    <pic:cNvPicPr/>
                  </pic:nvPicPr>
                  <pic:blipFill>
                    <a:blip r:embed="rId29"/>
                    <a:stretch>
                      <a:fillRect/>
                    </a:stretch>
                  </pic:blipFill>
                  <pic:spPr>
                    <a:xfrm>
                      <a:off x="0" y="0"/>
                      <a:ext cx="2860115" cy="2482110"/>
                    </a:xfrm>
                    <a:prstGeom prst="rect">
                      <a:avLst/>
                    </a:prstGeom>
                  </pic:spPr>
                </pic:pic>
              </a:graphicData>
            </a:graphic>
          </wp:inline>
        </w:drawing>
      </w:r>
    </w:p>
    <w:p w14:paraId="08D37620" w14:textId="77777777" w:rsidR="008408AA" w:rsidRDefault="008408AA" w:rsidP="004B4540">
      <w:pPr>
        <w:jc w:val="center"/>
      </w:pPr>
    </w:p>
    <w:p w14:paraId="1D2C99FC" w14:textId="77777777" w:rsidR="008408AA" w:rsidRDefault="008408AA" w:rsidP="004B4540">
      <w:pPr>
        <w:jc w:val="center"/>
      </w:pPr>
    </w:p>
    <w:p w14:paraId="5EEC7191" w14:textId="77777777" w:rsidR="00B25A97" w:rsidRDefault="00B25A97" w:rsidP="004B4540">
      <w:pPr>
        <w:jc w:val="center"/>
        <w:rPr>
          <w:highlight w:val="yellow"/>
        </w:rPr>
      </w:pPr>
      <w:r>
        <w:rPr>
          <w:highlight w:val="yellow"/>
        </w:rPr>
        <w:t>AB HIER:</w:t>
      </w:r>
    </w:p>
    <w:p w14:paraId="010D1BDC" w14:textId="77777777" w:rsidR="00B25A97" w:rsidRDefault="00B25A97" w:rsidP="004B4540">
      <w:pPr>
        <w:jc w:val="center"/>
        <w:rPr>
          <w:highlight w:val="yellow"/>
        </w:rPr>
      </w:pPr>
    </w:p>
    <w:p w14:paraId="78BDB48D" w14:textId="2FCDB107" w:rsidR="008408AA" w:rsidRDefault="00574DCF" w:rsidP="004B4540">
      <w:pPr>
        <w:jc w:val="center"/>
      </w:pPr>
      <w:r w:rsidRPr="00574DCF">
        <w:rPr>
          <w:highlight w:val="yellow"/>
        </w:rPr>
        <w:t>(kann weg, wenn keine Änderung mehr notwendig: Modell ist oben als Screenshot eingefügt, damit sie sich einfacher verschieben und vergrößern / verkleinern lässt</w:t>
      </w:r>
    </w:p>
    <w:p w14:paraId="36BFDE44" w14:textId="61F26793" w:rsidR="00A86D6F" w:rsidRDefault="00A86D6F" w:rsidP="00815629">
      <w:r>
        <w:rPr>
          <w:noProof/>
        </w:rPr>
        <mc:AlternateContent>
          <mc:Choice Requires="wps">
            <w:drawing>
              <wp:anchor distT="0" distB="0" distL="114300" distR="114300" simplePos="0" relativeHeight="251659264" behindDoc="0" locked="0" layoutInCell="1" allowOverlap="1" wp14:anchorId="083DA17B" wp14:editId="4373B368">
                <wp:simplePos x="0" y="0"/>
                <wp:positionH relativeFrom="column">
                  <wp:posOffset>1873885</wp:posOffset>
                </wp:positionH>
                <wp:positionV relativeFrom="paragraph">
                  <wp:posOffset>83820</wp:posOffset>
                </wp:positionV>
                <wp:extent cx="1569720" cy="1112520"/>
                <wp:effectExtent l="0" t="0" r="11430" b="11430"/>
                <wp:wrapNone/>
                <wp:docPr id="1472105691" name="Rechteck: abgerundete Ecken 20"/>
                <wp:cNvGraphicFramePr/>
                <a:graphic xmlns:a="http://schemas.openxmlformats.org/drawingml/2006/main">
                  <a:graphicData uri="http://schemas.microsoft.com/office/word/2010/wordprocessingShape">
                    <wps:wsp>
                      <wps:cNvSpPr/>
                      <wps:spPr>
                        <a:xfrm>
                          <a:off x="0" y="0"/>
                          <a:ext cx="1569720" cy="11125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650259" w14:textId="2B76725F" w:rsidR="00A86D6F" w:rsidRDefault="00A86D6F" w:rsidP="00A86D6F">
                            <w:pPr>
                              <w:jc w:val="center"/>
                            </w:pPr>
                            <w:r>
                              <w:t xml:space="preserve">Vorabfilter mit statischen Regeln für deterministisch erfassbare </w:t>
                            </w:r>
                            <w:r w:rsidR="007D2E3A">
                              <w:t>Anomalien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3DA17B" id="Rechteck: abgerundete Ecken 20" o:spid="_x0000_s1026" style="position:absolute;margin-left:147.55pt;margin-top:6.6pt;width:123.6pt;height:8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" fillcolor="#156082 [3204]" strokecolor="#030e13 [484]" strokeweight="1pt">
                <v:stroke joinstyle="miter"/>
                <v:textbox>
                  <w:txbxContent>
                    <w:p w14:paraId="52650259" w14:textId="2B76725F" w:rsidR="00A86D6F" w:rsidRDefault="00A86D6F" w:rsidP="00A86D6F">
                      <w:pPr>
                        <w:jc w:val="center"/>
                      </w:pPr>
                      <w:r>
                        <w:t xml:space="preserve">Vorabfilter mit statischen Regeln für deterministisch erfassbare </w:t>
                      </w:r>
                      <w:r w:rsidR="007D2E3A">
                        <w:t>Anomalien</w:t>
                      </w:r>
                    </w:p>
                  </w:txbxContent>
                </v:textbox>
              </v:roundrect>
            </w:pict>
          </mc:Fallback>
        </mc:AlternateContent>
      </w:r>
    </w:p>
    <w:p w14:paraId="71DDE2BC" w14:textId="4623E431" w:rsidR="003B3B59" w:rsidRPr="00396D55" w:rsidRDefault="003B3B59" w:rsidP="003B3B59"/>
    <w:p w14:paraId="191E56C5" w14:textId="36C63B06" w:rsidR="00396D55" w:rsidRPr="00396D55" w:rsidRDefault="00396D55" w:rsidP="00396D55"/>
    <w:p w14:paraId="3146588D" w14:textId="547792A4" w:rsidR="00396D55" w:rsidRDefault="00F9073B" w:rsidP="00381DAB">
      <w:r>
        <w:rPr>
          <w:noProof/>
        </w:rPr>
        <mc:AlternateContent>
          <mc:Choice Requires="wps">
            <w:drawing>
              <wp:anchor distT="0" distB="0" distL="114300" distR="114300" simplePos="0" relativeHeight="251667456" behindDoc="0" locked="0" layoutInCell="1" allowOverlap="1" wp14:anchorId="61EF8EF3" wp14:editId="0BD598DD">
                <wp:simplePos x="0" y="0"/>
                <wp:positionH relativeFrom="column">
                  <wp:posOffset>2371090</wp:posOffset>
                </wp:positionH>
                <wp:positionV relativeFrom="paragraph">
                  <wp:posOffset>272415</wp:posOffset>
                </wp:positionV>
                <wp:extent cx="552450" cy="525780"/>
                <wp:effectExtent l="13335" t="5715" r="32385" b="32385"/>
                <wp:wrapNone/>
                <wp:docPr id="1275816102" name="Pfeil: nach rechts 22"/>
                <wp:cNvGraphicFramePr/>
                <a:graphic xmlns:a="http://schemas.openxmlformats.org/drawingml/2006/main">
                  <a:graphicData uri="http://schemas.microsoft.com/office/word/2010/wordprocessingShape">
                    <wps:wsp>
                      <wps:cNvSpPr/>
                      <wps:spPr>
                        <a:xfrm rot="5400000">
                          <a:off x="0" y="0"/>
                          <a:ext cx="552450" cy="52578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B10A92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2" o:spid="_x0000_s1026" type="#_x0000_t13" style="position:absolute;margin-left:186.7pt;margin-top:21.45pt;width:43.5pt;height:41.4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" adj="11321" fillcolor="#e97132 [3205]" strokecolor="#030e13 [484]" strokeweight="1pt"/>
            </w:pict>
          </mc:Fallback>
        </mc:AlternateContent>
      </w:r>
    </w:p>
    <w:p w14:paraId="083BA37F" w14:textId="5455A88C" w:rsidR="00372E33" w:rsidRDefault="00372E33" w:rsidP="00381DAB"/>
    <w:p w14:paraId="44CB5766" w14:textId="0FBDD31E" w:rsidR="00372E33" w:rsidRDefault="007D2E3A" w:rsidP="00381DAB">
      <w:r>
        <w:rPr>
          <w:noProof/>
        </w:rPr>
        <mc:AlternateContent>
          <mc:Choice Requires="wps">
            <w:drawing>
              <wp:anchor distT="0" distB="0" distL="114300" distR="114300" simplePos="0" relativeHeight="251661312" behindDoc="0" locked="0" layoutInCell="1" allowOverlap="1" wp14:anchorId="0C3D6A55" wp14:editId="4AEBBBFD">
                <wp:simplePos x="0" y="0"/>
                <wp:positionH relativeFrom="margin">
                  <wp:posOffset>1876425</wp:posOffset>
                </wp:positionH>
                <wp:positionV relativeFrom="paragraph">
                  <wp:posOffset>163830</wp:posOffset>
                </wp:positionV>
                <wp:extent cx="1569720" cy="998220"/>
                <wp:effectExtent l="0" t="0" r="11430" b="11430"/>
                <wp:wrapNone/>
                <wp:docPr id="1906905701" name="Rechteck: abgerundete Ecken 20"/>
                <wp:cNvGraphicFramePr/>
                <a:graphic xmlns:a="http://schemas.openxmlformats.org/drawingml/2006/main">
                  <a:graphicData uri="http://schemas.microsoft.com/office/word/2010/wordprocessingShape">
                    <wps:wsp>
                      <wps:cNvSpPr/>
                      <wps:spPr>
                        <a:xfrm>
                          <a:off x="0" y="0"/>
                          <a:ext cx="1569720" cy="9982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37090E" w14:textId="7705397D" w:rsidR="00A86D6F" w:rsidRDefault="00A86D6F" w:rsidP="00A86D6F">
                            <w:pPr>
                              <w:jc w:val="center"/>
                            </w:pPr>
                            <w:r>
                              <w:t>Modell für Klassifikation „Fraud“ bzw. „non-Fraud“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3D6A55" id="_x0000_s1027" style="position:absolute;margin-left:147.75pt;margin-top:12.9pt;width:123.6pt;height:78.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" fillcolor="#156082 [3204]" strokecolor="#030e13 [484]" strokeweight="1pt">
                <v:stroke joinstyle="miter"/>
                <v:textbox>
                  <w:txbxContent>
                    <w:p w14:paraId="3037090E" w14:textId="7705397D" w:rsidR="00A86D6F" w:rsidRDefault="00A86D6F" w:rsidP="00A86D6F">
                      <w:pPr>
                        <w:jc w:val="center"/>
                      </w:pPr>
                      <w:r>
                        <w:t>Modell für Klassifikation „Fraud“ bzw. „non-Fraud“</w:t>
                      </w:r>
                    </w:p>
                  </w:txbxContent>
                </v:textbox>
                <w10:wrap anchorx="margin"/>
              </v:roundrect>
            </w:pict>
          </mc:Fallback>
        </mc:AlternateContent>
      </w:r>
      <w:r>
        <w:rPr>
          <w:noProof/>
        </w:rPr>
        <mc:AlternateContent>
          <mc:Choice Requires="wps">
            <w:drawing>
              <wp:anchor distT="0" distB="0" distL="114300" distR="114300" simplePos="0" relativeHeight="251669504" behindDoc="0" locked="0" layoutInCell="1" allowOverlap="1" wp14:anchorId="205CAD46" wp14:editId="0058F10E">
                <wp:simplePos x="0" y="0"/>
                <wp:positionH relativeFrom="column">
                  <wp:posOffset>2359660</wp:posOffset>
                </wp:positionH>
                <wp:positionV relativeFrom="paragraph">
                  <wp:posOffset>1054100</wp:posOffset>
                </wp:positionV>
                <wp:extent cx="552450" cy="525780"/>
                <wp:effectExtent l="13335" t="5715" r="32385" b="32385"/>
                <wp:wrapNone/>
                <wp:docPr id="1807324370" name="Pfeil: nach rechts 22"/>
                <wp:cNvGraphicFramePr/>
                <a:graphic xmlns:a="http://schemas.openxmlformats.org/drawingml/2006/main">
                  <a:graphicData uri="http://schemas.microsoft.com/office/word/2010/wordprocessingShape">
                    <wps:wsp>
                      <wps:cNvSpPr/>
                      <wps:spPr>
                        <a:xfrm rot="5400000">
                          <a:off x="0" y="0"/>
                          <a:ext cx="552450" cy="52578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B2EF91" id="Pfeil: nach rechts 22" o:spid="_x0000_s1026" type="#_x0000_t13" style="position:absolute;margin-left:185.8pt;margin-top:83pt;width:43.5pt;height:41.4pt;rotation:9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" adj="11321" fillcolor="#e97132 [3205]" strokecolor="#030e13 [484]" strokeweight="1pt"/>
            </w:pict>
          </mc:Fallback>
        </mc:AlternateContent>
      </w:r>
      <w:r w:rsidR="00985780">
        <w:rPr>
          <w:noProof/>
        </w:rPr>
        <mc:AlternateContent>
          <mc:Choice Requires="wps">
            <w:drawing>
              <wp:anchor distT="0" distB="0" distL="114300" distR="114300" simplePos="0" relativeHeight="251678720" behindDoc="0" locked="0" layoutInCell="1" allowOverlap="1" wp14:anchorId="4A1AB5D9" wp14:editId="62E25992">
                <wp:simplePos x="0" y="0"/>
                <wp:positionH relativeFrom="column">
                  <wp:posOffset>3573145</wp:posOffset>
                </wp:positionH>
                <wp:positionV relativeFrom="paragraph">
                  <wp:posOffset>301625</wp:posOffset>
                </wp:positionV>
                <wp:extent cx="1828800" cy="487680"/>
                <wp:effectExtent l="0" t="0" r="19050" b="26670"/>
                <wp:wrapNone/>
                <wp:docPr id="532794767" name="Textfeld 23"/>
                <wp:cNvGraphicFramePr/>
                <a:graphic xmlns:a="http://schemas.openxmlformats.org/drawingml/2006/main">
                  <a:graphicData uri="http://schemas.microsoft.com/office/word/2010/wordprocessingShape">
                    <wps:wsp>
                      <wps:cNvSpPr txBox="1"/>
                      <wps:spPr>
                        <a:xfrm>
                          <a:off x="0" y="0"/>
                          <a:ext cx="1828800" cy="487680"/>
                        </a:xfrm>
                        <a:prstGeom prst="rect">
                          <a:avLst/>
                        </a:prstGeom>
                        <a:solidFill>
                          <a:schemeClr val="lt1"/>
                        </a:solidFill>
                        <a:ln w="6350">
                          <a:solidFill>
                            <a:schemeClr val="accent2"/>
                          </a:solidFill>
                        </a:ln>
                      </wps:spPr>
                      <wps:txbx>
                        <w:txbxContent>
                          <w:p w14:paraId="43F8C675" w14:textId="42CDE38D" w:rsidR="00985780" w:rsidRDefault="00985780" w:rsidP="00985780">
                            <w:r>
                              <w:t>z.B. neuronales Netz oder logistische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AB5D9" id="_x0000_t202" coordsize="21600,21600" o:spt="202" path="m,l,21600r21600,l21600,xe">
                <v:stroke joinstyle="miter"/>
                <v:path gradientshapeok="t" o:connecttype="rect"/>
              </v:shapetype>
              <v:shape id="Textfeld 23" o:spid="_x0000_s1028" type="#_x0000_t202" style="position:absolute;margin-left:281.35pt;margin-top:23.75pt;width:2in;height:3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" fillcolor="white [3201]" strokecolor="#e97132 [3205]" strokeweight=".5pt">
                <v:textbox>
                  <w:txbxContent>
                    <w:p w14:paraId="43F8C675" w14:textId="42CDE38D" w:rsidR="00985780" w:rsidRDefault="00985780" w:rsidP="00985780">
                      <w:r>
                        <w:t>z.B. neuronales Netz oder logistische Regression</w:t>
                      </w:r>
                    </w:p>
                  </w:txbxContent>
                </v:textbox>
              </v:shape>
            </w:pict>
          </mc:Fallback>
        </mc:AlternateContent>
      </w:r>
      <w:r w:rsidR="00985780">
        <w:rPr>
          <w:noProof/>
        </w:rPr>
        <mc:AlternateContent>
          <mc:Choice Requires="wps">
            <w:drawing>
              <wp:anchor distT="0" distB="0" distL="114300" distR="114300" simplePos="0" relativeHeight="251680768" behindDoc="0" locked="0" layoutInCell="1" allowOverlap="1" wp14:anchorId="4C02070A" wp14:editId="31E128A5">
                <wp:simplePos x="0" y="0"/>
                <wp:positionH relativeFrom="column">
                  <wp:posOffset>-732155</wp:posOffset>
                </wp:positionH>
                <wp:positionV relativeFrom="paragraph">
                  <wp:posOffset>3052445</wp:posOffset>
                </wp:positionV>
                <wp:extent cx="1127760" cy="838200"/>
                <wp:effectExtent l="0" t="0" r="15240" b="19050"/>
                <wp:wrapNone/>
                <wp:docPr id="1157417091" name="Textfeld 23"/>
                <wp:cNvGraphicFramePr/>
                <a:graphic xmlns:a="http://schemas.openxmlformats.org/drawingml/2006/main">
                  <a:graphicData uri="http://schemas.microsoft.com/office/word/2010/wordprocessingShape">
                    <wps:wsp>
                      <wps:cNvSpPr txBox="1"/>
                      <wps:spPr>
                        <a:xfrm>
                          <a:off x="0" y="0"/>
                          <a:ext cx="1127760" cy="838200"/>
                        </a:xfrm>
                        <a:prstGeom prst="rect">
                          <a:avLst/>
                        </a:prstGeom>
                        <a:solidFill>
                          <a:schemeClr val="lt1"/>
                        </a:solidFill>
                        <a:ln w="6350">
                          <a:solidFill>
                            <a:schemeClr val="accent2"/>
                          </a:solidFill>
                        </a:ln>
                      </wps:spPr>
                      <wps:txbx>
                        <w:txbxContent>
                          <w:p w14:paraId="70808337" w14:textId="1520E242" w:rsidR="00985780" w:rsidRDefault="00985780" w:rsidP="00985780">
                            <w:r>
                              <w:t>z.B. neuronales Netz</w:t>
                            </w:r>
                            <w:r w:rsidR="008408AA">
                              <w:t xml:space="preserve"> oder </w:t>
                            </w:r>
                            <w:r>
                              <w:t>klassische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2070A" id="_x0000_s1029" type="#_x0000_t202" style="position:absolute;margin-left:-57.65pt;margin-top:240.35pt;width:88.8pt;height: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" fillcolor="white [3201]" strokecolor="#e97132 [3205]" strokeweight=".5pt">
                <v:textbox>
                  <w:txbxContent>
                    <w:p w14:paraId="70808337" w14:textId="1520E242" w:rsidR="00985780" w:rsidRDefault="00985780" w:rsidP="00985780">
                      <w:r>
                        <w:t>z.B. neuronales Netz</w:t>
                      </w:r>
                      <w:r w:rsidR="008408AA">
                        <w:t xml:space="preserve"> oder </w:t>
                      </w:r>
                      <w:r>
                        <w:t>klassische Regression</w:t>
                      </w:r>
                    </w:p>
                  </w:txbxContent>
                </v:textbox>
              </v:shape>
            </w:pict>
          </mc:Fallback>
        </mc:AlternateContent>
      </w:r>
      <w:r w:rsidR="00C62A08">
        <w:rPr>
          <w:noProof/>
        </w:rPr>
        <mc:AlternateContent>
          <mc:Choice Requires="wps">
            <w:drawing>
              <wp:anchor distT="0" distB="0" distL="114300" distR="114300" simplePos="0" relativeHeight="251676672" behindDoc="0" locked="0" layoutInCell="1" allowOverlap="1" wp14:anchorId="5DD7CF0D" wp14:editId="51568878">
                <wp:simplePos x="0" y="0"/>
                <wp:positionH relativeFrom="column">
                  <wp:posOffset>3443605</wp:posOffset>
                </wp:positionH>
                <wp:positionV relativeFrom="paragraph">
                  <wp:posOffset>2259965</wp:posOffset>
                </wp:positionV>
                <wp:extent cx="525780" cy="243840"/>
                <wp:effectExtent l="0" t="0" r="26670" b="22860"/>
                <wp:wrapNone/>
                <wp:docPr id="1839352761" name="Textfeld 23"/>
                <wp:cNvGraphicFramePr/>
                <a:graphic xmlns:a="http://schemas.openxmlformats.org/drawingml/2006/main">
                  <a:graphicData uri="http://schemas.microsoft.com/office/word/2010/wordprocessingShape">
                    <wps:wsp>
                      <wps:cNvSpPr txBox="1"/>
                      <wps:spPr>
                        <a:xfrm>
                          <a:off x="0" y="0"/>
                          <a:ext cx="525780" cy="243840"/>
                        </a:xfrm>
                        <a:prstGeom prst="rect">
                          <a:avLst/>
                        </a:prstGeom>
                        <a:solidFill>
                          <a:schemeClr val="lt1"/>
                        </a:solidFill>
                        <a:ln w="6350">
                          <a:solidFill>
                            <a:prstClr val="black"/>
                          </a:solidFill>
                        </a:ln>
                      </wps:spPr>
                      <wps:txbx>
                        <w:txbxContent>
                          <w:p w14:paraId="42B0A1B9" w14:textId="1C4A0179" w:rsidR="00C62A08" w:rsidRDefault="00C62A08" w:rsidP="00C62A08">
                            <w:r>
                              <w:t>nein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D7CF0D" id="_x0000_s1030" type="#_x0000_t202" style="position:absolute;margin-left:271.15pt;margin-top:177.95pt;width:41.4pt;height:19.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" fillcolor="white [3201]" strokeweight=".5pt">
                <v:textbox>
                  <w:txbxContent>
                    <w:p w14:paraId="42B0A1B9" w14:textId="1C4A0179" w:rsidR="00C62A08" w:rsidRDefault="00C62A08" w:rsidP="00C62A08">
                      <w:r>
                        <w:t>nein</w:t>
                      </w:r>
                    </w:p>
                  </w:txbxContent>
                </v:textbox>
              </v:shape>
            </w:pict>
          </mc:Fallback>
        </mc:AlternateContent>
      </w:r>
      <w:r w:rsidR="00C62A08">
        <w:rPr>
          <w:noProof/>
        </w:rPr>
        <mc:AlternateContent>
          <mc:Choice Requires="wps">
            <w:drawing>
              <wp:anchor distT="0" distB="0" distL="114300" distR="114300" simplePos="0" relativeHeight="251674624" behindDoc="0" locked="0" layoutInCell="1" allowOverlap="1" wp14:anchorId="16F4B947" wp14:editId="745CF358">
                <wp:simplePos x="0" y="0"/>
                <wp:positionH relativeFrom="column">
                  <wp:posOffset>1622425</wp:posOffset>
                </wp:positionH>
                <wp:positionV relativeFrom="paragraph">
                  <wp:posOffset>2267585</wp:posOffset>
                </wp:positionV>
                <wp:extent cx="320040" cy="243840"/>
                <wp:effectExtent l="0" t="0" r="22860" b="22860"/>
                <wp:wrapNone/>
                <wp:docPr id="841250714" name="Textfeld 23"/>
                <wp:cNvGraphicFramePr/>
                <a:graphic xmlns:a="http://schemas.openxmlformats.org/drawingml/2006/main">
                  <a:graphicData uri="http://schemas.microsoft.com/office/word/2010/wordprocessingShape">
                    <wps:wsp>
                      <wps:cNvSpPr txBox="1"/>
                      <wps:spPr>
                        <a:xfrm>
                          <a:off x="0" y="0"/>
                          <a:ext cx="320040" cy="243840"/>
                        </a:xfrm>
                        <a:prstGeom prst="rect">
                          <a:avLst/>
                        </a:prstGeom>
                        <a:solidFill>
                          <a:schemeClr val="lt1"/>
                        </a:solidFill>
                        <a:ln w="6350">
                          <a:solidFill>
                            <a:prstClr val="black"/>
                          </a:solidFill>
                        </a:ln>
                      </wps:spPr>
                      <wps:txbx>
                        <w:txbxContent>
                          <w:p w14:paraId="34B7694C" w14:textId="1FBCA8DF" w:rsidR="00C62A08" w:rsidRDefault="00C62A08">
                            <w:r>
                              <w:t>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F4B947" id="_x0000_s1031" type="#_x0000_t202" style="position:absolute;margin-left:127.75pt;margin-top:178.55pt;width:25.2pt;height:19.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" fillcolor="white [3201]" strokeweight=".5pt">
                <v:textbox>
                  <w:txbxContent>
                    <w:p w14:paraId="34B7694C" w14:textId="1FBCA8DF" w:rsidR="00C62A08" w:rsidRDefault="00C62A08">
                      <w:r>
                        <w:t>ja</w:t>
                      </w:r>
                    </w:p>
                  </w:txbxContent>
                </v:textbox>
              </v:shape>
            </w:pict>
          </mc:Fallback>
        </mc:AlternateContent>
      </w:r>
      <w:r w:rsidR="00F9073B">
        <w:rPr>
          <w:noProof/>
        </w:rPr>
        <mc:AlternateContent>
          <mc:Choice Requires="wps">
            <w:drawing>
              <wp:anchor distT="0" distB="0" distL="114300" distR="114300" simplePos="0" relativeHeight="251665408" behindDoc="0" locked="0" layoutInCell="1" allowOverlap="1" wp14:anchorId="17E655C1" wp14:editId="58439EAB">
                <wp:simplePos x="0" y="0"/>
                <wp:positionH relativeFrom="margin">
                  <wp:posOffset>3420745</wp:posOffset>
                </wp:positionH>
                <wp:positionV relativeFrom="paragraph">
                  <wp:posOffset>2961005</wp:posOffset>
                </wp:positionV>
                <wp:extent cx="1569720" cy="998220"/>
                <wp:effectExtent l="0" t="0" r="11430" b="11430"/>
                <wp:wrapNone/>
                <wp:docPr id="1487453730" name="Rechteck: abgerundete Ecken 20"/>
                <wp:cNvGraphicFramePr/>
                <a:graphic xmlns:a="http://schemas.openxmlformats.org/drawingml/2006/main">
                  <a:graphicData uri="http://schemas.microsoft.com/office/word/2010/wordprocessingShape">
                    <wps:wsp>
                      <wps:cNvSpPr/>
                      <wps:spPr>
                        <a:xfrm>
                          <a:off x="0" y="0"/>
                          <a:ext cx="1569720" cy="9982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975A56" w14:textId="1B91E23C" w:rsidR="00A86D6F" w:rsidRDefault="00C62A08" w:rsidP="00A86D6F">
                            <w:pPr>
                              <w:jc w:val="center"/>
                            </w:pPr>
                            <w:r>
                              <w:t xml:space="preserve">Prognostiziere Transaktion als </w:t>
                            </w:r>
                            <w:r w:rsidR="005715D1">
                              <w:t xml:space="preserve">kein </w:t>
                            </w:r>
                            <w:r>
                              <w:t>Fraud und damage=0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E655C1" id="_x0000_s1032" style="position:absolute;margin-left:269.35pt;margin-top:233.15pt;width:123.6pt;height:78.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" fillcolor="#156082 [3204]" strokecolor="#030e13 [484]" strokeweight="1pt">
                <v:stroke joinstyle="miter"/>
                <v:textbox>
                  <w:txbxContent>
                    <w:p w14:paraId="17975A56" w14:textId="1B91E23C" w:rsidR="00A86D6F" w:rsidRDefault="00C62A08" w:rsidP="00A86D6F">
                      <w:pPr>
                        <w:jc w:val="center"/>
                      </w:pPr>
                      <w:r>
                        <w:t xml:space="preserve">Prognostiziere Transaktion als </w:t>
                      </w:r>
                      <w:r w:rsidR="005715D1">
                        <w:t xml:space="preserve">kein </w:t>
                      </w:r>
                      <w:r>
                        <w:t>Fraud und damage=0</w:t>
                      </w:r>
                    </w:p>
                  </w:txbxContent>
                </v:textbox>
                <w10:wrap anchorx="margin"/>
              </v:roundrect>
            </w:pict>
          </mc:Fallback>
        </mc:AlternateContent>
      </w:r>
      <w:r w:rsidR="00F9073B">
        <w:rPr>
          <w:noProof/>
        </w:rPr>
        <mc:AlternateContent>
          <mc:Choice Requires="wps">
            <w:drawing>
              <wp:anchor distT="0" distB="0" distL="114300" distR="114300" simplePos="0" relativeHeight="251673600" behindDoc="0" locked="0" layoutInCell="1" allowOverlap="1" wp14:anchorId="71122878" wp14:editId="537E7E71">
                <wp:simplePos x="0" y="0"/>
                <wp:positionH relativeFrom="column">
                  <wp:posOffset>2870516</wp:posOffset>
                </wp:positionH>
                <wp:positionV relativeFrom="paragraph">
                  <wp:posOffset>2385379</wp:posOffset>
                </wp:positionV>
                <wp:extent cx="915637" cy="525780"/>
                <wp:effectExtent l="175578" t="0" r="79692" b="0"/>
                <wp:wrapNone/>
                <wp:docPr id="2069131887" name="Pfeil: nach rechts 22"/>
                <wp:cNvGraphicFramePr/>
                <a:graphic xmlns:a="http://schemas.openxmlformats.org/drawingml/2006/main">
                  <a:graphicData uri="http://schemas.microsoft.com/office/word/2010/wordprocessingShape">
                    <wps:wsp>
                      <wps:cNvSpPr/>
                      <wps:spPr>
                        <a:xfrm rot="2732482">
                          <a:off x="0" y="0"/>
                          <a:ext cx="915637" cy="52578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97BF79" w14:textId="77777777" w:rsidR="00F9073B" w:rsidRDefault="00F9073B" w:rsidP="00F907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122878" id="Pfeil: nach rechts 22" o:spid="_x0000_s1033" type="#_x0000_t13" style="position:absolute;margin-left:226pt;margin-top:187.85pt;width:72.1pt;height:41.4pt;rotation:2984599fd;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" adj="15398" fillcolor="#e97132 [3205]" strokecolor="#030e13 [484]" strokeweight="1pt">
                <v:textbox>
                  <w:txbxContent>
                    <w:p w14:paraId="5097BF79" w14:textId="77777777" w:rsidR="00F9073B" w:rsidRDefault="00F9073B" w:rsidP="00F9073B">
                      <w:pPr>
                        <w:jc w:val="center"/>
                      </w:pPr>
                    </w:p>
                  </w:txbxContent>
                </v:textbox>
              </v:shape>
            </w:pict>
          </mc:Fallback>
        </mc:AlternateContent>
      </w:r>
      <w:r w:rsidR="00F9073B">
        <w:rPr>
          <w:noProof/>
        </w:rPr>
        <mc:AlternateContent>
          <mc:Choice Requires="wps">
            <w:drawing>
              <wp:anchor distT="0" distB="0" distL="114300" distR="114300" simplePos="0" relativeHeight="251671552" behindDoc="0" locked="0" layoutInCell="1" allowOverlap="1" wp14:anchorId="4D928F41" wp14:editId="2E9205E5">
                <wp:simplePos x="0" y="0"/>
                <wp:positionH relativeFrom="column">
                  <wp:posOffset>1583774</wp:posOffset>
                </wp:positionH>
                <wp:positionV relativeFrom="paragraph">
                  <wp:posOffset>2441525</wp:posOffset>
                </wp:positionV>
                <wp:extent cx="915637" cy="525780"/>
                <wp:effectExtent l="80328" t="0" r="174942" b="0"/>
                <wp:wrapNone/>
                <wp:docPr id="1670463868" name="Pfeil: nach rechts 22"/>
                <wp:cNvGraphicFramePr/>
                <a:graphic xmlns:a="http://schemas.openxmlformats.org/drawingml/2006/main">
                  <a:graphicData uri="http://schemas.microsoft.com/office/word/2010/wordprocessingShape">
                    <wps:wsp>
                      <wps:cNvSpPr/>
                      <wps:spPr>
                        <a:xfrm rot="7970928">
                          <a:off x="0" y="0"/>
                          <a:ext cx="915637" cy="52578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66685CB" w14:textId="77777777" w:rsidR="00F9073B" w:rsidRDefault="00F9073B" w:rsidP="00F907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928F41" id="_x0000_s1034" type="#_x0000_t13" style="position:absolute;margin-left:124.7pt;margin-top:192.25pt;width:72.1pt;height:41.4pt;rotation:8706379fd;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" adj="15398" fillcolor="#e97132 [3205]" strokecolor="#030e13 [484]" strokeweight="1pt">
                <v:textbox>
                  <w:txbxContent>
                    <w:p w14:paraId="566685CB" w14:textId="77777777" w:rsidR="00F9073B" w:rsidRDefault="00F9073B" w:rsidP="00F9073B">
                      <w:pPr>
                        <w:jc w:val="center"/>
                      </w:pPr>
                    </w:p>
                  </w:txbxContent>
                </v:textbox>
              </v:shape>
            </w:pict>
          </mc:Fallback>
        </mc:AlternateContent>
      </w:r>
      <w:r w:rsidR="00F9073B">
        <w:rPr>
          <w:noProof/>
        </w:rPr>
        <mc:AlternateContent>
          <mc:Choice Requires="wps">
            <w:drawing>
              <wp:anchor distT="0" distB="0" distL="114300" distR="114300" simplePos="0" relativeHeight="251663360" behindDoc="0" locked="0" layoutInCell="1" allowOverlap="1" wp14:anchorId="51D3E6F0" wp14:editId="088BBBFE">
                <wp:simplePos x="0" y="0"/>
                <wp:positionH relativeFrom="margin">
                  <wp:posOffset>464185</wp:posOffset>
                </wp:positionH>
                <wp:positionV relativeFrom="paragraph">
                  <wp:posOffset>2968625</wp:posOffset>
                </wp:positionV>
                <wp:extent cx="1569720" cy="998220"/>
                <wp:effectExtent l="0" t="0" r="11430" b="11430"/>
                <wp:wrapNone/>
                <wp:docPr id="1865914446" name="Rechteck: abgerundete Ecken 20"/>
                <wp:cNvGraphicFramePr/>
                <a:graphic xmlns:a="http://schemas.openxmlformats.org/drawingml/2006/main">
                  <a:graphicData uri="http://schemas.microsoft.com/office/word/2010/wordprocessingShape">
                    <wps:wsp>
                      <wps:cNvSpPr/>
                      <wps:spPr>
                        <a:xfrm>
                          <a:off x="0" y="0"/>
                          <a:ext cx="1569720" cy="9982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73D193" w14:textId="3D65A487" w:rsidR="00A86D6F" w:rsidRDefault="00C62A08" w:rsidP="00A86D6F">
                            <w:pPr>
                              <w:jc w:val="center"/>
                            </w:pPr>
                            <w:r>
                              <w:t>Modell für Schätzung von „damage“ im Betrugsfall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3E6F0" id="_x0000_s1035" style="position:absolute;margin-left:36.55pt;margin-top:233.75pt;width:123.6pt;height:78.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" fillcolor="#156082 [3204]" strokecolor="#030e13 [484]" strokeweight="1pt">
                <v:stroke joinstyle="miter"/>
                <v:textbox>
                  <w:txbxContent>
                    <w:p w14:paraId="1A73D193" w14:textId="3D65A487" w:rsidR="00A86D6F" w:rsidRDefault="00C62A08" w:rsidP="00A86D6F">
                      <w:pPr>
                        <w:jc w:val="center"/>
                      </w:pPr>
                      <w:r>
                        <w:t>Modell für Schätzung von „damage“ im Betrugsfall</w:t>
                      </w:r>
                    </w:p>
                  </w:txbxContent>
                </v:textbox>
                <w10:wrap anchorx="margin"/>
              </v:roundrect>
            </w:pict>
          </mc:Fallback>
        </mc:AlternateContent>
      </w:r>
      <w:r w:rsidR="00F9073B">
        <w:rPr>
          <w:noProof/>
        </w:rPr>
        <mc:AlternateContent>
          <mc:Choice Requires="wps">
            <w:drawing>
              <wp:anchor distT="0" distB="0" distL="114300" distR="114300" simplePos="0" relativeHeight="251666432" behindDoc="0" locked="0" layoutInCell="1" allowOverlap="1" wp14:anchorId="752FF68B" wp14:editId="06CAF203">
                <wp:simplePos x="0" y="0"/>
                <wp:positionH relativeFrom="column">
                  <wp:posOffset>1824355</wp:posOffset>
                </wp:positionH>
                <wp:positionV relativeFrom="paragraph">
                  <wp:posOffset>1250315</wp:posOffset>
                </wp:positionV>
                <wp:extent cx="1657350" cy="1626870"/>
                <wp:effectExtent l="19050" t="19050" r="38100" b="30480"/>
                <wp:wrapNone/>
                <wp:docPr id="1046218093" name="Flussdiagramm: Verzweigung 21"/>
                <wp:cNvGraphicFramePr/>
                <a:graphic xmlns:a="http://schemas.openxmlformats.org/drawingml/2006/main">
                  <a:graphicData uri="http://schemas.microsoft.com/office/word/2010/wordprocessingShape">
                    <wps:wsp>
                      <wps:cNvSpPr/>
                      <wps:spPr>
                        <a:xfrm>
                          <a:off x="0" y="0"/>
                          <a:ext cx="1657350" cy="162687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A3911C" w14:textId="30CB340F" w:rsidR="00A86D6F" w:rsidRDefault="00A86D6F" w:rsidP="00A86D6F">
                            <w:pPr>
                              <w:jc w:val="center"/>
                            </w:pPr>
                            <w:r>
                              <w:t>Klassifika</w:t>
                            </w:r>
                            <w:r w:rsidR="00F9073B">
                              <w:t>-</w:t>
                            </w:r>
                            <w:r>
                              <w:t>tion Fraud?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2FF68B" id="_x0000_t110" coordsize="21600,21600" o:spt="110" path="m10800,l,10800,10800,21600,21600,10800xe">
                <v:stroke joinstyle="miter"/>
                <v:path gradientshapeok="t" o:connecttype="rect" textboxrect="5400,5400,16200,16200"/>
              </v:shapetype>
              <v:shape id="Flussdiagramm: Verzweigung 21" o:spid="_x0000_s1036" type="#_x0000_t110" style="position:absolute;margin-left:143.65pt;margin-top:98.45pt;width:130.5pt;height:12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" fillcolor="#156082 [3204]" strokecolor="#030e13 [484]" strokeweight="1pt">
                <v:textbox>
                  <w:txbxContent>
                    <w:p w14:paraId="63A3911C" w14:textId="30CB340F" w:rsidR="00A86D6F" w:rsidRDefault="00A86D6F" w:rsidP="00A86D6F">
                      <w:pPr>
                        <w:jc w:val="center"/>
                      </w:pPr>
                      <w:r>
                        <w:t>Klassifika</w:t>
                      </w:r>
                      <w:r w:rsidR="00F9073B">
                        <w:t>-</w:t>
                      </w:r>
                      <w:r>
                        <w:t>tion Fraud?</w:t>
                      </w:r>
                    </w:p>
                  </w:txbxContent>
                </v:textbox>
              </v:shape>
            </w:pict>
          </mc:Fallback>
        </mc:AlternateContent>
      </w:r>
    </w:p>
    <w:sectPr w:rsidR="00372E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D1C52"/>
    <w:multiLevelType w:val="hybridMultilevel"/>
    <w:tmpl w:val="A7ACE1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91003E"/>
    <w:multiLevelType w:val="hybridMultilevel"/>
    <w:tmpl w:val="760AD64C"/>
    <w:lvl w:ilvl="0" w:tplc="942A920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D17EC3"/>
    <w:multiLevelType w:val="multilevel"/>
    <w:tmpl w:val="CADAB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11282"/>
    <w:multiLevelType w:val="multilevel"/>
    <w:tmpl w:val="5ABAF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B18E1"/>
    <w:multiLevelType w:val="multilevel"/>
    <w:tmpl w:val="6E8C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14129"/>
    <w:multiLevelType w:val="multilevel"/>
    <w:tmpl w:val="F954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DB7452"/>
    <w:multiLevelType w:val="multilevel"/>
    <w:tmpl w:val="70E2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37704"/>
    <w:multiLevelType w:val="multilevel"/>
    <w:tmpl w:val="644A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CB675C"/>
    <w:multiLevelType w:val="multilevel"/>
    <w:tmpl w:val="07164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D44365"/>
    <w:multiLevelType w:val="multilevel"/>
    <w:tmpl w:val="763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286EDA"/>
    <w:multiLevelType w:val="multilevel"/>
    <w:tmpl w:val="ED427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6501BA"/>
    <w:multiLevelType w:val="hybridMultilevel"/>
    <w:tmpl w:val="EC923C18"/>
    <w:lvl w:ilvl="0" w:tplc="942A920C">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65676AC2"/>
    <w:multiLevelType w:val="hybridMultilevel"/>
    <w:tmpl w:val="26DAC874"/>
    <w:lvl w:ilvl="0" w:tplc="BA8C2AF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623132E"/>
    <w:multiLevelType w:val="multilevel"/>
    <w:tmpl w:val="EF12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22E40"/>
    <w:multiLevelType w:val="multilevel"/>
    <w:tmpl w:val="2CF62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B714F4"/>
    <w:multiLevelType w:val="multilevel"/>
    <w:tmpl w:val="38209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666839">
    <w:abstractNumId w:val="14"/>
  </w:num>
  <w:num w:numId="2" w16cid:durableId="927807445">
    <w:abstractNumId w:val="7"/>
  </w:num>
  <w:num w:numId="3" w16cid:durableId="1073161853">
    <w:abstractNumId w:val="3"/>
  </w:num>
  <w:num w:numId="4" w16cid:durableId="515968478">
    <w:abstractNumId w:val="10"/>
  </w:num>
  <w:num w:numId="5" w16cid:durableId="1390764869">
    <w:abstractNumId w:val="6"/>
  </w:num>
  <w:num w:numId="6" w16cid:durableId="1992756109">
    <w:abstractNumId w:val="2"/>
  </w:num>
  <w:num w:numId="7" w16cid:durableId="1135757804">
    <w:abstractNumId w:val="9"/>
  </w:num>
  <w:num w:numId="8" w16cid:durableId="685595028">
    <w:abstractNumId w:val="12"/>
  </w:num>
  <w:num w:numId="9" w16cid:durableId="366444177">
    <w:abstractNumId w:val="1"/>
  </w:num>
  <w:num w:numId="10" w16cid:durableId="865021236">
    <w:abstractNumId w:val="11"/>
  </w:num>
  <w:num w:numId="11" w16cid:durableId="1710060433">
    <w:abstractNumId w:val="5"/>
  </w:num>
  <w:num w:numId="12" w16cid:durableId="2130539913">
    <w:abstractNumId w:val="4"/>
  </w:num>
  <w:num w:numId="13" w16cid:durableId="1558976487">
    <w:abstractNumId w:val="13"/>
  </w:num>
  <w:num w:numId="14" w16cid:durableId="1164128791">
    <w:abstractNumId w:val="0"/>
  </w:num>
  <w:num w:numId="15" w16cid:durableId="1472095812">
    <w:abstractNumId w:val="8"/>
  </w:num>
  <w:num w:numId="16" w16cid:durableId="4050351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1A"/>
    <w:rsid w:val="000000D3"/>
    <w:rsid w:val="000106ED"/>
    <w:rsid w:val="00030262"/>
    <w:rsid w:val="00055ADC"/>
    <w:rsid w:val="00086191"/>
    <w:rsid w:val="00086351"/>
    <w:rsid w:val="000F5BCD"/>
    <w:rsid w:val="001108B0"/>
    <w:rsid w:val="001516B1"/>
    <w:rsid w:val="001535A7"/>
    <w:rsid w:val="001664CD"/>
    <w:rsid w:val="00174202"/>
    <w:rsid w:val="001865F4"/>
    <w:rsid w:val="0019462D"/>
    <w:rsid w:val="0019645B"/>
    <w:rsid w:val="001A7783"/>
    <w:rsid w:val="001C092D"/>
    <w:rsid w:val="001E645E"/>
    <w:rsid w:val="00216FD0"/>
    <w:rsid w:val="00217140"/>
    <w:rsid w:val="002A32BC"/>
    <w:rsid w:val="0030221B"/>
    <w:rsid w:val="00314D40"/>
    <w:rsid w:val="00327739"/>
    <w:rsid w:val="00330A30"/>
    <w:rsid w:val="003563F6"/>
    <w:rsid w:val="003666A3"/>
    <w:rsid w:val="00372371"/>
    <w:rsid w:val="00372E33"/>
    <w:rsid w:val="00381C48"/>
    <w:rsid w:val="00381DAB"/>
    <w:rsid w:val="00393EF9"/>
    <w:rsid w:val="00396D55"/>
    <w:rsid w:val="003B3B59"/>
    <w:rsid w:val="003B414D"/>
    <w:rsid w:val="003B6105"/>
    <w:rsid w:val="003D0E24"/>
    <w:rsid w:val="003D3AB4"/>
    <w:rsid w:val="0043541E"/>
    <w:rsid w:val="00443B79"/>
    <w:rsid w:val="00452C1C"/>
    <w:rsid w:val="00480260"/>
    <w:rsid w:val="004A3589"/>
    <w:rsid w:val="004B4540"/>
    <w:rsid w:val="004D65EF"/>
    <w:rsid w:val="004F5A0C"/>
    <w:rsid w:val="00553E0D"/>
    <w:rsid w:val="005715D1"/>
    <w:rsid w:val="00574DCF"/>
    <w:rsid w:val="005C6BF4"/>
    <w:rsid w:val="005E1155"/>
    <w:rsid w:val="0063493E"/>
    <w:rsid w:val="0066503B"/>
    <w:rsid w:val="00683A03"/>
    <w:rsid w:val="006957A0"/>
    <w:rsid w:val="006A5B7F"/>
    <w:rsid w:val="006C533F"/>
    <w:rsid w:val="006D57D7"/>
    <w:rsid w:val="00710423"/>
    <w:rsid w:val="00713F99"/>
    <w:rsid w:val="0071758D"/>
    <w:rsid w:val="0075449A"/>
    <w:rsid w:val="00781130"/>
    <w:rsid w:val="00791706"/>
    <w:rsid w:val="007A101A"/>
    <w:rsid w:val="007A3BE3"/>
    <w:rsid w:val="007D2E3A"/>
    <w:rsid w:val="007E1D7F"/>
    <w:rsid w:val="007F69CD"/>
    <w:rsid w:val="00815629"/>
    <w:rsid w:val="008157A9"/>
    <w:rsid w:val="008408AA"/>
    <w:rsid w:val="0085518F"/>
    <w:rsid w:val="008B4CCB"/>
    <w:rsid w:val="008C46BA"/>
    <w:rsid w:val="008D28B7"/>
    <w:rsid w:val="00922ACB"/>
    <w:rsid w:val="00977DDF"/>
    <w:rsid w:val="00980851"/>
    <w:rsid w:val="00985780"/>
    <w:rsid w:val="009972A8"/>
    <w:rsid w:val="009A63BB"/>
    <w:rsid w:val="009F1165"/>
    <w:rsid w:val="00A131FC"/>
    <w:rsid w:val="00A86D6F"/>
    <w:rsid w:val="00A93619"/>
    <w:rsid w:val="00AA52E2"/>
    <w:rsid w:val="00AC34B8"/>
    <w:rsid w:val="00AD6F8C"/>
    <w:rsid w:val="00B02428"/>
    <w:rsid w:val="00B21ED4"/>
    <w:rsid w:val="00B25A97"/>
    <w:rsid w:val="00B26265"/>
    <w:rsid w:val="00B5391A"/>
    <w:rsid w:val="00B61490"/>
    <w:rsid w:val="00B653A8"/>
    <w:rsid w:val="00B66726"/>
    <w:rsid w:val="00B82D5C"/>
    <w:rsid w:val="00B84AA8"/>
    <w:rsid w:val="00BA0107"/>
    <w:rsid w:val="00BF461B"/>
    <w:rsid w:val="00C003A8"/>
    <w:rsid w:val="00C23198"/>
    <w:rsid w:val="00C62A08"/>
    <w:rsid w:val="00CD3BEE"/>
    <w:rsid w:val="00CF2FA1"/>
    <w:rsid w:val="00D0258B"/>
    <w:rsid w:val="00D10B22"/>
    <w:rsid w:val="00D44CAF"/>
    <w:rsid w:val="00D75707"/>
    <w:rsid w:val="00DA32FF"/>
    <w:rsid w:val="00DC1835"/>
    <w:rsid w:val="00DD7275"/>
    <w:rsid w:val="00E10535"/>
    <w:rsid w:val="00E12ECE"/>
    <w:rsid w:val="00E72365"/>
    <w:rsid w:val="00E850E6"/>
    <w:rsid w:val="00ED6CFA"/>
    <w:rsid w:val="00F00CF6"/>
    <w:rsid w:val="00F758CE"/>
    <w:rsid w:val="00F907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E21C"/>
  <w15:chartTrackingRefBased/>
  <w15:docId w15:val="{DD0B438B-6E2C-47AB-B977-97C668DE4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1758D"/>
  </w:style>
  <w:style w:type="paragraph" w:styleId="berschrift1">
    <w:name w:val="heading 1"/>
    <w:basedOn w:val="Standard"/>
    <w:next w:val="Standard"/>
    <w:link w:val="berschrift1Zchn"/>
    <w:uiPriority w:val="9"/>
    <w:qFormat/>
    <w:rsid w:val="00B53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53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5391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5391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5391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5391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5391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5391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5391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391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5391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5391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5391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5391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5391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5391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5391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5391A"/>
    <w:rPr>
      <w:rFonts w:eastAsiaTheme="majorEastAsia" w:cstheme="majorBidi"/>
      <w:color w:val="272727" w:themeColor="text1" w:themeTint="D8"/>
    </w:rPr>
  </w:style>
  <w:style w:type="paragraph" w:styleId="Titel">
    <w:name w:val="Title"/>
    <w:basedOn w:val="Standard"/>
    <w:next w:val="Standard"/>
    <w:link w:val="TitelZchn"/>
    <w:uiPriority w:val="10"/>
    <w:qFormat/>
    <w:rsid w:val="00B53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91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5391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5391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5391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5391A"/>
    <w:rPr>
      <w:i/>
      <w:iCs/>
      <w:color w:val="404040" w:themeColor="text1" w:themeTint="BF"/>
    </w:rPr>
  </w:style>
  <w:style w:type="paragraph" w:styleId="Listenabsatz">
    <w:name w:val="List Paragraph"/>
    <w:basedOn w:val="Standard"/>
    <w:uiPriority w:val="34"/>
    <w:qFormat/>
    <w:rsid w:val="00B5391A"/>
    <w:pPr>
      <w:ind w:left="720"/>
      <w:contextualSpacing/>
    </w:pPr>
  </w:style>
  <w:style w:type="character" w:styleId="IntensiveHervorhebung">
    <w:name w:val="Intense Emphasis"/>
    <w:basedOn w:val="Absatz-Standardschriftart"/>
    <w:uiPriority w:val="21"/>
    <w:qFormat/>
    <w:rsid w:val="00B5391A"/>
    <w:rPr>
      <w:i/>
      <w:iCs/>
      <w:color w:val="0F4761" w:themeColor="accent1" w:themeShade="BF"/>
    </w:rPr>
  </w:style>
  <w:style w:type="paragraph" w:styleId="IntensivesZitat">
    <w:name w:val="Intense Quote"/>
    <w:basedOn w:val="Standard"/>
    <w:next w:val="Standard"/>
    <w:link w:val="IntensivesZitatZchn"/>
    <w:uiPriority w:val="30"/>
    <w:qFormat/>
    <w:rsid w:val="00B53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5391A"/>
    <w:rPr>
      <w:i/>
      <w:iCs/>
      <w:color w:val="0F4761" w:themeColor="accent1" w:themeShade="BF"/>
    </w:rPr>
  </w:style>
  <w:style w:type="character" w:styleId="IntensiverVerweis">
    <w:name w:val="Intense Reference"/>
    <w:basedOn w:val="Absatz-Standardschriftart"/>
    <w:uiPriority w:val="32"/>
    <w:qFormat/>
    <w:rsid w:val="00B539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30113">
      <w:bodyDiv w:val="1"/>
      <w:marLeft w:val="0"/>
      <w:marRight w:val="0"/>
      <w:marTop w:val="0"/>
      <w:marBottom w:val="0"/>
      <w:divBdr>
        <w:top w:val="none" w:sz="0" w:space="0" w:color="auto"/>
        <w:left w:val="none" w:sz="0" w:space="0" w:color="auto"/>
        <w:bottom w:val="none" w:sz="0" w:space="0" w:color="auto"/>
        <w:right w:val="none" w:sz="0" w:space="0" w:color="auto"/>
      </w:divBdr>
      <w:divsChild>
        <w:div w:id="1854226687">
          <w:marLeft w:val="0"/>
          <w:marRight w:val="0"/>
          <w:marTop w:val="0"/>
          <w:marBottom w:val="0"/>
          <w:divBdr>
            <w:top w:val="none" w:sz="0" w:space="0" w:color="auto"/>
            <w:left w:val="none" w:sz="0" w:space="0" w:color="auto"/>
            <w:bottom w:val="none" w:sz="0" w:space="0" w:color="auto"/>
            <w:right w:val="none" w:sz="0" w:space="0" w:color="auto"/>
          </w:divBdr>
          <w:divsChild>
            <w:div w:id="4280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305">
      <w:bodyDiv w:val="1"/>
      <w:marLeft w:val="0"/>
      <w:marRight w:val="0"/>
      <w:marTop w:val="0"/>
      <w:marBottom w:val="0"/>
      <w:divBdr>
        <w:top w:val="none" w:sz="0" w:space="0" w:color="auto"/>
        <w:left w:val="none" w:sz="0" w:space="0" w:color="auto"/>
        <w:bottom w:val="none" w:sz="0" w:space="0" w:color="auto"/>
        <w:right w:val="none" w:sz="0" w:space="0" w:color="auto"/>
      </w:divBdr>
    </w:div>
    <w:div w:id="188109898">
      <w:bodyDiv w:val="1"/>
      <w:marLeft w:val="0"/>
      <w:marRight w:val="0"/>
      <w:marTop w:val="0"/>
      <w:marBottom w:val="0"/>
      <w:divBdr>
        <w:top w:val="none" w:sz="0" w:space="0" w:color="auto"/>
        <w:left w:val="none" w:sz="0" w:space="0" w:color="auto"/>
        <w:bottom w:val="none" w:sz="0" w:space="0" w:color="auto"/>
        <w:right w:val="none" w:sz="0" w:space="0" w:color="auto"/>
      </w:divBdr>
    </w:div>
    <w:div w:id="202133445">
      <w:bodyDiv w:val="1"/>
      <w:marLeft w:val="0"/>
      <w:marRight w:val="0"/>
      <w:marTop w:val="0"/>
      <w:marBottom w:val="0"/>
      <w:divBdr>
        <w:top w:val="none" w:sz="0" w:space="0" w:color="auto"/>
        <w:left w:val="none" w:sz="0" w:space="0" w:color="auto"/>
        <w:bottom w:val="none" w:sz="0" w:space="0" w:color="auto"/>
        <w:right w:val="none" w:sz="0" w:space="0" w:color="auto"/>
      </w:divBdr>
      <w:divsChild>
        <w:div w:id="6375362">
          <w:marLeft w:val="0"/>
          <w:marRight w:val="0"/>
          <w:marTop w:val="0"/>
          <w:marBottom w:val="0"/>
          <w:divBdr>
            <w:top w:val="none" w:sz="0" w:space="0" w:color="auto"/>
            <w:left w:val="none" w:sz="0" w:space="0" w:color="auto"/>
            <w:bottom w:val="none" w:sz="0" w:space="0" w:color="auto"/>
            <w:right w:val="none" w:sz="0" w:space="0" w:color="auto"/>
          </w:divBdr>
          <w:divsChild>
            <w:div w:id="387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5743">
      <w:bodyDiv w:val="1"/>
      <w:marLeft w:val="0"/>
      <w:marRight w:val="0"/>
      <w:marTop w:val="0"/>
      <w:marBottom w:val="0"/>
      <w:divBdr>
        <w:top w:val="none" w:sz="0" w:space="0" w:color="auto"/>
        <w:left w:val="none" w:sz="0" w:space="0" w:color="auto"/>
        <w:bottom w:val="none" w:sz="0" w:space="0" w:color="auto"/>
        <w:right w:val="none" w:sz="0" w:space="0" w:color="auto"/>
      </w:divBdr>
    </w:div>
    <w:div w:id="332684504">
      <w:bodyDiv w:val="1"/>
      <w:marLeft w:val="0"/>
      <w:marRight w:val="0"/>
      <w:marTop w:val="0"/>
      <w:marBottom w:val="0"/>
      <w:divBdr>
        <w:top w:val="none" w:sz="0" w:space="0" w:color="auto"/>
        <w:left w:val="none" w:sz="0" w:space="0" w:color="auto"/>
        <w:bottom w:val="none" w:sz="0" w:space="0" w:color="auto"/>
        <w:right w:val="none" w:sz="0" w:space="0" w:color="auto"/>
      </w:divBdr>
      <w:divsChild>
        <w:div w:id="1214195608">
          <w:marLeft w:val="0"/>
          <w:marRight w:val="0"/>
          <w:marTop w:val="0"/>
          <w:marBottom w:val="0"/>
          <w:divBdr>
            <w:top w:val="none" w:sz="0" w:space="0" w:color="auto"/>
            <w:left w:val="none" w:sz="0" w:space="0" w:color="auto"/>
            <w:bottom w:val="none" w:sz="0" w:space="0" w:color="auto"/>
            <w:right w:val="none" w:sz="0" w:space="0" w:color="auto"/>
          </w:divBdr>
          <w:divsChild>
            <w:div w:id="5604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448">
      <w:bodyDiv w:val="1"/>
      <w:marLeft w:val="0"/>
      <w:marRight w:val="0"/>
      <w:marTop w:val="0"/>
      <w:marBottom w:val="0"/>
      <w:divBdr>
        <w:top w:val="none" w:sz="0" w:space="0" w:color="auto"/>
        <w:left w:val="none" w:sz="0" w:space="0" w:color="auto"/>
        <w:bottom w:val="none" w:sz="0" w:space="0" w:color="auto"/>
        <w:right w:val="none" w:sz="0" w:space="0" w:color="auto"/>
      </w:divBdr>
    </w:div>
    <w:div w:id="390692834">
      <w:bodyDiv w:val="1"/>
      <w:marLeft w:val="0"/>
      <w:marRight w:val="0"/>
      <w:marTop w:val="0"/>
      <w:marBottom w:val="0"/>
      <w:divBdr>
        <w:top w:val="none" w:sz="0" w:space="0" w:color="auto"/>
        <w:left w:val="none" w:sz="0" w:space="0" w:color="auto"/>
        <w:bottom w:val="none" w:sz="0" w:space="0" w:color="auto"/>
        <w:right w:val="none" w:sz="0" w:space="0" w:color="auto"/>
      </w:divBdr>
    </w:div>
    <w:div w:id="392779437">
      <w:bodyDiv w:val="1"/>
      <w:marLeft w:val="0"/>
      <w:marRight w:val="0"/>
      <w:marTop w:val="0"/>
      <w:marBottom w:val="0"/>
      <w:divBdr>
        <w:top w:val="none" w:sz="0" w:space="0" w:color="auto"/>
        <w:left w:val="none" w:sz="0" w:space="0" w:color="auto"/>
        <w:bottom w:val="none" w:sz="0" w:space="0" w:color="auto"/>
        <w:right w:val="none" w:sz="0" w:space="0" w:color="auto"/>
      </w:divBdr>
    </w:div>
    <w:div w:id="423456195">
      <w:bodyDiv w:val="1"/>
      <w:marLeft w:val="0"/>
      <w:marRight w:val="0"/>
      <w:marTop w:val="0"/>
      <w:marBottom w:val="0"/>
      <w:divBdr>
        <w:top w:val="none" w:sz="0" w:space="0" w:color="auto"/>
        <w:left w:val="none" w:sz="0" w:space="0" w:color="auto"/>
        <w:bottom w:val="none" w:sz="0" w:space="0" w:color="auto"/>
        <w:right w:val="none" w:sz="0" w:space="0" w:color="auto"/>
      </w:divBdr>
    </w:div>
    <w:div w:id="599800481">
      <w:bodyDiv w:val="1"/>
      <w:marLeft w:val="0"/>
      <w:marRight w:val="0"/>
      <w:marTop w:val="0"/>
      <w:marBottom w:val="0"/>
      <w:divBdr>
        <w:top w:val="none" w:sz="0" w:space="0" w:color="auto"/>
        <w:left w:val="none" w:sz="0" w:space="0" w:color="auto"/>
        <w:bottom w:val="none" w:sz="0" w:space="0" w:color="auto"/>
        <w:right w:val="none" w:sz="0" w:space="0" w:color="auto"/>
      </w:divBdr>
    </w:div>
    <w:div w:id="683017024">
      <w:bodyDiv w:val="1"/>
      <w:marLeft w:val="0"/>
      <w:marRight w:val="0"/>
      <w:marTop w:val="0"/>
      <w:marBottom w:val="0"/>
      <w:divBdr>
        <w:top w:val="none" w:sz="0" w:space="0" w:color="auto"/>
        <w:left w:val="none" w:sz="0" w:space="0" w:color="auto"/>
        <w:bottom w:val="none" w:sz="0" w:space="0" w:color="auto"/>
        <w:right w:val="none" w:sz="0" w:space="0" w:color="auto"/>
      </w:divBdr>
    </w:div>
    <w:div w:id="727532079">
      <w:bodyDiv w:val="1"/>
      <w:marLeft w:val="0"/>
      <w:marRight w:val="0"/>
      <w:marTop w:val="0"/>
      <w:marBottom w:val="0"/>
      <w:divBdr>
        <w:top w:val="none" w:sz="0" w:space="0" w:color="auto"/>
        <w:left w:val="none" w:sz="0" w:space="0" w:color="auto"/>
        <w:bottom w:val="none" w:sz="0" w:space="0" w:color="auto"/>
        <w:right w:val="none" w:sz="0" w:space="0" w:color="auto"/>
      </w:divBdr>
    </w:div>
    <w:div w:id="857305571">
      <w:bodyDiv w:val="1"/>
      <w:marLeft w:val="0"/>
      <w:marRight w:val="0"/>
      <w:marTop w:val="0"/>
      <w:marBottom w:val="0"/>
      <w:divBdr>
        <w:top w:val="none" w:sz="0" w:space="0" w:color="auto"/>
        <w:left w:val="none" w:sz="0" w:space="0" w:color="auto"/>
        <w:bottom w:val="none" w:sz="0" w:space="0" w:color="auto"/>
        <w:right w:val="none" w:sz="0" w:space="0" w:color="auto"/>
      </w:divBdr>
    </w:div>
    <w:div w:id="1053037880">
      <w:bodyDiv w:val="1"/>
      <w:marLeft w:val="0"/>
      <w:marRight w:val="0"/>
      <w:marTop w:val="0"/>
      <w:marBottom w:val="0"/>
      <w:divBdr>
        <w:top w:val="none" w:sz="0" w:space="0" w:color="auto"/>
        <w:left w:val="none" w:sz="0" w:space="0" w:color="auto"/>
        <w:bottom w:val="none" w:sz="0" w:space="0" w:color="auto"/>
        <w:right w:val="none" w:sz="0" w:space="0" w:color="auto"/>
      </w:divBdr>
    </w:div>
    <w:div w:id="1066336653">
      <w:bodyDiv w:val="1"/>
      <w:marLeft w:val="0"/>
      <w:marRight w:val="0"/>
      <w:marTop w:val="0"/>
      <w:marBottom w:val="0"/>
      <w:divBdr>
        <w:top w:val="none" w:sz="0" w:space="0" w:color="auto"/>
        <w:left w:val="none" w:sz="0" w:space="0" w:color="auto"/>
        <w:bottom w:val="none" w:sz="0" w:space="0" w:color="auto"/>
        <w:right w:val="none" w:sz="0" w:space="0" w:color="auto"/>
      </w:divBdr>
    </w:div>
    <w:div w:id="1127891368">
      <w:bodyDiv w:val="1"/>
      <w:marLeft w:val="0"/>
      <w:marRight w:val="0"/>
      <w:marTop w:val="0"/>
      <w:marBottom w:val="0"/>
      <w:divBdr>
        <w:top w:val="none" w:sz="0" w:space="0" w:color="auto"/>
        <w:left w:val="none" w:sz="0" w:space="0" w:color="auto"/>
        <w:bottom w:val="none" w:sz="0" w:space="0" w:color="auto"/>
        <w:right w:val="none" w:sz="0" w:space="0" w:color="auto"/>
      </w:divBdr>
    </w:div>
    <w:div w:id="1137644477">
      <w:bodyDiv w:val="1"/>
      <w:marLeft w:val="0"/>
      <w:marRight w:val="0"/>
      <w:marTop w:val="0"/>
      <w:marBottom w:val="0"/>
      <w:divBdr>
        <w:top w:val="none" w:sz="0" w:space="0" w:color="auto"/>
        <w:left w:val="none" w:sz="0" w:space="0" w:color="auto"/>
        <w:bottom w:val="none" w:sz="0" w:space="0" w:color="auto"/>
        <w:right w:val="none" w:sz="0" w:space="0" w:color="auto"/>
      </w:divBdr>
    </w:div>
    <w:div w:id="1403794967">
      <w:bodyDiv w:val="1"/>
      <w:marLeft w:val="0"/>
      <w:marRight w:val="0"/>
      <w:marTop w:val="0"/>
      <w:marBottom w:val="0"/>
      <w:divBdr>
        <w:top w:val="none" w:sz="0" w:space="0" w:color="auto"/>
        <w:left w:val="none" w:sz="0" w:space="0" w:color="auto"/>
        <w:bottom w:val="none" w:sz="0" w:space="0" w:color="auto"/>
        <w:right w:val="none" w:sz="0" w:space="0" w:color="auto"/>
      </w:divBdr>
    </w:div>
    <w:div w:id="1456412022">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24440791">
      <w:bodyDiv w:val="1"/>
      <w:marLeft w:val="0"/>
      <w:marRight w:val="0"/>
      <w:marTop w:val="0"/>
      <w:marBottom w:val="0"/>
      <w:divBdr>
        <w:top w:val="none" w:sz="0" w:space="0" w:color="auto"/>
        <w:left w:val="none" w:sz="0" w:space="0" w:color="auto"/>
        <w:bottom w:val="none" w:sz="0" w:space="0" w:color="auto"/>
        <w:right w:val="none" w:sz="0" w:space="0" w:color="auto"/>
      </w:divBdr>
    </w:div>
    <w:div w:id="1570579292">
      <w:bodyDiv w:val="1"/>
      <w:marLeft w:val="0"/>
      <w:marRight w:val="0"/>
      <w:marTop w:val="0"/>
      <w:marBottom w:val="0"/>
      <w:divBdr>
        <w:top w:val="none" w:sz="0" w:space="0" w:color="auto"/>
        <w:left w:val="none" w:sz="0" w:space="0" w:color="auto"/>
        <w:bottom w:val="none" w:sz="0" w:space="0" w:color="auto"/>
        <w:right w:val="none" w:sz="0" w:space="0" w:color="auto"/>
      </w:divBdr>
    </w:div>
    <w:div w:id="1693919080">
      <w:bodyDiv w:val="1"/>
      <w:marLeft w:val="0"/>
      <w:marRight w:val="0"/>
      <w:marTop w:val="0"/>
      <w:marBottom w:val="0"/>
      <w:divBdr>
        <w:top w:val="none" w:sz="0" w:space="0" w:color="auto"/>
        <w:left w:val="none" w:sz="0" w:space="0" w:color="auto"/>
        <w:bottom w:val="none" w:sz="0" w:space="0" w:color="auto"/>
        <w:right w:val="none" w:sz="0" w:space="0" w:color="auto"/>
      </w:divBdr>
    </w:div>
    <w:div w:id="1822305123">
      <w:bodyDiv w:val="1"/>
      <w:marLeft w:val="0"/>
      <w:marRight w:val="0"/>
      <w:marTop w:val="0"/>
      <w:marBottom w:val="0"/>
      <w:divBdr>
        <w:top w:val="none" w:sz="0" w:space="0" w:color="auto"/>
        <w:left w:val="none" w:sz="0" w:space="0" w:color="auto"/>
        <w:bottom w:val="none" w:sz="0" w:space="0" w:color="auto"/>
        <w:right w:val="none" w:sz="0" w:space="0" w:color="auto"/>
      </w:divBdr>
    </w:div>
    <w:div w:id="1893883778">
      <w:bodyDiv w:val="1"/>
      <w:marLeft w:val="0"/>
      <w:marRight w:val="0"/>
      <w:marTop w:val="0"/>
      <w:marBottom w:val="0"/>
      <w:divBdr>
        <w:top w:val="none" w:sz="0" w:space="0" w:color="auto"/>
        <w:left w:val="none" w:sz="0" w:space="0" w:color="auto"/>
        <w:bottom w:val="none" w:sz="0" w:space="0" w:color="auto"/>
        <w:right w:val="none" w:sz="0" w:space="0" w:color="auto"/>
      </w:divBdr>
    </w:div>
    <w:div w:id="2062895418">
      <w:bodyDiv w:val="1"/>
      <w:marLeft w:val="0"/>
      <w:marRight w:val="0"/>
      <w:marTop w:val="0"/>
      <w:marBottom w:val="0"/>
      <w:divBdr>
        <w:top w:val="none" w:sz="0" w:space="0" w:color="auto"/>
        <w:left w:val="none" w:sz="0" w:space="0" w:color="auto"/>
        <w:bottom w:val="none" w:sz="0" w:space="0" w:color="auto"/>
        <w:right w:val="none" w:sz="0" w:space="0" w:color="auto"/>
      </w:divBdr>
      <w:divsChild>
        <w:div w:id="36978675">
          <w:marLeft w:val="0"/>
          <w:marRight w:val="0"/>
          <w:marTop w:val="0"/>
          <w:marBottom w:val="0"/>
          <w:divBdr>
            <w:top w:val="none" w:sz="0" w:space="0" w:color="auto"/>
            <w:left w:val="none" w:sz="0" w:space="0" w:color="auto"/>
            <w:bottom w:val="none" w:sz="0" w:space="0" w:color="auto"/>
            <w:right w:val="none" w:sz="0" w:space="0" w:color="auto"/>
          </w:divBdr>
          <w:divsChild>
            <w:div w:id="8955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0854">
      <w:bodyDiv w:val="1"/>
      <w:marLeft w:val="0"/>
      <w:marRight w:val="0"/>
      <w:marTop w:val="0"/>
      <w:marBottom w:val="0"/>
      <w:divBdr>
        <w:top w:val="none" w:sz="0" w:space="0" w:color="auto"/>
        <w:left w:val="none" w:sz="0" w:space="0" w:color="auto"/>
        <w:bottom w:val="none" w:sz="0" w:space="0" w:color="auto"/>
        <w:right w:val="none" w:sz="0" w:space="0" w:color="auto"/>
      </w:divBdr>
    </w:div>
    <w:div w:id="2105875165">
      <w:bodyDiv w:val="1"/>
      <w:marLeft w:val="0"/>
      <w:marRight w:val="0"/>
      <w:marTop w:val="0"/>
      <w:marBottom w:val="0"/>
      <w:divBdr>
        <w:top w:val="none" w:sz="0" w:space="0" w:color="auto"/>
        <w:left w:val="none" w:sz="0" w:space="0" w:color="auto"/>
        <w:bottom w:val="none" w:sz="0" w:space="0" w:color="auto"/>
        <w:right w:val="none" w:sz="0" w:space="0" w:color="auto"/>
      </w:divBdr>
    </w:div>
    <w:div w:id="214461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1273</Words>
  <Characters>8023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Bald</dc:creator>
  <cp:keywords/>
  <dc:description/>
  <cp:lastModifiedBy>Raphael Schaffarczik</cp:lastModifiedBy>
  <cp:revision>46</cp:revision>
  <cp:lastPrinted>2025-05-04T17:16:00Z</cp:lastPrinted>
  <dcterms:created xsi:type="dcterms:W3CDTF">2025-05-15T04:42:00Z</dcterms:created>
  <dcterms:modified xsi:type="dcterms:W3CDTF">2025-05-15T13:38:00Z</dcterms:modified>
</cp:coreProperties>
</file>