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EMCEE SCRIPT (Moving Up, Graduation Day and Recognition Rites </w:t>
      </w: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2024) </w:t>
      </w:r>
    </w:p>
    <w:p>
      <w:pPr>
        <w:autoSpaceDN w:val="0"/>
        <w:autoSpaceDE w:val="0"/>
        <w:widowControl/>
        <w:spacing w:line="240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OPENING SPIEL </w:t>
      </w:r>
    </w:p>
    <w:p>
      <w:pPr>
        <w:autoSpaceDN w:val="0"/>
        <w:autoSpaceDE w:val="0"/>
        <w:widowControl/>
        <w:spacing w:line="25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A victorious afternoon to all. Today we mark an exceptional day in our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calendar as we celebrate the tireless journey of our students. </w:t>
      </w:r>
    </w:p>
    <w:p>
      <w:pPr>
        <w:autoSpaceDN w:val="0"/>
        <w:autoSpaceDE w:val="0"/>
        <w:widowControl/>
        <w:spacing w:line="254" w:lineRule="auto" w:before="18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Ladies and gentlemen, welcome to this year’s Sta. Isabel Elementary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School’s Graduation Ceremony, Moving Up, and Recognition Rites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with the theme “Kabataang Pilipino Para sa Matatag na Kinabukasan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ng Bagong Pilipinas”. </w:t>
      </w:r>
    </w:p>
    <w:p>
      <w:pPr>
        <w:autoSpaceDN w:val="0"/>
        <w:autoSpaceDE w:val="0"/>
        <w:widowControl/>
        <w:spacing w:line="24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PROCESSIONAL </w:t>
      </w:r>
    </w:p>
    <w:p>
      <w:pPr>
        <w:autoSpaceDN w:val="0"/>
        <w:autoSpaceDE w:val="0"/>
        <w:widowControl/>
        <w:spacing w:line="254" w:lineRule="auto" w:before="186" w:after="0"/>
        <w:ind w:left="0" w:right="24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Now, let us pave the way for the candidates for moving up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completers, graduation, honor pupils with their proud parents, our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teaching staff, DepEd representative, our guest speaker, and our very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own school teacher-in-charge for their processional. </w:t>
      </w:r>
    </w:p>
    <w:p>
      <w:pPr>
        <w:autoSpaceDN w:val="0"/>
        <w:autoSpaceDE w:val="0"/>
        <w:widowControl/>
        <w:spacing w:line="24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INTRODUCTION </w:t>
      </w:r>
    </w:p>
    <w:p>
      <w:pPr>
        <w:autoSpaceDN w:val="0"/>
        <w:autoSpaceDE w:val="0"/>
        <w:widowControl/>
        <w:spacing w:line="254" w:lineRule="auto" w:before="186" w:after="0"/>
        <w:ind w:left="0" w:right="24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Today is a day of celebration, a day when we gather to honor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incredible achievements of our graduates. Each of you has walked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path to reach this milestone, facing challenges, overcoming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obstacles, and persevering with dedication and resilience. It is a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momentous occasion not only for the you, but also for everyone who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has supported you in this journey.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------ </w:t>
      </w:r>
    </w:p>
    <w:p>
      <w:pPr>
        <w:autoSpaceDN w:val="0"/>
        <w:autoSpaceDE w:val="0"/>
        <w:widowControl/>
        <w:spacing w:line="257" w:lineRule="auto" w:before="18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To our dynamic and brilliant PSDS of Baao District, Dr. Annabelle I.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Mota, to our DepEd representative, the very active School Principal of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San Juan Elementary School, Ma’am Rita B. Balla, to our Guest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Speaker, Cherrelyn Vela, our very supportive school head, Sir Gil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Babol, lovely teachers of Sta. Isabel ES, Sta. Isabel Barangay Council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headed by Punong Brgy. Raul Esplana, GPTA officers and members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headed by _________________, visitors, dear parents, students, friends,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Ladies and Gentlemen, </w:t>
      </w: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GOOD AFTERNOON AND WELCOME TO OUR </w:t>
      </w: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MOVING UP, GRADUATION DAY AND RECOGNITION RITES 2024 ! </w:t>
      </w:r>
    </w:p>
    <w:p>
      <w:pPr>
        <w:autoSpaceDN w:val="0"/>
        <w:autoSpaceDE w:val="0"/>
        <w:widowControl/>
        <w:spacing w:line="24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>PHILIPPINE NATIONAL ANTHEM AND OPENING PRAYER</w:t>
      </w:r>
    </w:p>
    <w:p>
      <w:pPr>
        <w:autoSpaceDN w:val="0"/>
        <w:autoSpaceDE w:val="0"/>
        <w:widowControl/>
        <w:spacing w:line="254" w:lineRule="auto" w:before="18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To formally start our program, may I request everyone to please stand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for the singing of the Philippine National Anthem to be conducted by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Ms. Jacqueline G. Salazar, Kinder and Grade 1 Adviser,  followed by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the opening prayer to be lead by Julie Anne B. Capistrano. </w:t>
      </w:r>
    </w:p>
    <w:p>
      <w:pPr>
        <w:sectPr>
          <w:pgSz w:w="12240" w:h="20160"/>
          <w:pgMar w:top="720" w:right="1340" w:bottom="7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Please all rise. </w:t>
      </w:r>
    </w:p>
    <w:p>
      <w:pPr>
        <w:autoSpaceDN w:val="0"/>
        <w:autoSpaceDE w:val="0"/>
        <w:widowControl/>
        <w:spacing w:line="305" w:lineRule="auto" w:before="188" w:after="0"/>
        <w:ind w:left="0" w:right="5184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--------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You may now take your seats. </w:t>
      </w:r>
    </w:p>
    <w:p>
      <w:pPr>
        <w:autoSpaceDN w:val="0"/>
        <w:autoSpaceDE w:val="0"/>
        <w:widowControl/>
        <w:spacing w:line="276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OPENING REMARKS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Today is the day that most parents and pupils around here have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waited for so long in their lives. So, without a further ado, please help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us welcome Sir Gil Babol, our very own Teacher-in-charge to give us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his words of welcome.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----Thank you so much, sir. </w:t>
      </w:r>
    </w:p>
    <w:p>
      <w:pPr>
        <w:autoSpaceDN w:val="0"/>
        <w:autoSpaceDE w:val="0"/>
        <w:widowControl/>
        <w:spacing w:line="31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18"/>
        </w:rPr>
        <w:t xml:space="preserve">MESSAGE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18"/>
        </w:rPr>
        <w:t xml:space="preserve">At this juncture, we modestly request our ever dynamic OIC- PSDS, Ma’am Judith Maigue to give us all an </w:t>
      </w:r>
      <w:r>
        <w:rPr>
          <w:rFonts w:ascii="Century Gothic" w:hAnsi="Century Gothic" w:eastAsia="Century Gothic"/>
          <w:b w:val="0"/>
          <w:i w:val="0"/>
          <w:color w:val="000000"/>
          <w:sz w:val="18"/>
        </w:rPr>
        <w:t xml:space="preserve">inspirational message. </w:t>
      </w:r>
    </w:p>
    <w:p>
      <w:pPr>
        <w:autoSpaceDN w:val="0"/>
        <w:autoSpaceDE w:val="0"/>
        <w:widowControl/>
        <w:spacing w:line="242" w:lineRule="auto" w:before="178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18"/>
        </w:rPr>
        <w:t xml:space="preserve">Let us give him our loudest applause. </w:t>
      </w:r>
    </w:p>
    <w:p>
      <w:pPr>
        <w:autoSpaceDN w:val="0"/>
        <w:autoSpaceDE w:val="0"/>
        <w:widowControl/>
        <w:spacing w:line="242" w:lineRule="auto" w:before="17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18"/>
        </w:rPr>
        <w:t xml:space="preserve">----Thank you so much ma’am for that very heartwarming message. </w:t>
      </w:r>
    </w:p>
    <w:p>
      <w:pPr>
        <w:autoSpaceDN w:val="0"/>
        <w:autoSpaceDE w:val="0"/>
        <w:widowControl/>
        <w:spacing w:line="281" w:lineRule="auto" w:before="17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PRESENTATION OF CANDIDATES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At this moment, may I request sir Gil Babol for the presentation of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graduates and to introduce our DepEd representative for today’s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ceremony. </w:t>
      </w:r>
    </w:p>
    <w:p>
      <w:pPr>
        <w:autoSpaceDN w:val="0"/>
        <w:autoSpaceDE w:val="0"/>
        <w:widowControl/>
        <w:spacing w:line="250" w:lineRule="auto" w:before="188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Followed by the confirmation and message coming from our DepEd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representative. </w:t>
      </w:r>
    </w:p>
    <w:p>
      <w:pPr>
        <w:autoSpaceDN w:val="0"/>
        <w:autoSpaceDE w:val="0"/>
        <w:widowControl/>
        <w:spacing w:line="25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------May I now call Sir Gil to present the candidates for moving up and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candidates for graduation. </w:t>
      </w:r>
    </w:p>
    <w:p>
      <w:pPr>
        <w:autoSpaceDN w:val="0"/>
        <w:autoSpaceDE w:val="0"/>
        <w:widowControl/>
        <w:spacing w:line="281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CONFIRMATION OF GRADUATES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We meekly request the presence of Ma’am Rita B. Balla for the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confirmation and acceptance of graduates. Followed by her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message. </w:t>
      </w:r>
    </w:p>
    <w:p>
      <w:pPr>
        <w:autoSpaceDN w:val="0"/>
        <w:autoSpaceDE w:val="0"/>
        <w:widowControl/>
        <w:spacing w:line="25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-----Thank you so much Ma’am Rita for that very encouraging and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inspiring message. </w:t>
      </w:r>
    </w:p>
    <w:p>
      <w:pPr>
        <w:autoSpaceDN w:val="0"/>
        <w:autoSpaceDE w:val="0"/>
        <w:widowControl/>
        <w:spacing w:line="281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DISTRIBUTION OF CERTIFICATES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Let’s come now to the distribution of certificates to our graduates. To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be given by our DepEd representative, Ma’am Rita B. Balla and to be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assisted by Sir Gil Babol. </w:t>
      </w:r>
    </w:p>
    <w:p>
      <w:pPr>
        <w:sectPr>
          <w:pgSz w:w="12240" w:h="20160"/>
          <w:pgMar w:top="720" w:right="1340" w:bottom="10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24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----- Congratulations Graduates! You are not the only ones who are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proud of yourselves, but evidently, your parents are smiling widely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seeing you, as you walk and receive your diploma.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Congratulations once again!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AWARDING OF PLAQUE OF APPRECIATION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At this juncture, may I request Sir Gil to award the Plaque of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appreciation and token to our Deped representative.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Citation reads… </w:t>
      </w:r>
    </w:p>
    <w:p>
      <w:pPr>
        <w:autoSpaceDN w:val="0"/>
        <w:autoSpaceDE w:val="0"/>
        <w:widowControl/>
        <w:spacing w:line="240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---Thank you so much po ______________. </w:t>
      </w:r>
    </w:p>
    <w:p>
      <w:pPr>
        <w:autoSpaceDN w:val="0"/>
        <w:autoSpaceDE w:val="0"/>
        <w:widowControl/>
        <w:spacing w:line="29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INTRODUCTION TO THE GUEST SPEAKER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To introduce our guest speaker for today’s ceremony, may I call on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the  Grade 2 and 3  Adviser, Ma’am Reachel Mae B. Malate. </w:t>
      </w:r>
    </w:p>
    <w:p>
      <w:pPr>
        <w:autoSpaceDN w:val="0"/>
        <w:autoSpaceDE w:val="0"/>
        <w:widowControl/>
        <w:spacing w:line="288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GRADUATION MESSAGE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---Thank you so much Miss Cherrelyn for that very heartwarming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message. </w:t>
      </w:r>
    </w:p>
    <w:p>
      <w:pPr>
        <w:autoSpaceDN w:val="0"/>
        <w:autoSpaceDE w:val="0"/>
        <w:widowControl/>
        <w:spacing w:line="281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AWARDING OF PLAQUE OF APPRECIATION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And to award the plaque of appreciation to our guest speaker, may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I request Sir Gil, to be assisted by Grade 5 and 6 Adviser, Maam Janine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Brigola.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 citation reads </w:t>
      </w:r>
    </w:p>
    <w:p>
      <w:pPr>
        <w:autoSpaceDN w:val="0"/>
        <w:autoSpaceDE w:val="0"/>
        <w:widowControl/>
        <w:spacing w:line="281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AWARDING OF MEDALS &amp; CERT TO HONOR PUPILS, SPECIAL AWARDEES </w:t>
      </w: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AND DESERVING PUPILS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Let’s come now to the awarding of medals &amp; cert to honor pupils,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special awardees and deserving pupils. </w:t>
      </w:r>
    </w:p>
    <w:p>
      <w:pPr>
        <w:autoSpaceDN w:val="0"/>
        <w:autoSpaceDE w:val="0"/>
        <w:widowControl/>
        <w:spacing w:line="25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---to be given by sir Gil and to be assisted by our deped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representative, Ma’am Rita. </w:t>
      </w:r>
    </w:p>
    <w:p>
      <w:pPr>
        <w:autoSpaceDN w:val="0"/>
        <w:autoSpaceDE w:val="0"/>
        <w:widowControl/>
        <w:spacing w:line="240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GRADE 6 </w:t>
      </w:r>
    </w:p>
    <w:p>
      <w:pPr>
        <w:sectPr>
          <w:pgSz w:w="12240" w:h="20160"/>
          <w:pgMar w:top="720" w:right="1342" w:bottom="12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KINDER </w:t>
      </w:r>
    </w:p>
    <w:p>
      <w:pPr>
        <w:autoSpaceDN w:val="0"/>
        <w:autoSpaceDE w:val="0"/>
        <w:widowControl/>
        <w:spacing w:line="240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HONORS OF 2 &amp; 3 </w:t>
      </w:r>
    </w:p>
    <w:p>
      <w:pPr>
        <w:autoSpaceDN w:val="0"/>
        <w:autoSpaceDE w:val="0"/>
        <w:widowControl/>
        <w:spacing w:line="252" w:lineRule="auto" w:before="1246" w:after="0"/>
        <w:ind w:left="0" w:right="20" w:firstLine="0"/>
        <w:jc w:val="both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---Congratulations dear pupils! You rightfully deserve every award you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received today. Ladies &amp; gentlemen, let us all give them a big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resounding of applause. </w:t>
      </w:r>
    </w:p>
    <w:p>
      <w:pPr>
        <w:autoSpaceDN w:val="0"/>
        <w:autoSpaceDE w:val="0"/>
        <w:widowControl/>
        <w:spacing w:line="288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MOVING UP SONG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Please join me in welcoming our talented kindergarten pupils to the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stage as they sing their moving up song.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 Let us give them a round of applause. </w:t>
      </w:r>
    </w:p>
    <w:p>
      <w:pPr>
        <w:autoSpaceDN w:val="0"/>
        <w:autoSpaceDE w:val="0"/>
        <w:widowControl/>
        <w:spacing w:line="250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AWARDING OF CERT OF APPRECIATION TO THE MOST COOPRATIVE PARENT AND LOYALTY </w:t>
      </w: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AWARDS. </w:t>
      </w:r>
    </w:p>
    <w:p>
      <w:pPr>
        <w:autoSpaceDN w:val="0"/>
        <w:autoSpaceDE w:val="0"/>
        <w:widowControl/>
        <w:spacing w:line="247" w:lineRule="auto" w:before="182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Next will be the awarding of cert of appreciation to the most cooperative parent and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loyalty awards. 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May I request sir Gil to award the certificates. </w:t>
      </w:r>
    </w:p>
    <w:p>
      <w:pPr>
        <w:autoSpaceDN w:val="0"/>
        <w:autoSpaceDE w:val="0"/>
        <w:widowControl/>
        <w:spacing w:line="319" w:lineRule="auto" w:before="632" w:after="0"/>
        <w:ind w:left="0" w:right="2304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TURN OVER OF GRADUATES TO PARENTS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May I request again sir Gil for the turnover of graduates to parents </w:t>
      </w:r>
    </w:p>
    <w:p>
      <w:pPr>
        <w:autoSpaceDN w:val="0"/>
        <w:autoSpaceDE w:val="0"/>
        <w:widowControl/>
        <w:spacing w:line="300" w:lineRule="auto" w:before="710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ACCEPTANCE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And for the acceptance, may request Mrs. Gemma A. Bayrante, parent of graduating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class sy 2022-2023. </w:t>
      </w:r>
    </w:p>
    <w:p>
      <w:pPr>
        <w:autoSpaceDN w:val="0"/>
        <w:autoSpaceDE w:val="0"/>
        <w:widowControl/>
        <w:spacing w:line="288" w:lineRule="auto" w:before="712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PLEDGE OF LOYALTY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Now may we have Michelle M. Payra, grade 6 pupil to deliver the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pledge of loyalty. </w:t>
      </w:r>
    </w:p>
    <w:p>
      <w:pPr>
        <w:autoSpaceDN w:val="0"/>
        <w:autoSpaceDE w:val="0"/>
        <w:widowControl/>
        <w:spacing w:line="25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---Thank you Michelle for leading your fellow completers and the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graduates the pledge of loyalty. </w:t>
      </w:r>
    </w:p>
    <w:p>
      <w:pPr>
        <w:autoSpaceDN w:val="0"/>
        <w:autoSpaceDE w:val="0"/>
        <w:widowControl/>
        <w:spacing w:line="281" w:lineRule="auto" w:before="718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TRIBUTE SONG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This time, let us hear them as they sing their tribute song to their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teachers, most specially to their parents for their full support for their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studies. </w:t>
      </w:r>
    </w:p>
    <w:p>
      <w:pPr>
        <w:sectPr>
          <w:pgSz w:w="12240" w:h="20160"/>
          <w:pgMar w:top="720" w:right="1344" w:bottom="8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6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GRADUATION SONG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Parents and friends, let us also lend our ears to the graduates and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completers as they sing their graduation song. </w:t>
      </w:r>
    </w:p>
    <w:p>
      <w:pPr>
        <w:autoSpaceDN w:val="0"/>
        <w:autoSpaceDE w:val="0"/>
        <w:widowControl/>
        <w:spacing w:line="300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INTERMISSION NUMBER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At this juncture, you are going to witness an intermission number from the Grade ___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pupils.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Let us give them a round of applause! </w:t>
      </w:r>
    </w:p>
    <w:p>
      <w:pPr>
        <w:autoSpaceDN w:val="0"/>
        <w:autoSpaceDE w:val="0"/>
        <w:widowControl/>
        <w:spacing w:line="240" w:lineRule="auto" w:before="180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---Thank you so much grade ____ for that wonderful performance! </w:t>
      </w:r>
    </w:p>
    <w:p>
      <w:pPr>
        <w:autoSpaceDN w:val="0"/>
        <w:autoSpaceDE w:val="0"/>
        <w:widowControl/>
        <w:spacing w:line="290" w:lineRule="auto" w:before="660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CLOSING REMARKS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Finally, to formally end this program, may I request Ma’am Janine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Brigola, Grade 5 &amp; 6 Adviser for the closing remarks.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---Thank you Maam. </w:t>
      </w:r>
    </w:p>
    <w:p>
      <w:pPr>
        <w:autoSpaceDN w:val="0"/>
        <w:autoSpaceDE w:val="0"/>
        <w:widowControl/>
        <w:spacing w:line="276" w:lineRule="auto" w:before="71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RECESSIONAL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Education doesn’t stop the day you received your award, it is only a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beginning to do better. This day serves as a motivation for you. My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highest hope is that you will continue such success and will succeed </w:t>
      </w: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in the near future.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8"/>
        </w:rPr>
        <w:t xml:space="preserve">I am Bernadeth Vela, your Lady of Ceremony. </w:t>
      </w:r>
    </w:p>
    <w:p>
      <w:pPr>
        <w:autoSpaceDN w:val="0"/>
        <w:autoSpaceDE w:val="0"/>
        <w:widowControl/>
        <w:spacing w:line="240" w:lineRule="auto" w:before="186" w:after="0"/>
        <w:ind w:left="0" w:right="0" w:firstLine="0"/>
        <w:jc w:val="left"/>
      </w:pPr>
      <w:r>
        <w:rPr>
          <w:rFonts w:ascii="Century Gothic" w:hAnsi="Century Gothic" w:eastAsia="Century Gothic"/>
          <w:b/>
          <w:i w:val="0"/>
          <w:color w:val="000000"/>
          <w:sz w:val="28"/>
        </w:rPr>
        <w:t xml:space="preserve">Once again, Congratulations Batch 2024!!! </w:t>
      </w:r>
    </w:p>
    <w:sectPr w:rsidR="00FC693F" w:rsidRPr="0006063C" w:rsidSect="00034616">
      <w:pgSz w:w="12240" w:h="20160"/>
      <w:pgMar w:top="984" w:right="134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