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23509" w:rsidRPr="004A1BE8" w:rsidRDefault="00023509" w:rsidP="00023509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b/>
          <w:color w:val="000000"/>
        </w:rPr>
      </w:pPr>
      <w:bookmarkStart w:id="0" w:name="_GoBack"/>
      <w:bookmarkEnd w:id="0"/>
      <w:r w:rsidRPr="004A1BE8">
        <w:rPr>
          <w:rFonts w:ascii="Times New Roman" w:hAnsi="Times New Roman" w:cs="Times New Roman"/>
          <w:b/>
          <w:color w:val="000000"/>
        </w:rPr>
        <w:t>АРХАНГЕЛЬСКИЙ КОЛЛЕДЖ ТЕЛЕКОММУНИКАЦИЙ (ФИЛИАЛ) СПбГУТ</w:t>
      </w:r>
    </w:p>
    <w:p w:rsidR="00023509" w:rsidRPr="004A1BE8" w:rsidRDefault="00023509" w:rsidP="00023509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b/>
          <w:color w:val="000000"/>
        </w:rPr>
      </w:pPr>
      <w:r w:rsidRPr="004A1BE8">
        <w:rPr>
          <w:rFonts w:ascii="Times New Roman" w:hAnsi="Times New Roman" w:cs="Times New Roman"/>
          <w:b/>
          <w:color w:val="000000"/>
        </w:rPr>
        <w:t>(АКТ (ф) СПбГУТ)</w:t>
      </w:r>
    </w:p>
    <w:p w:rsidR="00023509" w:rsidRPr="004A1BE8" w:rsidRDefault="00023509" w:rsidP="00023509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b/>
          <w:color w:val="000000"/>
        </w:rPr>
      </w:pPr>
    </w:p>
    <w:p w:rsidR="00023509" w:rsidRDefault="00023509" w:rsidP="00023509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b/>
          <w:color w:val="000000"/>
        </w:rPr>
      </w:pPr>
    </w:p>
    <w:p w:rsidR="00023509" w:rsidRDefault="00023509" w:rsidP="00023509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b/>
          <w:color w:val="000000"/>
        </w:rPr>
      </w:pPr>
    </w:p>
    <w:p w:rsidR="00023509" w:rsidRDefault="00023509" w:rsidP="00023509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b/>
          <w:color w:val="000000"/>
        </w:rPr>
      </w:pPr>
    </w:p>
    <w:p w:rsidR="00023509" w:rsidRDefault="00023509" w:rsidP="00023509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b/>
          <w:color w:val="000000"/>
        </w:rPr>
      </w:pPr>
    </w:p>
    <w:p w:rsidR="00023509" w:rsidRDefault="00023509" w:rsidP="00023509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b/>
          <w:color w:val="000000"/>
        </w:rPr>
      </w:pPr>
    </w:p>
    <w:p w:rsidR="00023509" w:rsidRDefault="00023509" w:rsidP="00023509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b/>
          <w:color w:val="000000"/>
        </w:rPr>
      </w:pPr>
    </w:p>
    <w:p w:rsidR="00023509" w:rsidRDefault="00023509" w:rsidP="00023509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b/>
          <w:color w:val="000000"/>
        </w:rPr>
      </w:pPr>
    </w:p>
    <w:p w:rsidR="00023509" w:rsidRDefault="00023509" w:rsidP="00023509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b/>
          <w:color w:val="000000"/>
        </w:rPr>
      </w:pPr>
    </w:p>
    <w:p w:rsidR="00023509" w:rsidRDefault="00023509" w:rsidP="00023509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b/>
          <w:color w:val="000000"/>
        </w:rPr>
      </w:pPr>
    </w:p>
    <w:p w:rsidR="00023509" w:rsidRDefault="00023509" w:rsidP="00023509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b/>
          <w:color w:val="000000"/>
        </w:rPr>
      </w:pPr>
    </w:p>
    <w:p w:rsidR="00023509" w:rsidRDefault="00023509" w:rsidP="00023509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b/>
          <w:color w:val="000000"/>
        </w:rPr>
      </w:pPr>
    </w:p>
    <w:p w:rsidR="00023509" w:rsidRDefault="00023509" w:rsidP="00023509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b/>
          <w:color w:val="000000"/>
        </w:rPr>
      </w:pPr>
    </w:p>
    <w:p w:rsidR="00023509" w:rsidRDefault="00023509" w:rsidP="00023509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b/>
          <w:color w:val="000000"/>
        </w:rPr>
      </w:pPr>
    </w:p>
    <w:p w:rsidR="00023509" w:rsidRDefault="00023509" w:rsidP="00023509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b/>
          <w:color w:val="000000"/>
        </w:rPr>
      </w:pPr>
    </w:p>
    <w:p w:rsidR="00023509" w:rsidRDefault="00023509" w:rsidP="00023509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b/>
          <w:color w:val="000000"/>
        </w:rPr>
      </w:pPr>
    </w:p>
    <w:p w:rsidR="00023509" w:rsidRDefault="00023509" w:rsidP="00023509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b/>
          <w:color w:val="000000"/>
        </w:rPr>
      </w:pPr>
    </w:p>
    <w:p w:rsidR="00023509" w:rsidRDefault="00023509" w:rsidP="00023509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b/>
          <w:color w:val="000000"/>
        </w:rPr>
      </w:pPr>
    </w:p>
    <w:p w:rsidR="00023509" w:rsidRDefault="00023509" w:rsidP="00023509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b/>
          <w:color w:val="000000"/>
        </w:rPr>
      </w:pPr>
    </w:p>
    <w:p w:rsidR="00023509" w:rsidRDefault="00023509" w:rsidP="00023509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b/>
          <w:color w:val="000000"/>
        </w:rPr>
      </w:pPr>
    </w:p>
    <w:p w:rsidR="00023509" w:rsidRPr="004A1BE8" w:rsidRDefault="00023509" w:rsidP="00023509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b/>
          <w:color w:val="000000"/>
        </w:rPr>
      </w:pPr>
    </w:p>
    <w:p w:rsidR="00023509" w:rsidRPr="004A1BE8" w:rsidRDefault="00023509" w:rsidP="00023509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b/>
          <w:color w:val="000000"/>
          <w:sz w:val="32"/>
        </w:rPr>
      </w:pPr>
      <w:bookmarkStart w:id="1" w:name="_heading=h.gjdgxs" w:colFirst="0" w:colLast="0"/>
      <w:bookmarkEnd w:id="1"/>
      <w:r w:rsidRPr="004A1BE8">
        <w:rPr>
          <w:rFonts w:ascii="Times New Roman" w:hAnsi="Times New Roman" w:cs="Times New Roman"/>
          <w:b/>
          <w:color w:val="000000"/>
          <w:sz w:val="32"/>
        </w:rPr>
        <w:t>Отчеты по лабораторным и практическим работам</w:t>
      </w:r>
    </w:p>
    <w:p w:rsidR="00023509" w:rsidRPr="004A1BE8" w:rsidRDefault="00023509" w:rsidP="00023509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b/>
          <w:color w:val="000000"/>
          <w:sz w:val="32"/>
        </w:rPr>
      </w:pPr>
      <w:r w:rsidRPr="004A1BE8">
        <w:rPr>
          <w:rFonts w:ascii="Times New Roman" w:hAnsi="Times New Roman" w:cs="Times New Roman"/>
          <w:b/>
          <w:color w:val="000000"/>
          <w:sz w:val="32"/>
        </w:rPr>
        <w:t xml:space="preserve">по </w:t>
      </w:r>
      <w:r>
        <w:rPr>
          <w:rFonts w:ascii="Times New Roman" w:hAnsi="Times New Roman" w:cs="Times New Roman"/>
          <w:b/>
          <w:color w:val="000000"/>
          <w:sz w:val="32"/>
        </w:rPr>
        <w:t>ОПБД</w:t>
      </w:r>
    </w:p>
    <w:p w:rsidR="00023509" w:rsidRPr="004A1BE8" w:rsidRDefault="00023509" w:rsidP="00023509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b/>
          <w:color w:val="000000"/>
        </w:rPr>
      </w:pPr>
    </w:p>
    <w:p w:rsidR="00023509" w:rsidRPr="004A1BE8" w:rsidRDefault="00023509" w:rsidP="00023509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b/>
          <w:color w:val="000000"/>
        </w:rPr>
      </w:pPr>
    </w:p>
    <w:p w:rsidR="00023509" w:rsidRPr="004A1BE8" w:rsidRDefault="00023509" w:rsidP="00023509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b/>
          <w:color w:val="000000"/>
        </w:rPr>
      </w:pPr>
    </w:p>
    <w:p w:rsidR="00023509" w:rsidRPr="004A1BE8" w:rsidRDefault="00023509" w:rsidP="00023509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b/>
          <w:color w:val="000000"/>
        </w:rPr>
      </w:pPr>
    </w:p>
    <w:p w:rsidR="00023509" w:rsidRPr="004A1BE8" w:rsidRDefault="00023509" w:rsidP="00023509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b/>
          <w:color w:val="000000"/>
        </w:rPr>
      </w:pPr>
    </w:p>
    <w:p w:rsidR="00023509" w:rsidRDefault="00023509" w:rsidP="00023509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b/>
          <w:color w:val="000000"/>
        </w:rPr>
      </w:pPr>
    </w:p>
    <w:p w:rsidR="00023509" w:rsidRDefault="00023509" w:rsidP="00023509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b/>
          <w:color w:val="000000"/>
        </w:rPr>
      </w:pPr>
    </w:p>
    <w:p w:rsidR="00023509" w:rsidRDefault="00023509" w:rsidP="00023509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b/>
          <w:color w:val="000000"/>
        </w:rPr>
      </w:pPr>
    </w:p>
    <w:p w:rsidR="00023509" w:rsidRDefault="00023509" w:rsidP="00023509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b/>
          <w:color w:val="000000"/>
        </w:rPr>
      </w:pPr>
    </w:p>
    <w:p w:rsidR="00023509" w:rsidRDefault="00023509" w:rsidP="00023509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b/>
          <w:color w:val="000000"/>
        </w:rPr>
      </w:pPr>
    </w:p>
    <w:p w:rsidR="00023509" w:rsidRDefault="00023509" w:rsidP="00023509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b/>
          <w:color w:val="000000"/>
        </w:rPr>
      </w:pPr>
    </w:p>
    <w:p w:rsidR="00023509" w:rsidRDefault="00023509" w:rsidP="00023509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b/>
          <w:color w:val="000000"/>
        </w:rPr>
      </w:pPr>
    </w:p>
    <w:p w:rsidR="00023509" w:rsidRDefault="00023509" w:rsidP="00023509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b/>
          <w:color w:val="000000"/>
        </w:rPr>
      </w:pPr>
    </w:p>
    <w:p w:rsidR="00023509" w:rsidRDefault="00023509" w:rsidP="00023509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b/>
          <w:color w:val="000000"/>
        </w:rPr>
      </w:pPr>
    </w:p>
    <w:p w:rsidR="00023509" w:rsidRDefault="00023509" w:rsidP="00023509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b/>
          <w:color w:val="000000"/>
        </w:rPr>
      </w:pPr>
    </w:p>
    <w:p w:rsidR="00023509" w:rsidRDefault="00023509" w:rsidP="00023509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b/>
          <w:color w:val="000000"/>
        </w:rPr>
      </w:pPr>
    </w:p>
    <w:p w:rsidR="00023509" w:rsidRDefault="00023509" w:rsidP="00023509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b/>
          <w:color w:val="000000"/>
        </w:rPr>
      </w:pPr>
    </w:p>
    <w:p w:rsidR="00023509" w:rsidRDefault="00023509" w:rsidP="00023509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b/>
          <w:color w:val="000000"/>
        </w:rPr>
      </w:pPr>
    </w:p>
    <w:p w:rsidR="00023509" w:rsidRDefault="00023509" w:rsidP="00023509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b/>
          <w:color w:val="000000"/>
        </w:rPr>
      </w:pPr>
    </w:p>
    <w:p w:rsidR="00023509" w:rsidRDefault="00023509" w:rsidP="00023509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b/>
          <w:color w:val="000000"/>
        </w:rPr>
      </w:pPr>
    </w:p>
    <w:p w:rsidR="00023509" w:rsidRDefault="00023509" w:rsidP="00023509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b/>
          <w:color w:val="000000"/>
        </w:rPr>
      </w:pPr>
    </w:p>
    <w:p w:rsidR="00023509" w:rsidRDefault="00023509" w:rsidP="00023509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b/>
          <w:color w:val="000000"/>
        </w:rPr>
      </w:pPr>
    </w:p>
    <w:p w:rsidR="00023509" w:rsidRDefault="00023509" w:rsidP="00023509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b/>
          <w:color w:val="000000"/>
        </w:rPr>
      </w:pPr>
    </w:p>
    <w:p w:rsidR="00023509" w:rsidRDefault="00023509" w:rsidP="00023509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b/>
          <w:color w:val="000000"/>
        </w:rPr>
      </w:pPr>
    </w:p>
    <w:p w:rsidR="00023509" w:rsidRDefault="00023509" w:rsidP="00023509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b/>
          <w:color w:val="000000"/>
        </w:rPr>
      </w:pPr>
    </w:p>
    <w:p w:rsidR="00023509" w:rsidRPr="004A1BE8" w:rsidRDefault="00023509" w:rsidP="00023509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b/>
          <w:color w:val="000000"/>
        </w:rPr>
      </w:pPr>
    </w:p>
    <w:p w:rsidR="00023509" w:rsidRPr="004A1BE8" w:rsidRDefault="00023509" w:rsidP="0002350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color w:val="000000"/>
          <w:sz w:val="32"/>
        </w:rPr>
      </w:pPr>
      <w:r w:rsidRPr="004A1BE8">
        <w:rPr>
          <w:rFonts w:ascii="Times New Roman" w:hAnsi="Times New Roman" w:cs="Times New Roman"/>
          <w:b/>
          <w:color w:val="000000"/>
          <w:sz w:val="32"/>
        </w:rPr>
        <w:t>Студент: Журин Н.А</w:t>
      </w:r>
    </w:p>
    <w:p w:rsidR="00023509" w:rsidRPr="004A1BE8" w:rsidRDefault="00023509" w:rsidP="0002350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color w:val="000000"/>
          <w:sz w:val="32"/>
        </w:rPr>
      </w:pPr>
      <w:r w:rsidRPr="004A1BE8">
        <w:rPr>
          <w:rFonts w:ascii="Times New Roman" w:hAnsi="Times New Roman" w:cs="Times New Roman"/>
          <w:b/>
          <w:color w:val="000000"/>
          <w:sz w:val="32"/>
        </w:rPr>
        <w:t>Группа:  ИСПП-55</w:t>
      </w:r>
    </w:p>
    <w:p w:rsidR="00023509" w:rsidRPr="004A1BE8" w:rsidRDefault="00023509" w:rsidP="0002350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color w:val="000000"/>
          <w:sz w:val="32"/>
        </w:rPr>
      </w:pPr>
    </w:p>
    <w:p w:rsidR="00023509" w:rsidRPr="004A1BE8" w:rsidRDefault="00023509" w:rsidP="0002350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color w:val="000000"/>
          <w:sz w:val="32"/>
        </w:rPr>
      </w:pPr>
      <w:r w:rsidRPr="004A1BE8">
        <w:rPr>
          <w:rFonts w:ascii="Times New Roman" w:hAnsi="Times New Roman" w:cs="Times New Roman"/>
          <w:b/>
          <w:color w:val="000000"/>
          <w:sz w:val="32"/>
        </w:rPr>
        <w:t>Преподаватель: Маломан Ю.С.</w:t>
      </w:r>
    </w:p>
    <w:p w:rsidR="00023509" w:rsidRPr="004A1BE8" w:rsidRDefault="00023509" w:rsidP="00023509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b/>
          <w:color w:val="000000"/>
        </w:rPr>
      </w:pPr>
    </w:p>
    <w:p w:rsidR="007D037E" w:rsidRDefault="00023509" w:rsidP="00023509">
      <w:pPr>
        <w:pStyle w:val="Standard"/>
        <w:spacing w:line="240" w:lineRule="auto"/>
        <w:ind w:firstLine="851"/>
        <w:jc w:val="center"/>
        <w:outlineLvl w:val="9"/>
        <w:rPr>
          <w:rFonts w:ascii="Times New Roman" w:hAnsi="Times New Roman"/>
          <w:color w:val="000000"/>
          <w:sz w:val="28"/>
          <w:szCs w:val="28"/>
        </w:rPr>
      </w:pPr>
      <w:r w:rsidRPr="004A1BE8">
        <w:rPr>
          <w:rFonts w:ascii="Times New Roman" w:hAnsi="Times New Roman"/>
          <w:b/>
          <w:color w:val="000000"/>
          <w:sz w:val="28"/>
        </w:rPr>
        <w:t>Архангельск 2026</w:t>
      </w:r>
      <w:r w:rsidR="007D037E">
        <w:rPr>
          <w:rFonts w:ascii="Times New Roman" w:hAnsi="Times New Roman"/>
          <w:color w:val="000000"/>
          <w:sz w:val="28"/>
          <w:szCs w:val="28"/>
        </w:rPr>
        <w:br w:type="page"/>
      </w:r>
    </w:p>
    <w:p w:rsidR="00023509" w:rsidRDefault="00023509" w:rsidP="00023509">
      <w:pPr>
        <w:pStyle w:val="3"/>
        <w:shd w:val="clear" w:color="auto" w:fill="FFFFFF"/>
        <w:spacing w:before="384" w:after="192" w:line="36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Style w:val="af1"/>
          <w:rFonts w:ascii="Segoe UI" w:hAnsi="Segoe UI" w:cs="Segoe UI"/>
          <w:b/>
          <w:bCs w:val="0"/>
          <w:color w:val="0F1115"/>
          <w:sz w:val="24"/>
          <w:szCs w:val="24"/>
        </w:rPr>
        <w:lastRenderedPageBreak/>
        <w:t>Практическая работа №1</w:t>
      </w:r>
    </w:p>
    <w:p w:rsidR="00023509" w:rsidRDefault="00023509" w:rsidP="00023509">
      <w:pPr>
        <w:pStyle w:val="ds-markdown-paragraph"/>
        <w:shd w:val="clear" w:color="auto" w:fill="FFFFFF"/>
        <w:spacing w:before="192" w:beforeAutospacing="0" w:after="192" w:afterAutospacing="0"/>
        <w:rPr>
          <w:rFonts w:ascii="Segoe UI" w:hAnsi="Segoe UI" w:cs="Segoe UI"/>
          <w:color w:val="0F1115"/>
          <w:sz w:val="19"/>
          <w:szCs w:val="19"/>
        </w:rPr>
      </w:pPr>
      <w:r>
        <w:rPr>
          <w:rStyle w:val="af1"/>
          <w:rFonts w:ascii="Segoe UI" w:hAnsi="Segoe UI" w:cs="Segoe UI"/>
          <w:color w:val="0F1115"/>
          <w:sz w:val="19"/>
          <w:szCs w:val="19"/>
        </w:rPr>
        <w:t>Название: Преобразование ER-модели в реляционную модель данных</w:t>
      </w:r>
    </w:p>
    <w:p w:rsidR="00023509" w:rsidRDefault="00023509" w:rsidP="00023509">
      <w:pPr>
        <w:pStyle w:val="4"/>
        <w:shd w:val="clear" w:color="auto" w:fill="FFFFFF"/>
        <w:spacing w:before="192" w:after="192" w:line="336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af1"/>
          <w:rFonts w:ascii="Segoe UI" w:hAnsi="Segoe UI" w:cs="Segoe UI"/>
          <w:b/>
          <w:bCs/>
          <w:color w:val="0F1115"/>
          <w:sz w:val="19"/>
          <w:szCs w:val="19"/>
        </w:rPr>
        <w:t>1 Цель работы</w:t>
      </w:r>
    </w:p>
    <w:p w:rsidR="00023509" w:rsidRDefault="00023509" w:rsidP="00023509">
      <w:pPr>
        <w:pStyle w:val="ds-markdown-paragraph"/>
        <w:shd w:val="clear" w:color="auto" w:fill="FFFFFF"/>
        <w:spacing w:before="192" w:beforeAutospacing="0" w:after="192" w:afterAutospacing="0"/>
        <w:rPr>
          <w:rFonts w:ascii="Segoe UI" w:hAnsi="Segoe UI" w:cs="Segoe UI"/>
          <w:color w:val="0F1115"/>
          <w:sz w:val="19"/>
          <w:szCs w:val="19"/>
        </w:rPr>
      </w:pPr>
      <w:r>
        <w:rPr>
          <w:rFonts w:ascii="Segoe UI" w:hAnsi="Segoe UI" w:cs="Segoe UI"/>
          <w:color w:val="0F1115"/>
          <w:sz w:val="19"/>
          <w:szCs w:val="19"/>
        </w:rPr>
        <w:t>1.1 Изучить правила преобразования ER-модели в реляционную модель данных с учетом вида связи.</w:t>
      </w:r>
      <w:r>
        <w:rPr>
          <w:rFonts w:ascii="Segoe UI" w:hAnsi="Segoe UI" w:cs="Segoe UI"/>
          <w:color w:val="0F1115"/>
          <w:sz w:val="19"/>
          <w:szCs w:val="19"/>
        </w:rPr>
        <w:br/>
        <w:t>1.2 Изучить процесс создания концептуальной модели данных и ее преобразования в логическую модель данных.</w:t>
      </w:r>
      <w:r>
        <w:rPr>
          <w:rFonts w:ascii="Segoe UI" w:hAnsi="Segoe UI" w:cs="Segoe UI"/>
          <w:color w:val="0F1115"/>
          <w:sz w:val="19"/>
          <w:szCs w:val="19"/>
        </w:rPr>
        <w:br/>
        <w:t>1.3 Научиться применять графические редакторы в процессе проектирования БД.</w:t>
      </w:r>
    </w:p>
    <w:p w:rsidR="00023509" w:rsidRDefault="00023509" w:rsidP="00023509">
      <w:pPr>
        <w:pStyle w:val="4"/>
        <w:shd w:val="clear" w:color="auto" w:fill="FFFFFF"/>
        <w:spacing w:before="192" w:after="192" w:line="336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af1"/>
          <w:rFonts w:ascii="Segoe UI" w:hAnsi="Segoe UI" w:cs="Segoe UI"/>
          <w:b/>
          <w:bCs/>
          <w:color w:val="0F1115"/>
          <w:sz w:val="19"/>
          <w:szCs w:val="19"/>
        </w:rPr>
        <w:t>2 Контрольные вопросы</w:t>
      </w:r>
    </w:p>
    <w:p w:rsidR="00023509" w:rsidRDefault="00023509" w:rsidP="00023509">
      <w:pPr>
        <w:pStyle w:val="ds-markdown-paragraph"/>
        <w:shd w:val="clear" w:color="auto" w:fill="FFFFFF"/>
        <w:spacing w:before="192" w:beforeAutospacing="0" w:after="192" w:afterAutospacing="0"/>
        <w:rPr>
          <w:rFonts w:ascii="Segoe UI" w:hAnsi="Segoe UI" w:cs="Segoe UI"/>
          <w:color w:val="0F1115"/>
          <w:sz w:val="19"/>
          <w:szCs w:val="19"/>
        </w:rPr>
      </w:pPr>
      <w:r>
        <w:rPr>
          <w:rStyle w:val="af1"/>
          <w:rFonts w:ascii="Segoe UI" w:hAnsi="Segoe UI" w:cs="Segoe UI"/>
          <w:color w:val="0F1115"/>
          <w:sz w:val="19"/>
          <w:szCs w:val="19"/>
        </w:rPr>
        <w:t>2.1 Что такое «сущность»?</w:t>
      </w:r>
      <w:r>
        <w:rPr>
          <w:rFonts w:ascii="Segoe UI" w:hAnsi="Segoe UI" w:cs="Segoe UI"/>
          <w:color w:val="0F1115"/>
          <w:sz w:val="19"/>
          <w:szCs w:val="19"/>
        </w:rPr>
        <w:br/>
        <w:t>Сущность — это объект или понятие предметной области, информацию о котором необходимо хранить в базе данных. Сущность имеет имя и набор атрибутов. Примеры: Заказ, Работа, Мастер.</w:t>
      </w:r>
    </w:p>
    <w:p w:rsidR="00023509" w:rsidRDefault="00023509" w:rsidP="00023509">
      <w:pPr>
        <w:pStyle w:val="ds-markdown-paragraph"/>
        <w:shd w:val="clear" w:color="auto" w:fill="FFFFFF"/>
        <w:spacing w:before="192" w:beforeAutospacing="0" w:after="192" w:afterAutospacing="0"/>
        <w:rPr>
          <w:rFonts w:ascii="Segoe UI" w:hAnsi="Segoe UI" w:cs="Segoe UI"/>
          <w:color w:val="0F1115"/>
          <w:sz w:val="19"/>
          <w:szCs w:val="19"/>
        </w:rPr>
      </w:pPr>
      <w:r>
        <w:rPr>
          <w:rStyle w:val="af1"/>
          <w:rFonts w:ascii="Segoe UI" w:hAnsi="Segoe UI" w:cs="Segoe UI"/>
          <w:color w:val="0F1115"/>
          <w:sz w:val="19"/>
          <w:szCs w:val="19"/>
        </w:rPr>
        <w:t>2.2 Что такое «атрибут»?</w:t>
      </w:r>
      <w:r>
        <w:rPr>
          <w:rFonts w:ascii="Segoe UI" w:hAnsi="Segoe UI" w:cs="Segoe UI"/>
          <w:color w:val="0F1115"/>
          <w:sz w:val="19"/>
          <w:szCs w:val="19"/>
        </w:rPr>
        <w:br/>
        <w:t>Атрибут — это характеристика (свойство) сущности, которая описывает ее особенности. Например, для сущности «Заказ» атрибутами являются: код заказа, дата поступления, описание проблемы.</w:t>
      </w:r>
    </w:p>
    <w:p w:rsidR="00023509" w:rsidRDefault="00023509" w:rsidP="00023509">
      <w:pPr>
        <w:pStyle w:val="ds-markdown-paragraph"/>
        <w:shd w:val="clear" w:color="auto" w:fill="FFFFFF"/>
        <w:spacing w:before="192" w:beforeAutospacing="0" w:after="192" w:afterAutospacing="0"/>
        <w:rPr>
          <w:rFonts w:ascii="Segoe UI" w:hAnsi="Segoe UI" w:cs="Segoe UI"/>
          <w:color w:val="0F1115"/>
          <w:sz w:val="19"/>
          <w:szCs w:val="19"/>
        </w:rPr>
      </w:pPr>
      <w:r>
        <w:rPr>
          <w:rStyle w:val="af1"/>
          <w:rFonts w:ascii="Segoe UI" w:hAnsi="Segoe UI" w:cs="Segoe UI"/>
          <w:color w:val="0F1115"/>
          <w:sz w:val="19"/>
          <w:szCs w:val="19"/>
        </w:rPr>
        <w:t>2.3 Что такое «ключевое поле»?</w:t>
      </w:r>
      <w:r>
        <w:rPr>
          <w:rFonts w:ascii="Segoe UI" w:hAnsi="Segoe UI" w:cs="Segoe UI"/>
          <w:color w:val="0F1115"/>
          <w:sz w:val="19"/>
          <w:szCs w:val="19"/>
        </w:rPr>
        <w:br/>
        <w:t>Ключевое поле — это атрибут или набор атрибутов, однозначно идентифицирующих каждую запись в таблице. Ключевое поле должно быть уникальным и не может содержать NULL-значения.</w:t>
      </w:r>
    </w:p>
    <w:p w:rsidR="00023509" w:rsidRDefault="00023509" w:rsidP="00023509">
      <w:pPr>
        <w:pStyle w:val="ds-markdown-paragraph"/>
        <w:shd w:val="clear" w:color="auto" w:fill="FFFFFF"/>
        <w:spacing w:before="192" w:beforeAutospacing="0" w:after="192" w:afterAutospacing="0"/>
        <w:rPr>
          <w:rFonts w:ascii="Segoe UI" w:hAnsi="Segoe UI" w:cs="Segoe UI"/>
          <w:color w:val="0F1115"/>
          <w:sz w:val="19"/>
          <w:szCs w:val="19"/>
        </w:rPr>
      </w:pPr>
      <w:r>
        <w:rPr>
          <w:rStyle w:val="af1"/>
          <w:rFonts w:ascii="Segoe UI" w:hAnsi="Segoe UI" w:cs="Segoe UI"/>
          <w:color w:val="0F1115"/>
          <w:sz w:val="19"/>
          <w:szCs w:val="19"/>
        </w:rPr>
        <w:t>2.4 Каково назначение первичных и внешних ключей?</w:t>
      </w:r>
    </w:p>
    <w:p w:rsidR="00023509" w:rsidRDefault="00023509" w:rsidP="00023509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19"/>
          <w:szCs w:val="19"/>
        </w:rPr>
      </w:pPr>
      <w:r>
        <w:rPr>
          <w:rStyle w:val="af1"/>
          <w:rFonts w:ascii="Segoe UI" w:hAnsi="Segoe UI" w:cs="Segoe UI"/>
          <w:color w:val="0F1115"/>
          <w:sz w:val="19"/>
          <w:szCs w:val="19"/>
        </w:rPr>
        <w:t>Первичный ключ (Primary Key, PK)</w:t>
      </w:r>
      <w:r>
        <w:rPr>
          <w:rFonts w:ascii="Segoe UI" w:hAnsi="Segoe UI" w:cs="Segoe UI"/>
          <w:color w:val="0F1115"/>
          <w:sz w:val="19"/>
          <w:szCs w:val="19"/>
        </w:rPr>
        <w:t> — однозначно идентифицирует каждую запись в таблице.</w:t>
      </w:r>
    </w:p>
    <w:p w:rsidR="00023509" w:rsidRDefault="00023509" w:rsidP="00023509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19"/>
          <w:szCs w:val="19"/>
        </w:rPr>
      </w:pPr>
      <w:r>
        <w:rPr>
          <w:rStyle w:val="af1"/>
          <w:rFonts w:ascii="Segoe UI" w:hAnsi="Segoe UI" w:cs="Segoe UI"/>
          <w:color w:val="0F1115"/>
          <w:sz w:val="19"/>
          <w:szCs w:val="19"/>
        </w:rPr>
        <w:t>Внешний ключ (Foreign Key, FK)</w:t>
      </w:r>
      <w:r>
        <w:rPr>
          <w:rFonts w:ascii="Segoe UI" w:hAnsi="Segoe UI" w:cs="Segoe UI"/>
          <w:color w:val="0F1115"/>
          <w:sz w:val="19"/>
          <w:szCs w:val="19"/>
        </w:rPr>
        <w:t> — обеспечивает связь между таблицами, ссылаясь на первичный ключ другой таблицы. Используется для поддержания целостности данных.</w:t>
      </w:r>
    </w:p>
    <w:p w:rsidR="00023509" w:rsidRDefault="00023509" w:rsidP="00023509">
      <w:pPr>
        <w:pStyle w:val="ds-markdown-paragraph"/>
        <w:shd w:val="clear" w:color="auto" w:fill="FFFFFF"/>
        <w:spacing w:before="192" w:beforeAutospacing="0" w:after="192" w:afterAutospacing="0"/>
        <w:rPr>
          <w:rFonts w:ascii="Segoe UI" w:hAnsi="Segoe UI" w:cs="Segoe UI"/>
          <w:color w:val="0F1115"/>
          <w:sz w:val="19"/>
          <w:szCs w:val="19"/>
        </w:rPr>
      </w:pPr>
      <w:r>
        <w:rPr>
          <w:rStyle w:val="af1"/>
          <w:rFonts w:ascii="Segoe UI" w:hAnsi="Segoe UI" w:cs="Segoe UI"/>
          <w:color w:val="0F1115"/>
          <w:sz w:val="19"/>
          <w:szCs w:val="19"/>
        </w:rPr>
        <w:t>2.5 Что такое «связь»?</w:t>
      </w:r>
      <w:r>
        <w:rPr>
          <w:rFonts w:ascii="Segoe UI" w:hAnsi="Segoe UI" w:cs="Segoe UI"/>
          <w:color w:val="0F1115"/>
          <w:sz w:val="19"/>
          <w:szCs w:val="19"/>
        </w:rPr>
        <w:br/>
        <w:t>Связь — это логическая ассоциация между двумя или более сущностями. Связь показывает, как объекты взаим</w:t>
      </w:r>
      <w:r>
        <w:rPr>
          <w:rFonts w:ascii="Segoe UI" w:hAnsi="Segoe UI" w:cs="Segoe UI"/>
          <w:color w:val="0F1115"/>
          <w:sz w:val="19"/>
          <w:szCs w:val="19"/>
        </w:rPr>
        <w:t>о</w:t>
      </w:r>
      <w:r>
        <w:rPr>
          <w:rFonts w:ascii="Segoe UI" w:hAnsi="Segoe UI" w:cs="Segoe UI"/>
          <w:color w:val="0F1115"/>
          <w:sz w:val="19"/>
          <w:szCs w:val="19"/>
        </w:rPr>
        <w:t>действуют друг с другом в предметной области.</w:t>
      </w:r>
    </w:p>
    <w:p w:rsidR="00023509" w:rsidRDefault="00023509" w:rsidP="00023509">
      <w:pPr>
        <w:pStyle w:val="ds-markdown-paragraph"/>
        <w:shd w:val="clear" w:color="auto" w:fill="FFFFFF"/>
        <w:spacing w:before="192" w:beforeAutospacing="0" w:after="192" w:afterAutospacing="0"/>
        <w:rPr>
          <w:rFonts w:ascii="Segoe UI" w:hAnsi="Segoe UI" w:cs="Segoe UI"/>
          <w:color w:val="0F1115"/>
          <w:sz w:val="19"/>
          <w:szCs w:val="19"/>
        </w:rPr>
      </w:pPr>
      <w:r>
        <w:rPr>
          <w:rStyle w:val="af1"/>
          <w:rFonts w:ascii="Segoe UI" w:hAnsi="Segoe UI" w:cs="Segoe UI"/>
          <w:color w:val="0F1115"/>
          <w:sz w:val="19"/>
          <w:szCs w:val="19"/>
        </w:rPr>
        <w:t>2.6 Какие виды связей между сущностями существуют?</w:t>
      </w:r>
      <w:r>
        <w:rPr>
          <w:rFonts w:ascii="Segoe UI" w:hAnsi="Segoe UI" w:cs="Segoe UI"/>
          <w:color w:val="0F1115"/>
          <w:sz w:val="19"/>
          <w:szCs w:val="19"/>
        </w:rPr>
        <w:br/>
        <w:t>Существуют следующие виды связей:</w:t>
      </w:r>
    </w:p>
    <w:p w:rsidR="00023509" w:rsidRDefault="00023509" w:rsidP="00023509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19"/>
          <w:szCs w:val="19"/>
        </w:rPr>
      </w:pPr>
      <w:r>
        <w:rPr>
          <w:rStyle w:val="af1"/>
          <w:rFonts w:ascii="Segoe UI" w:hAnsi="Segoe UI" w:cs="Segoe UI"/>
          <w:color w:val="0F1115"/>
          <w:sz w:val="19"/>
          <w:szCs w:val="19"/>
        </w:rPr>
        <w:t>1:1 (один к одному)</w:t>
      </w:r>
      <w:r>
        <w:rPr>
          <w:rFonts w:ascii="Segoe UI" w:hAnsi="Segoe UI" w:cs="Segoe UI"/>
          <w:color w:val="0F1115"/>
          <w:sz w:val="19"/>
          <w:szCs w:val="19"/>
        </w:rPr>
        <w:t> — одна запись в таблице А связана с одной записью в таблице Б.</w:t>
      </w:r>
    </w:p>
    <w:p w:rsidR="00023509" w:rsidRDefault="00023509" w:rsidP="00023509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19"/>
          <w:szCs w:val="19"/>
        </w:rPr>
      </w:pPr>
      <w:r>
        <w:rPr>
          <w:rStyle w:val="af1"/>
          <w:rFonts w:ascii="Segoe UI" w:hAnsi="Segoe UI" w:cs="Segoe UI"/>
          <w:color w:val="0F1115"/>
          <w:sz w:val="19"/>
          <w:szCs w:val="19"/>
        </w:rPr>
        <w:t>1:М (один ко многим)</w:t>
      </w:r>
      <w:r>
        <w:rPr>
          <w:rFonts w:ascii="Segoe UI" w:hAnsi="Segoe UI" w:cs="Segoe UI"/>
          <w:color w:val="0F1115"/>
          <w:sz w:val="19"/>
          <w:szCs w:val="19"/>
        </w:rPr>
        <w:t> — одна запись в таблице А связана с несколькими записями в таблице Б.</w:t>
      </w:r>
    </w:p>
    <w:p w:rsidR="00023509" w:rsidRDefault="00023509" w:rsidP="00023509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19"/>
          <w:szCs w:val="19"/>
        </w:rPr>
      </w:pPr>
      <w:r>
        <w:rPr>
          <w:rStyle w:val="af1"/>
          <w:rFonts w:ascii="Segoe UI" w:hAnsi="Segoe UI" w:cs="Segoe UI"/>
          <w:color w:val="0F1115"/>
          <w:sz w:val="19"/>
          <w:szCs w:val="19"/>
        </w:rPr>
        <w:t>М:М (многие ко многим)</w:t>
      </w:r>
      <w:r>
        <w:rPr>
          <w:rFonts w:ascii="Segoe UI" w:hAnsi="Segoe UI" w:cs="Segoe UI"/>
          <w:color w:val="0F1115"/>
          <w:sz w:val="19"/>
          <w:szCs w:val="19"/>
        </w:rPr>
        <w:t> — несколько записей в таблице А связаны с несколькими записями в таблице Б. Требует создания связующей таблицы.</w:t>
      </w:r>
    </w:p>
    <w:p w:rsidR="00023509" w:rsidRDefault="00023509" w:rsidP="00023509">
      <w:pPr>
        <w:pStyle w:val="ds-markdown-paragraph"/>
        <w:shd w:val="clear" w:color="auto" w:fill="FFFFFF"/>
        <w:spacing w:before="192" w:beforeAutospacing="0" w:after="192" w:afterAutospacing="0"/>
        <w:rPr>
          <w:rFonts w:ascii="Segoe UI" w:hAnsi="Segoe UI" w:cs="Segoe UI"/>
          <w:color w:val="0F1115"/>
          <w:sz w:val="19"/>
          <w:szCs w:val="19"/>
        </w:rPr>
      </w:pPr>
      <w:r>
        <w:rPr>
          <w:rStyle w:val="af1"/>
          <w:rFonts w:ascii="Segoe UI" w:hAnsi="Segoe UI" w:cs="Segoe UI"/>
          <w:color w:val="0F1115"/>
          <w:sz w:val="19"/>
          <w:szCs w:val="19"/>
        </w:rPr>
        <w:t>2.7 Какие элементы входят в ER-диаграммы?</w:t>
      </w:r>
      <w:r>
        <w:rPr>
          <w:rFonts w:ascii="Segoe UI" w:hAnsi="Segoe UI" w:cs="Segoe UI"/>
          <w:color w:val="0F1115"/>
          <w:sz w:val="19"/>
          <w:szCs w:val="19"/>
        </w:rPr>
        <w:br/>
        <w:t>Основные элементы ER-диаграммы:</w:t>
      </w:r>
    </w:p>
    <w:p w:rsidR="00023509" w:rsidRDefault="00023509" w:rsidP="00023509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19"/>
          <w:szCs w:val="19"/>
        </w:rPr>
      </w:pPr>
      <w:r>
        <w:rPr>
          <w:rFonts w:ascii="Segoe UI" w:hAnsi="Segoe UI" w:cs="Segoe UI"/>
          <w:color w:val="0F1115"/>
          <w:sz w:val="19"/>
          <w:szCs w:val="19"/>
        </w:rPr>
        <w:t>Сущности (прямоугольники).</w:t>
      </w:r>
    </w:p>
    <w:p w:rsidR="00023509" w:rsidRDefault="00023509" w:rsidP="00023509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19"/>
          <w:szCs w:val="19"/>
        </w:rPr>
      </w:pPr>
      <w:r>
        <w:rPr>
          <w:rFonts w:ascii="Segoe UI" w:hAnsi="Segoe UI" w:cs="Segoe UI"/>
          <w:color w:val="0F1115"/>
          <w:sz w:val="19"/>
          <w:szCs w:val="19"/>
        </w:rPr>
        <w:t>Атрибуты (овалы или внутри сущностей).</w:t>
      </w:r>
    </w:p>
    <w:p w:rsidR="00023509" w:rsidRDefault="00023509" w:rsidP="00023509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19"/>
          <w:szCs w:val="19"/>
        </w:rPr>
      </w:pPr>
      <w:r>
        <w:rPr>
          <w:rFonts w:ascii="Segoe UI" w:hAnsi="Segoe UI" w:cs="Segoe UI"/>
          <w:color w:val="0F1115"/>
          <w:sz w:val="19"/>
          <w:szCs w:val="19"/>
        </w:rPr>
        <w:t>Первичные ключи (подчеркнутые атрибуты).</w:t>
      </w:r>
    </w:p>
    <w:p w:rsidR="00023509" w:rsidRDefault="00023509" w:rsidP="00023509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19"/>
          <w:szCs w:val="19"/>
        </w:rPr>
      </w:pPr>
      <w:r>
        <w:rPr>
          <w:rFonts w:ascii="Segoe UI" w:hAnsi="Segoe UI" w:cs="Segoe UI"/>
          <w:color w:val="0F1115"/>
          <w:sz w:val="19"/>
          <w:szCs w:val="19"/>
        </w:rPr>
        <w:t>Связи (ромбы или линии, соединяющие сущности).</w:t>
      </w:r>
    </w:p>
    <w:p w:rsidR="00023509" w:rsidRDefault="00023509" w:rsidP="00023509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19"/>
          <w:szCs w:val="19"/>
        </w:rPr>
      </w:pPr>
      <w:r>
        <w:rPr>
          <w:rFonts w:ascii="Segoe UI" w:hAnsi="Segoe UI" w:cs="Segoe UI"/>
          <w:color w:val="0F1115"/>
          <w:sz w:val="19"/>
          <w:szCs w:val="19"/>
        </w:rPr>
        <w:t>Типы связей (1:1, 1:М, М:М).</w:t>
      </w:r>
    </w:p>
    <w:p w:rsidR="00023509" w:rsidRDefault="00023509" w:rsidP="00023509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19"/>
          <w:szCs w:val="19"/>
        </w:rPr>
      </w:pPr>
      <w:r>
        <w:rPr>
          <w:rFonts w:ascii="Segoe UI" w:hAnsi="Segoe UI" w:cs="Segoe UI"/>
          <w:color w:val="0F1115"/>
          <w:sz w:val="19"/>
          <w:szCs w:val="19"/>
        </w:rPr>
        <w:t>Мощность связи (обязательность/необязательность).</w:t>
      </w:r>
    </w:p>
    <w:p w:rsidR="00023509" w:rsidRDefault="00023509" w:rsidP="00023509">
      <w:pPr>
        <w:pStyle w:val="4"/>
        <w:shd w:val="clear" w:color="auto" w:fill="FFFFFF"/>
        <w:spacing w:before="192" w:after="192" w:line="336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af1"/>
          <w:rFonts w:ascii="Segoe UI" w:hAnsi="Segoe UI" w:cs="Segoe UI"/>
          <w:b/>
          <w:bCs/>
          <w:color w:val="0F1115"/>
          <w:sz w:val="19"/>
          <w:szCs w:val="19"/>
        </w:rPr>
        <w:t>3 Вывод</w:t>
      </w:r>
    </w:p>
    <w:p w:rsidR="00023509" w:rsidRDefault="00023509" w:rsidP="00023509">
      <w:pPr>
        <w:pStyle w:val="ds-markdown-paragraph"/>
        <w:shd w:val="clear" w:color="auto" w:fill="FFFFFF"/>
        <w:spacing w:before="192" w:beforeAutospacing="0" w:after="192" w:afterAutospacing="0"/>
        <w:rPr>
          <w:rFonts w:ascii="Segoe UI" w:hAnsi="Segoe UI" w:cs="Segoe UI"/>
          <w:color w:val="0F1115"/>
          <w:sz w:val="19"/>
          <w:szCs w:val="19"/>
        </w:rPr>
      </w:pPr>
      <w:r>
        <w:rPr>
          <w:rFonts w:ascii="Segoe UI" w:hAnsi="Segoe UI" w:cs="Segoe UI"/>
          <w:color w:val="0F1115"/>
          <w:sz w:val="19"/>
          <w:szCs w:val="19"/>
        </w:rPr>
        <w:t>В ходе выполнения практической работы были изучены правила преобразования концептуальной модели в р</w:t>
      </w:r>
      <w:r>
        <w:rPr>
          <w:rFonts w:ascii="Segoe UI" w:hAnsi="Segoe UI" w:cs="Segoe UI"/>
          <w:color w:val="0F1115"/>
          <w:sz w:val="19"/>
          <w:szCs w:val="19"/>
        </w:rPr>
        <w:t>е</w:t>
      </w:r>
      <w:r>
        <w:rPr>
          <w:rFonts w:ascii="Segoe UI" w:hAnsi="Segoe UI" w:cs="Segoe UI"/>
          <w:color w:val="0F1115"/>
          <w:sz w:val="19"/>
          <w:szCs w:val="19"/>
        </w:rPr>
        <w:t>ляционную. Были созданы модели для предметной области «Компьютерный сервисный центр» с различными в</w:t>
      </w:r>
      <w:r>
        <w:rPr>
          <w:rFonts w:ascii="Segoe UI" w:hAnsi="Segoe UI" w:cs="Segoe UI"/>
          <w:color w:val="0F1115"/>
          <w:sz w:val="19"/>
          <w:szCs w:val="19"/>
        </w:rPr>
        <w:t>а</w:t>
      </w:r>
      <w:r>
        <w:rPr>
          <w:rFonts w:ascii="Segoe UI" w:hAnsi="Segoe UI" w:cs="Segoe UI"/>
          <w:color w:val="0F1115"/>
          <w:sz w:val="19"/>
          <w:szCs w:val="19"/>
        </w:rPr>
        <w:t>риантами связей между сущностями. Работа позволила освоить инструменты MS Visio и </w:t>
      </w:r>
      <w:hyperlink r:id="rId7" w:tgtFrame="_blank" w:history="1">
        <w:r w:rsidRPr="00077964">
          <w:rPr>
            <w:rStyle w:val="11"/>
            <w:b w:val="0"/>
            <w:color w:val="auto"/>
            <w:sz w:val="20"/>
          </w:rPr>
          <w:t>draw.io</w:t>
        </w:r>
      </w:hyperlink>
      <w:r w:rsidRPr="00077964">
        <w:rPr>
          <w:rStyle w:val="11"/>
          <w:b w:val="0"/>
          <w:color w:val="auto"/>
          <w:sz w:val="20"/>
        </w:rPr>
        <w:t> </w:t>
      </w:r>
      <w:r>
        <w:rPr>
          <w:rFonts w:ascii="Segoe UI" w:hAnsi="Segoe UI" w:cs="Segoe UI"/>
          <w:color w:val="0F1115"/>
          <w:sz w:val="19"/>
          <w:szCs w:val="19"/>
        </w:rPr>
        <w:t>для проектиров</w:t>
      </w:r>
      <w:r>
        <w:rPr>
          <w:rFonts w:ascii="Segoe UI" w:hAnsi="Segoe UI" w:cs="Segoe UI"/>
          <w:color w:val="0F1115"/>
          <w:sz w:val="19"/>
          <w:szCs w:val="19"/>
        </w:rPr>
        <w:t>а</w:t>
      </w:r>
      <w:r>
        <w:rPr>
          <w:rFonts w:ascii="Segoe UI" w:hAnsi="Segoe UI" w:cs="Segoe UI"/>
          <w:color w:val="0F1115"/>
          <w:sz w:val="19"/>
          <w:szCs w:val="19"/>
        </w:rPr>
        <w:t>ния баз данных и понять принципы нормализации и преобразования ER-моделей в реляционные.</w:t>
      </w:r>
    </w:p>
    <w:p w:rsidR="00023509" w:rsidRPr="00077964" w:rsidRDefault="00077964" w:rsidP="00077964">
      <w:pPr>
        <w:suppressAutoHyphens w:val="0"/>
      </w:pPr>
      <w:r>
        <w:br w:type="page"/>
      </w:r>
    </w:p>
    <w:p w:rsidR="00023509" w:rsidRDefault="00023509" w:rsidP="00023509">
      <w:pPr>
        <w:pStyle w:val="3"/>
        <w:shd w:val="clear" w:color="auto" w:fill="FFFFFF"/>
        <w:spacing w:before="384" w:after="192" w:line="36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Style w:val="af1"/>
          <w:rFonts w:ascii="Segoe UI" w:hAnsi="Segoe UI" w:cs="Segoe UI"/>
          <w:b/>
          <w:bCs w:val="0"/>
          <w:color w:val="0F1115"/>
          <w:sz w:val="24"/>
          <w:szCs w:val="24"/>
        </w:rPr>
        <w:lastRenderedPageBreak/>
        <w:t>Практическая работа №2</w:t>
      </w:r>
    </w:p>
    <w:p w:rsidR="00023509" w:rsidRDefault="00023509" w:rsidP="00023509">
      <w:pPr>
        <w:pStyle w:val="ds-markdown-paragraph"/>
        <w:shd w:val="clear" w:color="auto" w:fill="FFFFFF"/>
        <w:spacing w:before="192" w:beforeAutospacing="0" w:after="192" w:afterAutospacing="0"/>
        <w:rPr>
          <w:rFonts w:ascii="Segoe UI" w:hAnsi="Segoe UI" w:cs="Segoe UI"/>
          <w:color w:val="0F1115"/>
          <w:sz w:val="19"/>
          <w:szCs w:val="19"/>
        </w:rPr>
      </w:pPr>
      <w:r>
        <w:rPr>
          <w:rStyle w:val="af1"/>
          <w:rFonts w:ascii="Segoe UI" w:hAnsi="Segoe UI" w:cs="Segoe UI"/>
          <w:color w:val="0F1115"/>
          <w:sz w:val="19"/>
          <w:szCs w:val="19"/>
        </w:rPr>
        <w:t>Название: Нормализация отношений</w:t>
      </w:r>
    </w:p>
    <w:p w:rsidR="00023509" w:rsidRDefault="00023509" w:rsidP="00023509">
      <w:pPr>
        <w:pStyle w:val="4"/>
        <w:shd w:val="clear" w:color="auto" w:fill="FFFFFF"/>
        <w:spacing w:before="192" w:after="192" w:line="336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af1"/>
          <w:rFonts w:ascii="Segoe UI" w:hAnsi="Segoe UI" w:cs="Segoe UI"/>
          <w:b/>
          <w:bCs/>
          <w:color w:val="0F1115"/>
          <w:sz w:val="19"/>
          <w:szCs w:val="19"/>
        </w:rPr>
        <w:t>1 Цель работы</w:t>
      </w:r>
    </w:p>
    <w:p w:rsidR="00023509" w:rsidRDefault="00023509" w:rsidP="00023509">
      <w:pPr>
        <w:pStyle w:val="ds-markdown-paragraph"/>
        <w:shd w:val="clear" w:color="auto" w:fill="FFFFFF"/>
        <w:spacing w:before="192" w:beforeAutospacing="0" w:after="192" w:afterAutospacing="0"/>
        <w:rPr>
          <w:rFonts w:ascii="Segoe UI" w:hAnsi="Segoe UI" w:cs="Segoe UI"/>
          <w:color w:val="0F1115"/>
          <w:sz w:val="19"/>
          <w:szCs w:val="19"/>
        </w:rPr>
      </w:pPr>
      <w:r>
        <w:rPr>
          <w:rFonts w:ascii="Segoe UI" w:hAnsi="Segoe UI" w:cs="Segoe UI"/>
          <w:color w:val="0F1115"/>
          <w:sz w:val="19"/>
          <w:szCs w:val="19"/>
        </w:rPr>
        <w:t>1.1 Изучить процесс приведения отношений от ненормализованного вида к четвертой нормальной форме.</w:t>
      </w:r>
      <w:r>
        <w:rPr>
          <w:rFonts w:ascii="Segoe UI" w:hAnsi="Segoe UI" w:cs="Segoe UI"/>
          <w:color w:val="0F1115"/>
          <w:sz w:val="19"/>
          <w:szCs w:val="19"/>
        </w:rPr>
        <w:br/>
        <w:t>1.2 Изучить процесс декомпозиции отношений.</w:t>
      </w:r>
    </w:p>
    <w:p w:rsidR="00023509" w:rsidRDefault="00023509" w:rsidP="00023509">
      <w:pPr>
        <w:pStyle w:val="4"/>
        <w:shd w:val="clear" w:color="auto" w:fill="FFFFFF"/>
        <w:spacing w:before="192" w:after="192" w:line="336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af1"/>
          <w:rFonts w:ascii="Segoe UI" w:hAnsi="Segoe UI" w:cs="Segoe UI"/>
          <w:b/>
          <w:bCs/>
          <w:color w:val="0F1115"/>
          <w:sz w:val="19"/>
          <w:szCs w:val="19"/>
        </w:rPr>
        <w:t>2 Контрольные вопросы</w:t>
      </w:r>
    </w:p>
    <w:p w:rsidR="00023509" w:rsidRDefault="00023509" w:rsidP="00023509">
      <w:pPr>
        <w:pStyle w:val="ds-markdown-paragraph"/>
        <w:shd w:val="clear" w:color="auto" w:fill="FFFFFF"/>
        <w:spacing w:before="192" w:beforeAutospacing="0" w:after="192" w:afterAutospacing="0"/>
        <w:rPr>
          <w:rFonts w:ascii="Segoe UI" w:hAnsi="Segoe UI" w:cs="Segoe UI"/>
          <w:color w:val="0F1115"/>
          <w:sz w:val="19"/>
          <w:szCs w:val="19"/>
        </w:rPr>
      </w:pPr>
      <w:r>
        <w:rPr>
          <w:rStyle w:val="af1"/>
          <w:rFonts w:ascii="Segoe UI" w:hAnsi="Segoe UI" w:cs="Segoe UI"/>
          <w:color w:val="0F1115"/>
          <w:sz w:val="19"/>
          <w:szCs w:val="19"/>
        </w:rPr>
        <w:t>2.1 Что называется первичным ключом отношения?</w:t>
      </w:r>
      <w:r>
        <w:rPr>
          <w:rFonts w:ascii="Segoe UI" w:hAnsi="Segoe UI" w:cs="Segoe UI"/>
          <w:color w:val="0F1115"/>
          <w:sz w:val="19"/>
          <w:szCs w:val="19"/>
        </w:rPr>
        <w:br/>
        <w:t>Первичный ключ — это атрибут или набор атрибутов, однозначно идентифицирующих каждую запись (кортеж) в отношении. Значения первичного ключа должны быть уникальными и не могут быть NULL.</w:t>
      </w:r>
    </w:p>
    <w:p w:rsidR="00023509" w:rsidRDefault="00023509" w:rsidP="00023509">
      <w:pPr>
        <w:pStyle w:val="ds-markdown-paragraph"/>
        <w:shd w:val="clear" w:color="auto" w:fill="FFFFFF"/>
        <w:spacing w:before="192" w:beforeAutospacing="0" w:after="192" w:afterAutospacing="0"/>
        <w:rPr>
          <w:rFonts w:ascii="Segoe UI" w:hAnsi="Segoe UI" w:cs="Segoe UI"/>
          <w:color w:val="0F1115"/>
          <w:sz w:val="19"/>
          <w:szCs w:val="19"/>
        </w:rPr>
      </w:pPr>
      <w:r>
        <w:rPr>
          <w:rStyle w:val="af1"/>
          <w:rFonts w:ascii="Segoe UI" w:hAnsi="Segoe UI" w:cs="Segoe UI"/>
          <w:color w:val="0F1115"/>
          <w:sz w:val="19"/>
          <w:szCs w:val="19"/>
        </w:rPr>
        <w:t>2.2 Что называется внешним ключом отношения?</w:t>
      </w:r>
      <w:r>
        <w:rPr>
          <w:rFonts w:ascii="Segoe UI" w:hAnsi="Segoe UI" w:cs="Segoe UI"/>
          <w:color w:val="0F1115"/>
          <w:sz w:val="19"/>
          <w:szCs w:val="19"/>
        </w:rPr>
        <w:br/>
        <w:t>Внешний ключ — это атрибут или набор атрибутов в одном отношении, которые ссылаются на первичный ключ другого отношения. Внешний ключ обеспечивает связь между таблицами и поддержание ссылочной целостности.</w:t>
      </w:r>
    </w:p>
    <w:p w:rsidR="00023509" w:rsidRDefault="00023509" w:rsidP="00023509">
      <w:pPr>
        <w:pStyle w:val="ds-markdown-paragraph"/>
        <w:shd w:val="clear" w:color="auto" w:fill="FFFFFF"/>
        <w:spacing w:before="192" w:beforeAutospacing="0" w:after="192" w:afterAutospacing="0"/>
        <w:rPr>
          <w:rFonts w:ascii="Segoe UI" w:hAnsi="Segoe UI" w:cs="Segoe UI"/>
          <w:color w:val="0F1115"/>
          <w:sz w:val="19"/>
          <w:szCs w:val="19"/>
        </w:rPr>
      </w:pPr>
      <w:r>
        <w:rPr>
          <w:rStyle w:val="af1"/>
          <w:rFonts w:ascii="Segoe UI" w:hAnsi="Segoe UI" w:cs="Segoe UI"/>
          <w:color w:val="0F1115"/>
          <w:sz w:val="19"/>
          <w:szCs w:val="19"/>
        </w:rPr>
        <w:t>2.3 В чем заключается процесс нормализации отношений?</w:t>
      </w:r>
      <w:r>
        <w:rPr>
          <w:rFonts w:ascii="Segoe UI" w:hAnsi="Segoe UI" w:cs="Segoe UI"/>
          <w:color w:val="0F1115"/>
          <w:sz w:val="19"/>
          <w:szCs w:val="19"/>
        </w:rPr>
        <w:br/>
        <w:t>Нормализация — это процесс организации данных в базе данных для устранения избыточности и аномалий о</w:t>
      </w:r>
      <w:r>
        <w:rPr>
          <w:rFonts w:ascii="Segoe UI" w:hAnsi="Segoe UI" w:cs="Segoe UI"/>
          <w:color w:val="0F1115"/>
          <w:sz w:val="19"/>
          <w:szCs w:val="19"/>
        </w:rPr>
        <w:t>б</w:t>
      </w:r>
      <w:r>
        <w:rPr>
          <w:rFonts w:ascii="Segoe UI" w:hAnsi="Segoe UI" w:cs="Segoe UI"/>
          <w:color w:val="0F1115"/>
          <w:sz w:val="19"/>
          <w:szCs w:val="19"/>
        </w:rPr>
        <w:t>новления. Она включает последовательное приведение отношений к нормальным формам (1НФ, 2НФ, 3НФ, БКНФ, 4НФ) путем декомпозиции (разбиения) таблиц.</w:t>
      </w:r>
    </w:p>
    <w:p w:rsidR="00023509" w:rsidRDefault="00023509" w:rsidP="00023509">
      <w:pPr>
        <w:pStyle w:val="ds-markdown-paragraph"/>
        <w:shd w:val="clear" w:color="auto" w:fill="FFFFFF"/>
        <w:spacing w:before="192" w:beforeAutospacing="0" w:after="192" w:afterAutospacing="0"/>
        <w:rPr>
          <w:rFonts w:ascii="Segoe UI" w:hAnsi="Segoe UI" w:cs="Segoe UI"/>
          <w:color w:val="0F1115"/>
          <w:sz w:val="19"/>
          <w:szCs w:val="19"/>
        </w:rPr>
      </w:pPr>
      <w:r>
        <w:rPr>
          <w:rStyle w:val="af1"/>
          <w:rFonts w:ascii="Segoe UI" w:hAnsi="Segoe UI" w:cs="Segoe UI"/>
          <w:color w:val="0F1115"/>
          <w:sz w:val="19"/>
          <w:szCs w:val="19"/>
        </w:rPr>
        <w:t>2.4 В каком случае атрибут А функционально зависит от атрибута В?</w:t>
      </w:r>
      <w:r>
        <w:rPr>
          <w:rFonts w:ascii="Segoe UI" w:hAnsi="Segoe UI" w:cs="Segoe UI"/>
          <w:color w:val="0F1115"/>
          <w:sz w:val="19"/>
          <w:szCs w:val="19"/>
        </w:rPr>
        <w:br/>
        <w:t>Атрибут А функционально зависит от атрибута В, если для каждого значения В существует ровно одно соответс</w:t>
      </w:r>
      <w:r>
        <w:rPr>
          <w:rFonts w:ascii="Segoe UI" w:hAnsi="Segoe UI" w:cs="Segoe UI"/>
          <w:color w:val="0F1115"/>
          <w:sz w:val="19"/>
          <w:szCs w:val="19"/>
        </w:rPr>
        <w:t>т</w:t>
      </w:r>
      <w:r>
        <w:rPr>
          <w:rFonts w:ascii="Segoe UI" w:hAnsi="Segoe UI" w:cs="Segoe UI"/>
          <w:color w:val="0F1115"/>
          <w:sz w:val="19"/>
          <w:szCs w:val="19"/>
        </w:rPr>
        <w:t>вующее значение А. Обозначается: В → А. Например, Код_книги → Название (по коду книги можно однозначно определить название).</w:t>
      </w:r>
    </w:p>
    <w:p w:rsidR="00023509" w:rsidRDefault="00023509" w:rsidP="00023509">
      <w:pPr>
        <w:pStyle w:val="ds-markdown-paragraph"/>
        <w:shd w:val="clear" w:color="auto" w:fill="FFFFFF"/>
        <w:spacing w:before="192" w:beforeAutospacing="0" w:after="192" w:afterAutospacing="0"/>
        <w:rPr>
          <w:rFonts w:ascii="Segoe UI" w:hAnsi="Segoe UI" w:cs="Segoe UI"/>
          <w:color w:val="0F1115"/>
          <w:sz w:val="19"/>
          <w:szCs w:val="19"/>
        </w:rPr>
      </w:pPr>
      <w:r>
        <w:rPr>
          <w:rStyle w:val="af1"/>
          <w:rFonts w:ascii="Segoe UI" w:hAnsi="Segoe UI" w:cs="Segoe UI"/>
          <w:color w:val="0F1115"/>
          <w:sz w:val="19"/>
          <w:szCs w:val="19"/>
        </w:rPr>
        <w:t>2.5 В каком случае атрибут А транзитивно зависит от атрибута В?</w:t>
      </w:r>
      <w:r>
        <w:rPr>
          <w:rFonts w:ascii="Segoe UI" w:hAnsi="Segoe UI" w:cs="Segoe UI"/>
          <w:color w:val="0F1115"/>
          <w:sz w:val="19"/>
          <w:szCs w:val="19"/>
        </w:rPr>
        <w:br/>
        <w:t>Атрибут А транзитивно зависит от атрибута В, если существует такой атрибут С, что:</w:t>
      </w:r>
    </w:p>
    <w:p w:rsidR="00023509" w:rsidRDefault="00023509" w:rsidP="00023509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19"/>
          <w:szCs w:val="19"/>
        </w:rPr>
      </w:pPr>
      <w:r>
        <w:rPr>
          <w:rFonts w:ascii="Segoe UI" w:hAnsi="Segoe UI" w:cs="Segoe UI"/>
          <w:color w:val="0F1115"/>
          <w:sz w:val="19"/>
          <w:szCs w:val="19"/>
        </w:rPr>
        <w:t>В → С (С функционально зависит от В)</w:t>
      </w:r>
    </w:p>
    <w:p w:rsidR="00023509" w:rsidRDefault="00023509" w:rsidP="00023509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19"/>
          <w:szCs w:val="19"/>
        </w:rPr>
      </w:pPr>
      <w:r>
        <w:rPr>
          <w:rFonts w:ascii="Segoe UI" w:hAnsi="Segoe UI" w:cs="Segoe UI"/>
          <w:color w:val="0F1115"/>
          <w:sz w:val="19"/>
          <w:szCs w:val="19"/>
        </w:rPr>
        <w:t>С → А (А функционально зависит от С)</w:t>
      </w:r>
    </w:p>
    <w:p w:rsidR="00023509" w:rsidRDefault="00023509" w:rsidP="00023509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19"/>
          <w:szCs w:val="19"/>
        </w:rPr>
      </w:pPr>
      <w:r>
        <w:rPr>
          <w:rFonts w:ascii="Segoe UI" w:hAnsi="Segoe UI" w:cs="Segoe UI"/>
          <w:color w:val="0F1115"/>
          <w:sz w:val="19"/>
          <w:szCs w:val="19"/>
        </w:rPr>
        <w:t>С не зависит от В (С не является подмножеством В)</w:t>
      </w:r>
    </w:p>
    <w:p w:rsidR="00023509" w:rsidRDefault="00023509" w:rsidP="00023509">
      <w:pPr>
        <w:pStyle w:val="ds-markdown-paragraph"/>
        <w:shd w:val="clear" w:color="auto" w:fill="FFFFFF"/>
        <w:spacing w:before="192" w:beforeAutospacing="0" w:after="192" w:afterAutospacing="0"/>
        <w:rPr>
          <w:rFonts w:ascii="Segoe UI" w:hAnsi="Segoe UI" w:cs="Segoe UI"/>
          <w:color w:val="0F1115"/>
          <w:sz w:val="19"/>
          <w:szCs w:val="19"/>
        </w:rPr>
      </w:pPr>
      <w:r>
        <w:rPr>
          <w:rStyle w:val="af1"/>
          <w:rFonts w:ascii="Segoe UI" w:hAnsi="Segoe UI" w:cs="Segoe UI"/>
          <w:color w:val="0F1115"/>
          <w:sz w:val="19"/>
          <w:szCs w:val="19"/>
        </w:rPr>
        <w:t>2.6 Каким требованиям должно отвечать отношение, находящееся в 1НФ?</w:t>
      </w:r>
      <w:r>
        <w:rPr>
          <w:rFonts w:ascii="Segoe UI" w:hAnsi="Segoe UI" w:cs="Segoe UI"/>
          <w:color w:val="0F1115"/>
          <w:sz w:val="19"/>
          <w:szCs w:val="19"/>
        </w:rPr>
        <w:br/>
        <w:t>Отношение находится в первой нормальной форме (1НФ), если:</w:t>
      </w:r>
    </w:p>
    <w:p w:rsidR="00023509" w:rsidRDefault="00023509" w:rsidP="00023509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19"/>
          <w:szCs w:val="19"/>
        </w:rPr>
      </w:pPr>
      <w:r>
        <w:rPr>
          <w:rFonts w:ascii="Segoe UI" w:hAnsi="Segoe UI" w:cs="Segoe UI"/>
          <w:color w:val="0F1115"/>
          <w:sz w:val="19"/>
          <w:szCs w:val="19"/>
        </w:rPr>
        <w:t>Все атрибуты атомарны (неделимы).</w:t>
      </w:r>
    </w:p>
    <w:p w:rsidR="00023509" w:rsidRDefault="00023509" w:rsidP="00023509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19"/>
          <w:szCs w:val="19"/>
        </w:rPr>
      </w:pPr>
      <w:r>
        <w:rPr>
          <w:rFonts w:ascii="Segoe UI" w:hAnsi="Segoe UI" w:cs="Segoe UI"/>
          <w:color w:val="0F1115"/>
          <w:sz w:val="19"/>
          <w:szCs w:val="19"/>
        </w:rPr>
        <w:t>Значения всех атрибутов простые (не множественные).</w:t>
      </w:r>
    </w:p>
    <w:p w:rsidR="00023509" w:rsidRDefault="00023509" w:rsidP="00023509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19"/>
          <w:szCs w:val="19"/>
        </w:rPr>
      </w:pPr>
      <w:r>
        <w:rPr>
          <w:rFonts w:ascii="Segoe UI" w:hAnsi="Segoe UI" w:cs="Segoe UI"/>
          <w:color w:val="0F1115"/>
          <w:sz w:val="19"/>
          <w:szCs w:val="19"/>
        </w:rPr>
        <w:t>Отсутствуют повторяющиеся группы атрибутов.</w:t>
      </w:r>
    </w:p>
    <w:p w:rsidR="00023509" w:rsidRDefault="00023509" w:rsidP="00023509">
      <w:pPr>
        <w:pStyle w:val="ds-markdown-paragraph"/>
        <w:shd w:val="clear" w:color="auto" w:fill="FFFFFF"/>
        <w:spacing w:before="192" w:beforeAutospacing="0" w:after="192" w:afterAutospacing="0"/>
        <w:rPr>
          <w:rFonts w:ascii="Segoe UI" w:hAnsi="Segoe UI" w:cs="Segoe UI"/>
          <w:color w:val="0F1115"/>
          <w:sz w:val="19"/>
          <w:szCs w:val="19"/>
        </w:rPr>
      </w:pPr>
      <w:r>
        <w:rPr>
          <w:rStyle w:val="af1"/>
          <w:rFonts w:ascii="Segoe UI" w:hAnsi="Segoe UI" w:cs="Segoe UI"/>
          <w:color w:val="0F1115"/>
          <w:sz w:val="19"/>
          <w:szCs w:val="19"/>
        </w:rPr>
        <w:t>2.7 Каким требованиям должно отвечать отношение, находящееся во 2НФ?</w:t>
      </w:r>
      <w:r>
        <w:rPr>
          <w:rFonts w:ascii="Segoe UI" w:hAnsi="Segoe UI" w:cs="Segoe UI"/>
          <w:color w:val="0F1115"/>
          <w:sz w:val="19"/>
          <w:szCs w:val="19"/>
        </w:rPr>
        <w:br/>
        <w:t>Отношение находится во второй нормальной форме (2НФ), если:</w:t>
      </w:r>
    </w:p>
    <w:p w:rsidR="00023509" w:rsidRDefault="00023509" w:rsidP="00023509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19"/>
          <w:szCs w:val="19"/>
        </w:rPr>
      </w:pPr>
      <w:r>
        <w:rPr>
          <w:rFonts w:ascii="Segoe UI" w:hAnsi="Segoe UI" w:cs="Segoe UI"/>
          <w:color w:val="0F1115"/>
          <w:sz w:val="19"/>
          <w:szCs w:val="19"/>
        </w:rPr>
        <w:t>Оно находится в 1НФ.</w:t>
      </w:r>
    </w:p>
    <w:p w:rsidR="00023509" w:rsidRDefault="00023509" w:rsidP="00023509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19"/>
          <w:szCs w:val="19"/>
        </w:rPr>
      </w:pPr>
      <w:r>
        <w:rPr>
          <w:rFonts w:ascii="Segoe UI" w:hAnsi="Segoe UI" w:cs="Segoe UI"/>
          <w:color w:val="0F1115"/>
          <w:sz w:val="19"/>
          <w:szCs w:val="19"/>
        </w:rPr>
        <w:t>Все неключевые атрибуты полностью функционально зависят от всего первичного ключа (отсутствуют частичные зависимости от части составного ключа).</w:t>
      </w:r>
    </w:p>
    <w:p w:rsidR="00023509" w:rsidRDefault="00023509" w:rsidP="00023509">
      <w:pPr>
        <w:pStyle w:val="ds-markdown-paragraph"/>
        <w:shd w:val="clear" w:color="auto" w:fill="FFFFFF"/>
        <w:spacing w:before="192" w:beforeAutospacing="0" w:after="192" w:afterAutospacing="0"/>
        <w:rPr>
          <w:rFonts w:ascii="Segoe UI" w:hAnsi="Segoe UI" w:cs="Segoe UI"/>
          <w:color w:val="0F1115"/>
          <w:sz w:val="19"/>
          <w:szCs w:val="19"/>
        </w:rPr>
      </w:pPr>
      <w:r>
        <w:rPr>
          <w:rStyle w:val="af1"/>
          <w:rFonts w:ascii="Segoe UI" w:hAnsi="Segoe UI" w:cs="Segoe UI"/>
          <w:color w:val="0F1115"/>
          <w:sz w:val="19"/>
          <w:szCs w:val="19"/>
        </w:rPr>
        <w:t>2.8 Каким требованиям должно отвечать отношение, находящееся в 3НФ?</w:t>
      </w:r>
      <w:r>
        <w:rPr>
          <w:rFonts w:ascii="Segoe UI" w:hAnsi="Segoe UI" w:cs="Segoe UI"/>
          <w:color w:val="0F1115"/>
          <w:sz w:val="19"/>
          <w:szCs w:val="19"/>
        </w:rPr>
        <w:br/>
        <w:t>Отношение находится в третьей нормальной форме (3НФ), если:</w:t>
      </w:r>
    </w:p>
    <w:p w:rsidR="00023509" w:rsidRDefault="00023509" w:rsidP="00023509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19"/>
          <w:szCs w:val="19"/>
        </w:rPr>
      </w:pPr>
      <w:r>
        <w:rPr>
          <w:rFonts w:ascii="Segoe UI" w:hAnsi="Segoe UI" w:cs="Segoe UI"/>
          <w:color w:val="0F1115"/>
          <w:sz w:val="19"/>
          <w:szCs w:val="19"/>
        </w:rPr>
        <w:t>Оно находится в 2НФ.</w:t>
      </w:r>
    </w:p>
    <w:p w:rsidR="00023509" w:rsidRDefault="00023509" w:rsidP="00023509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19"/>
          <w:szCs w:val="19"/>
        </w:rPr>
      </w:pPr>
      <w:r>
        <w:rPr>
          <w:rFonts w:ascii="Segoe UI" w:hAnsi="Segoe UI" w:cs="Segoe UI"/>
          <w:color w:val="0F1115"/>
          <w:sz w:val="19"/>
          <w:szCs w:val="19"/>
        </w:rPr>
        <w:t>Отсутствуют транзитивные зависимости неключевых атрибутов от первичного ключа (все неключевые атрибуты зависят только от первичного ключа).</w:t>
      </w:r>
    </w:p>
    <w:p w:rsidR="00023509" w:rsidRDefault="00023509" w:rsidP="00023509">
      <w:pPr>
        <w:pStyle w:val="4"/>
        <w:shd w:val="clear" w:color="auto" w:fill="FFFFFF"/>
        <w:spacing w:before="192" w:after="192" w:line="336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af1"/>
          <w:rFonts w:ascii="Segoe UI" w:hAnsi="Segoe UI" w:cs="Segoe UI"/>
          <w:b/>
          <w:bCs/>
          <w:color w:val="0F1115"/>
          <w:sz w:val="19"/>
          <w:szCs w:val="19"/>
        </w:rPr>
        <w:t>3 Вывод</w:t>
      </w:r>
    </w:p>
    <w:p w:rsidR="00023509" w:rsidRDefault="00023509" w:rsidP="00023509">
      <w:pPr>
        <w:pStyle w:val="ds-markdown-paragraph"/>
        <w:shd w:val="clear" w:color="auto" w:fill="FFFFFF"/>
        <w:spacing w:before="192" w:beforeAutospacing="0" w:after="192" w:afterAutospacing="0"/>
        <w:rPr>
          <w:rFonts w:ascii="Segoe UI" w:hAnsi="Segoe UI" w:cs="Segoe UI"/>
          <w:color w:val="0F1115"/>
          <w:sz w:val="19"/>
          <w:szCs w:val="19"/>
        </w:rPr>
      </w:pPr>
      <w:r>
        <w:rPr>
          <w:rFonts w:ascii="Segoe UI" w:hAnsi="Segoe UI" w:cs="Segoe UI"/>
          <w:color w:val="0F1115"/>
          <w:sz w:val="19"/>
          <w:szCs w:val="19"/>
        </w:rPr>
        <w:t>В ходе выполнения практической работы было проведено приведение исходного отношения к нормальным фо</w:t>
      </w:r>
      <w:r>
        <w:rPr>
          <w:rFonts w:ascii="Segoe UI" w:hAnsi="Segoe UI" w:cs="Segoe UI"/>
          <w:color w:val="0F1115"/>
          <w:sz w:val="19"/>
          <w:szCs w:val="19"/>
        </w:rPr>
        <w:t>р</w:t>
      </w:r>
      <w:r>
        <w:rPr>
          <w:rFonts w:ascii="Segoe UI" w:hAnsi="Segoe UI" w:cs="Segoe UI"/>
          <w:color w:val="0F1115"/>
          <w:sz w:val="19"/>
          <w:szCs w:val="19"/>
        </w:rPr>
        <w:t xml:space="preserve">мам (1НФ, 2НФ, 3НФ, БКНФ, 4НФ). Была выполнена декомпозиция отношений, определены первичные и внешние </w:t>
      </w:r>
      <w:r>
        <w:rPr>
          <w:rFonts w:ascii="Segoe UI" w:hAnsi="Segoe UI" w:cs="Segoe UI"/>
          <w:color w:val="0F1115"/>
          <w:sz w:val="19"/>
          <w:szCs w:val="19"/>
        </w:rPr>
        <w:lastRenderedPageBreak/>
        <w:t>ключи. Итоговая модель была отображена в формате Crow's Foot. Работа позволила закрепить понимание пр</w:t>
      </w:r>
      <w:r>
        <w:rPr>
          <w:rFonts w:ascii="Segoe UI" w:hAnsi="Segoe UI" w:cs="Segoe UI"/>
          <w:color w:val="0F1115"/>
          <w:sz w:val="19"/>
          <w:szCs w:val="19"/>
        </w:rPr>
        <w:t>о</w:t>
      </w:r>
      <w:r>
        <w:rPr>
          <w:rFonts w:ascii="Segoe UI" w:hAnsi="Segoe UI" w:cs="Segoe UI"/>
          <w:color w:val="0F1115"/>
          <w:sz w:val="19"/>
          <w:szCs w:val="19"/>
        </w:rPr>
        <w:t>цесса нормализации и его важности для проектирования эффективных баз данных.</w:t>
      </w:r>
    </w:p>
    <w:p w:rsidR="00077964" w:rsidRDefault="00077964">
      <w:pPr>
        <w:suppressAutoHyphens w:val="0"/>
      </w:pPr>
      <w:r>
        <w:br w:type="page"/>
      </w:r>
    </w:p>
    <w:p w:rsidR="00023509" w:rsidRDefault="00023509" w:rsidP="00023509">
      <w:pPr>
        <w:spacing w:before="384" w:after="384"/>
        <w:rPr>
          <w:rFonts w:ascii="Times New Roman" w:hAnsi="Times New Roman" w:cs="Times New Roman"/>
          <w:sz w:val="24"/>
          <w:szCs w:val="24"/>
        </w:rPr>
      </w:pPr>
    </w:p>
    <w:p w:rsidR="00023509" w:rsidRDefault="00023509" w:rsidP="00023509">
      <w:pPr>
        <w:pStyle w:val="3"/>
        <w:shd w:val="clear" w:color="auto" w:fill="FFFFFF"/>
        <w:spacing w:before="384" w:after="192" w:line="36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Style w:val="af1"/>
          <w:rFonts w:ascii="Segoe UI" w:hAnsi="Segoe UI" w:cs="Segoe UI"/>
          <w:b/>
          <w:bCs w:val="0"/>
          <w:color w:val="0F1115"/>
          <w:sz w:val="24"/>
          <w:szCs w:val="24"/>
        </w:rPr>
        <w:t>Практическая работа №3</w:t>
      </w:r>
    </w:p>
    <w:p w:rsidR="00023509" w:rsidRDefault="00023509" w:rsidP="00023509">
      <w:pPr>
        <w:pStyle w:val="ds-markdown-paragraph"/>
        <w:shd w:val="clear" w:color="auto" w:fill="FFFFFF"/>
        <w:spacing w:before="192" w:beforeAutospacing="0" w:after="192" w:afterAutospacing="0"/>
        <w:rPr>
          <w:rFonts w:ascii="Segoe UI" w:hAnsi="Segoe UI" w:cs="Segoe UI"/>
          <w:color w:val="0F1115"/>
          <w:sz w:val="19"/>
          <w:szCs w:val="19"/>
        </w:rPr>
      </w:pPr>
      <w:r>
        <w:rPr>
          <w:rStyle w:val="af1"/>
          <w:rFonts w:ascii="Segoe UI" w:hAnsi="Segoe UI" w:cs="Segoe UI"/>
          <w:color w:val="0F1115"/>
          <w:sz w:val="19"/>
          <w:szCs w:val="19"/>
        </w:rPr>
        <w:t>Название: Физическая модель данных. Словарь данных</w:t>
      </w:r>
    </w:p>
    <w:p w:rsidR="00023509" w:rsidRDefault="00023509" w:rsidP="00023509">
      <w:pPr>
        <w:pStyle w:val="4"/>
        <w:shd w:val="clear" w:color="auto" w:fill="FFFFFF"/>
        <w:spacing w:before="192" w:after="192" w:line="336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af1"/>
          <w:rFonts w:ascii="Segoe UI" w:hAnsi="Segoe UI" w:cs="Segoe UI"/>
          <w:b/>
          <w:bCs/>
          <w:color w:val="0F1115"/>
          <w:sz w:val="19"/>
          <w:szCs w:val="19"/>
        </w:rPr>
        <w:t>1 Цель работы</w:t>
      </w:r>
    </w:p>
    <w:p w:rsidR="00023509" w:rsidRDefault="00023509" w:rsidP="00023509">
      <w:pPr>
        <w:pStyle w:val="ds-markdown-paragraph"/>
        <w:shd w:val="clear" w:color="auto" w:fill="FFFFFF"/>
        <w:spacing w:before="192" w:beforeAutospacing="0" w:after="192" w:afterAutospacing="0"/>
        <w:rPr>
          <w:rFonts w:ascii="Segoe UI" w:hAnsi="Segoe UI" w:cs="Segoe UI"/>
          <w:color w:val="0F1115"/>
          <w:sz w:val="19"/>
          <w:szCs w:val="19"/>
        </w:rPr>
      </w:pPr>
      <w:r>
        <w:rPr>
          <w:rFonts w:ascii="Segoe UI" w:hAnsi="Segoe UI" w:cs="Segoe UI"/>
          <w:color w:val="0F1115"/>
          <w:sz w:val="19"/>
          <w:szCs w:val="19"/>
        </w:rPr>
        <w:t>1.1 Изучить процесс создания физической модели данных.</w:t>
      </w:r>
    </w:p>
    <w:p w:rsidR="00023509" w:rsidRDefault="00023509" w:rsidP="00023509">
      <w:pPr>
        <w:pStyle w:val="4"/>
        <w:shd w:val="clear" w:color="auto" w:fill="FFFFFF"/>
        <w:spacing w:before="192" w:after="192" w:line="336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af1"/>
          <w:rFonts w:ascii="Segoe UI" w:hAnsi="Segoe UI" w:cs="Segoe UI"/>
          <w:b/>
          <w:bCs/>
          <w:color w:val="0F1115"/>
          <w:sz w:val="19"/>
          <w:szCs w:val="19"/>
        </w:rPr>
        <w:t>2 Контрольные вопросы</w:t>
      </w:r>
    </w:p>
    <w:p w:rsidR="00023509" w:rsidRDefault="00023509" w:rsidP="00023509">
      <w:pPr>
        <w:pStyle w:val="ds-markdown-paragraph"/>
        <w:shd w:val="clear" w:color="auto" w:fill="FFFFFF"/>
        <w:spacing w:before="192" w:beforeAutospacing="0" w:after="192" w:afterAutospacing="0"/>
        <w:rPr>
          <w:rFonts w:ascii="Segoe UI" w:hAnsi="Segoe UI" w:cs="Segoe UI"/>
          <w:color w:val="0F1115"/>
          <w:sz w:val="19"/>
          <w:szCs w:val="19"/>
        </w:rPr>
      </w:pPr>
      <w:r>
        <w:rPr>
          <w:rStyle w:val="af1"/>
          <w:rFonts w:ascii="Segoe UI" w:hAnsi="Segoe UI" w:cs="Segoe UI"/>
          <w:color w:val="0F1115"/>
          <w:sz w:val="19"/>
          <w:szCs w:val="19"/>
        </w:rPr>
        <w:t>2.1 Что такое «физическая модель данных»?</w:t>
      </w:r>
      <w:r>
        <w:rPr>
          <w:rFonts w:ascii="Segoe UI" w:hAnsi="Segoe UI" w:cs="Segoe UI"/>
          <w:color w:val="0F1115"/>
          <w:sz w:val="19"/>
          <w:szCs w:val="19"/>
        </w:rPr>
        <w:br/>
        <w:t>Физическая модель данных — это этап проектирования базы данных, на котором определяется конкретная реал</w:t>
      </w:r>
      <w:r>
        <w:rPr>
          <w:rFonts w:ascii="Segoe UI" w:hAnsi="Segoe UI" w:cs="Segoe UI"/>
          <w:color w:val="0F1115"/>
          <w:sz w:val="19"/>
          <w:szCs w:val="19"/>
        </w:rPr>
        <w:t>и</w:t>
      </w:r>
      <w:r>
        <w:rPr>
          <w:rFonts w:ascii="Segoe UI" w:hAnsi="Segoe UI" w:cs="Segoe UI"/>
          <w:color w:val="0F1115"/>
          <w:sz w:val="19"/>
          <w:szCs w:val="19"/>
        </w:rPr>
        <w:t>зация логической модели в выбранной СУБД. На этом этапе указываются типы данных для каждого атрибута, о</w:t>
      </w:r>
      <w:r>
        <w:rPr>
          <w:rFonts w:ascii="Segoe UI" w:hAnsi="Segoe UI" w:cs="Segoe UI"/>
          <w:color w:val="0F1115"/>
          <w:sz w:val="19"/>
          <w:szCs w:val="19"/>
        </w:rPr>
        <w:t>г</w:t>
      </w:r>
      <w:r>
        <w:rPr>
          <w:rFonts w:ascii="Segoe UI" w:hAnsi="Segoe UI" w:cs="Segoe UI"/>
          <w:color w:val="0F1115"/>
          <w:sz w:val="19"/>
          <w:szCs w:val="19"/>
        </w:rPr>
        <w:t>раничения целостности, индексы, значения по умолчанию и другие физические параметры хранения данных.</w:t>
      </w:r>
    </w:p>
    <w:p w:rsidR="00023509" w:rsidRDefault="00023509" w:rsidP="00023509">
      <w:pPr>
        <w:pStyle w:val="ds-markdown-paragraph"/>
        <w:shd w:val="clear" w:color="auto" w:fill="FFFFFF"/>
        <w:spacing w:before="192" w:beforeAutospacing="0" w:after="192" w:afterAutospacing="0"/>
        <w:rPr>
          <w:rFonts w:ascii="Segoe UI" w:hAnsi="Segoe UI" w:cs="Segoe UI"/>
          <w:color w:val="0F1115"/>
          <w:sz w:val="19"/>
          <w:szCs w:val="19"/>
        </w:rPr>
      </w:pPr>
      <w:r>
        <w:rPr>
          <w:rStyle w:val="af1"/>
          <w:rFonts w:ascii="Segoe UI" w:hAnsi="Segoe UI" w:cs="Segoe UI"/>
          <w:color w:val="0F1115"/>
          <w:sz w:val="19"/>
          <w:szCs w:val="19"/>
        </w:rPr>
        <w:t>2.2 Какие типы данных используются для хранения строковых значений?</w:t>
      </w:r>
    </w:p>
    <w:p w:rsidR="00023509" w:rsidRDefault="00023509" w:rsidP="00023509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19"/>
          <w:szCs w:val="19"/>
        </w:rPr>
      </w:pPr>
      <w:r>
        <w:rPr>
          <w:rStyle w:val="HTML"/>
          <w:rFonts w:ascii="Consolas" w:hAnsi="Consolas"/>
          <w:color w:val="0F1115"/>
          <w:shd w:val="clear" w:color="auto" w:fill="EBEEF2"/>
        </w:rPr>
        <w:t>CHAR(n)</w:t>
      </w:r>
      <w:r>
        <w:rPr>
          <w:rFonts w:ascii="Segoe UI" w:hAnsi="Segoe UI" w:cs="Segoe UI"/>
          <w:color w:val="0F1115"/>
          <w:sz w:val="19"/>
          <w:szCs w:val="19"/>
        </w:rPr>
        <w:t> — фиксированная длина строки (n символов).</w:t>
      </w:r>
    </w:p>
    <w:p w:rsidR="00023509" w:rsidRDefault="00023509" w:rsidP="00023509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19"/>
          <w:szCs w:val="19"/>
        </w:rPr>
      </w:pPr>
      <w:r>
        <w:rPr>
          <w:rStyle w:val="HTML"/>
          <w:rFonts w:ascii="Consolas" w:hAnsi="Consolas"/>
          <w:color w:val="0F1115"/>
          <w:shd w:val="clear" w:color="auto" w:fill="EBEEF2"/>
        </w:rPr>
        <w:t>VARCHAR(n)</w:t>
      </w:r>
      <w:r>
        <w:rPr>
          <w:rFonts w:ascii="Segoe UI" w:hAnsi="Segoe UI" w:cs="Segoe UI"/>
          <w:color w:val="0F1115"/>
          <w:sz w:val="19"/>
          <w:szCs w:val="19"/>
        </w:rPr>
        <w:t> — переменная длина строки (до n символов).</w:t>
      </w:r>
    </w:p>
    <w:p w:rsidR="00023509" w:rsidRDefault="00023509" w:rsidP="00023509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19"/>
          <w:szCs w:val="19"/>
        </w:rPr>
      </w:pPr>
      <w:r>
        <w:rPr>
          <w:rStyle w:val="HTML"/>
          <w:rFonts w:ascii="Consolas" w:hAnsi="Consolas"/>
          <w:color w:val="0F1115"/>
          <w:shd w:val="clear" w:color="auto" w:fill="EBEEF2"/>
        </w:rPr>
        <w:t>NVARCHAR(n)</w:t>
      </w:r>
      <w:r>
        <w:rPr>
          <w:rFonts w:ascii="Segoe UI" w:hAnsi="Segoe UI" w:cs="Segoe UI"/>
          <w:color w:val="0F1115"/>
          <w:sz w:val="19"/>
          <w:szCs w:val="19"/>
        </w:rPr>
        <w:t> — переменная длина строки с поддержкой Unicode.</w:t>
      </w:r>
    </w:p>
    <w:p w:rsidR="00023509" w:rsidRDefault="00023509" w:rsidP="00023509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19"/>
          <w:szCs w:val="19"/>
        </w:rPr>
      </w:pPr>
      <w:r>
        <w:rPr>
          <w:rStyle w:val="HTML"/>
          <w:rFonts w:ascii="Consolas" w:hAnsi="Consolas"/>
          <w:color w:val="0F1115"/>
          <w:shd w:val="clear" w:color="auto" w:fill="EBEEF2"/>
        </w:rPr>
        <w:t>TEXT</w:t>
      </w:r>
      <w:r>
        <w:rPr>
          <w:rFonts w:ascii="Segoe UI" w:hAnsi="Segoe UI" w:cs="Segoe UI"/>
          <w:color w:val="0F1115"/>
          <w:sz w:val="19"/>
          <w:szCs w:val="19"/>
        </w:rPr>
        <w:t> — для длинных текстов (устаревший, рекомендуется </w:t>
      </w:r>
      <w:r>
        <w:rPr>
          <w:rStyle w:val="HTML"/>
          <w:rFonts w:ascii="Consolas" w:hAnsi="Consolas"/>
          <w:color w:val="0F1115"/>
          <w:shd w:val="clear" w:color="auto" w:fill="EBEEF2"/>
        </w:rPr>
        <w:t>VARCHAR(MAX)</w:t>
      </w:r>
      <w:r>
        <w:rPr>
          <w:rFonts w:ascii="Segoe UI" w:hAnsi="Segoe UI" w:cs="Segoe UI"/>
          <w:color w:val="0F1115"/>
          <w:sz w:val="19"/>
          <w:szCs w:val="19"/>
        </w:rPr>
        <w:t>).</w:t>
      </w:r>
    </w:p>
    <w:p w:rsidR="00023509" w:rsidRDefault="00023509" w:rsidP="00023509">
      <w:pPr>
        <w:pStyle w:val="ds-markdown-paragraph"/>
        <w:shd w:val="clear" w:color="auto" w:fill="FFFFFF"/>
        <w:spacing w:before="192" w:beforeAutospacing="0" w:after="192" w:afterAutospacing="0"/>
        <w:rPr>
          <w:rFonts w:ascii="Segoe UI" w:hAnsi="Segoe UI" w:cs="Segoe UI"/>
          <w:color w:val="0F1115"/>
          <w:sz w:val="19"/>
          <w:szCs w:val="19"/>
        </w:rPr>
      </w:pPr>
      <w:r>
        <w:rPr>
          <w:rStyle w:val="af1"/>
          <w:rFonts w:ascii="Segoe UI" w:hAnsi="Segoe UI" w:cs="Segoe UI"/>
          <w:color w:val="0F1115"/>
          <w:sz w:val="19"/>
          <w:szCs w:val="19"/>
        </w:rPr>
        <w:t>2.3 Какие типы данных используются для хранения целочисленных значений?</w:t>
      </w:r>
    </w:p>
    <w:p w:rsidR="00023509" w:rsidRDefault="00023509" w:rsidP="00023509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19"/>
          <w:szCs w:val="19"/>
        </w:rPr>
      </w:pPr>
      <w:r>
        <w:rPr>
          <w:rStyle w:val="HTML"/>
          <w:rFonts w:ascii="Consolas" w:hAnsi="Consolas"/>
          <w:color w:val="0F1115"/>
          <w:shd w:val="clear" w:color="auto" w:fill="EBEEF2"/>
        </w:rPr>
        <w:t>TINYINT</w:t>
      </w:r>
      <w:r>
        <w:rPr>
          <w:rFonts w:ascii="Segoe UI" w:hAnsi="Segoe UI" w:cs="Segoe UI"/>
          <w:color w:val="0F1115"/>
          <w:sz w:val="19"/>
          <w:szCs w:val="19"/>
        </w:rPr>
        <w:t> — 1 байт (0–255).</w:t>
      </w:r>
    </w:p>
    <w:p w:rsidR="00023509" w:rsidRDefault="00023509" w:rsidP="00023509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19"/>
          <w:szCs w:val="19"/>
        </w:rPr>
      </w:pPr>
      <w:r>
        <w:rPr>
          <w:rStyle w:val="HTML"/>
          <w:rFonts w:ascii="Consolas" w:hAnsi="Consolas"/>
          <w:color w:val="0F1115"/>
          <w:shd w:val="clear" w:color="auto" w:fill="EBEEF2"/>
        </w:rPr>
        <w:t>SMALLINT</w:t>
      </w:r>
      <w:r>
        <w:rPr>
          <w:rFonts w:ascii="Segoe UI" w:hAnsi="Segoe UI" w:cs="Segoe UI"/>
          <w:color w:val="0F1115"/>
          <w:sz w:val="19"/>
          <w:szCs w:val="19"/>
        </w:rPr>
        <w:t> — 2 байта (-32 768 – 32 767).</w:t>
      </w:r>
    </w:p>
    <w:p w:rsidR="00023509" w:rsidRDefault="00023509" w:rsidP="00023509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19"/>
          <w:szCs w:val="19"/>
        </w:rPr>
      </w:pPr>
      <w:r>
        <w:rPr>
          <w:rStyle w:val="HTML"/>
          <w:rFonts w:ascii="Consolas" w:hAnsi="Consolas"/>
          <w:color w:val="0F1115"/>
          <w:shd w:val="clear" w:color="auto" w:fill="EBEEF2"/>
        </w:rPr>
        <w:t>INT</w:t>
      </w:r>
      <w:r>
        <w:rPr>
          <w:rFonts w:ascii="Segoe UI" w:hAnsi="Segoe UI" w:cs="Segoe UI"/>
          <w:color w:val="0F1115"/>
          <w:sz w:val="19"/>
          <w:szCs w:val="19"/>
        </w:rPr>
        <w:t> — 4 байта (-2 147 483 648 – 2 147 483 647).</w:t>
      </w:r>
    </w:p>
    <w:p w:rsidR="00023509" w:rsidRDefault="00023509" w:rsidP="00023509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19"/>
          <w:szCs w:val="19"/>
        </w:rPr>
      </w:pPr>
      <w:r>
        <w:rPr>
          <w:rStyle w:val="HTML"/>
          <w:rFonts w:ascii="Consolas" w:hAnsi="Consolas"/>
          <w:color w:val="0F1115"/>
          <w:shd w:val="clear" w:color="auto" w:fill="EBEEF2"/>
        </w:rPr>
        <w:t>BIGINT</w:t>
      </w:r>
      <w:r>
        <w:rPr>
          <w:rFonts w:ascii="Segoe UI" w:hAnsi="Segoe UI" w:cs="Segoe UI"/>
          <w:color w:val="0F1115"/>
          <w:sz w:val="19"/>
          <w:szCs w:val="19"/>
        </w:rPr>
        <w:t> — 8 байт.</w:t>
      </w:r>
    </w:p>
    <w:p w:rsidR="00023509" w:rsidRDefault="00023509" w:rsidP="00023509">
      <w:pPr>
        <w:pStyle w:val="ds-markdown-paragraph"/>
        <w:shd w:val="clear" w:color="auto" w:fill="FFFFFF"/>
        <w:spacing w:before="192" w:beforeAutospacing="0" w:after="192" w:afterAutospacing="0"/>
        <w:rPr>
          <w:rFonts w:ascii="Segoe UI" w:hAnsi="Segoe UI" w:cs="Segoe UI"/>
          <w:color w:val="0F1115"/>
          <w:sz w:val="19"/>
          <w:szCs w:val="19"/>
        </w:rPr>
      </w:pPr>
      <w:r>
        <w:rPr>
          <w:rStyle w:val="af1"/>
          <w:rFonts w:ascii="Segoe UI" w:hAnsi="Segoe UI" w:cs="Segoe UI"/>
          <w:color w:val="0F1115"/>
          <w:sz w:val="19"/>
          <w:szCs w:val="19"/>
        </w:rPr>
        <w:t>2.4 Какие типы данных используются для хранения вещественных значений?</w:t>
      </w:r>
    </w:p>
    <w:p w:rsidR="00023509" w:rsidRDefault="00023509" w:rsidP="00023509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19"/>
          <w:szCs w:val="19"/>
        </w:rPr>
      </w:pPr>
      <w:r>
        <w:rPr>
          <w:rStyle w:val="HTML"/>
          <w:rFonts w:ascii="Consolas" w:hAnsi="Consolas"/>
          <w:color w:val="0F1115"/>
          <w:shd w:val="clear" w:color="auto" w:fill="EBEEF2"/>
        </w:rPr>
        <w:t>FLOAT</w:t>
      </w:r>
      <w:r>
        <w:rPr>
          <w:rFonts w:ascii="Segoe UI" w:hAnsi="Segoe UI" w:cs="Segoe UI"/>
          <w:color w:val="0F1115"/>
          <w:sz w:val="19"/>
          <w:szCs w:val="19"/>
        </w:rPr>
        <w:t> — число с плавающей точкой.</w:t>
      </w:r>
    </w:p>
    <w:p w:rsidR="00023509" w:rsidRDefault="00023509" w:rsidP="00023509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19"/>
          <w:szCs w:val="19"/>
        </w:rPr>
      </w:pPr>
      <w:r>
        <w:rPr>
          <w:rStyle w:val="HTML"/>
          <w:rFonts w:ascii="Consolas" w:hAnsi="Consolas"/>
          <w:color w:val="0F1115"/>
          <w:shd w:val="clear" w:color="auto" w:fill="EBEEF2"/>
        </w:rPr>
        <w:t>DECIMAL(p, s)</w:t>
      </w:r>
      <w:r>
        <w:rPr>
          <w:rFonts w:ascii="Segoe UI" w:hAnsi="Segoe UI" w:cs="Segoe UI"/>
          <w:color w:val="0F1115"/>
          <w:sz w:val="19"/>
          <w:szCs w:val="19"/>
        </w:rPr>
        <w:t> / </w:t>
      </w:r>
      <w:r>
        <w:rPr>
          <w:rStyle w:val="HTML"/>
          <w:rFonts w:ascii="Consolas" w:hAnsi="Consolas"/>
          <w:color w:val="0F1115"/>
          <w:shd w:val="clear" w:color="auto" w:fill="EBEEF2"/>
        </w:rPr>
        <w:t>NUMERIC(p, s)</w:t>
      </w:r>
      <w:r>
        <w:rPr>
          <w:rFonts w:ascii="Segoe UI" w:hAnsi="Segoe UI" w:cs="Segoe UI"/>
          <w:color w:val="0F1115"/>
          <w:sz w:val="19"/>
          <w:szCs w:val="19"/>
        </w:rPr>
        <w:t> — точное десятичное число с фиксированной точностью (p — общее колич</w:t>
      </w:r>
      <w:r>
        <w:rPr>
          <w:rFonts w:ascii="Segoe UI" w:hAnsi="Segoe UI" w:cs="Segoe UI"/>
          <w:color w:val="0F1115"/>
          <w:sz w:val="19"/>
          <w:szCs w:val="19"/>
        </w:rPr>
        <w:t>е</w:t>
      </w:r>
      <w:r>
        <w:rPr>
          <w:rFonts w:ascii="Segoe UI" w:hAnsi="Segoe UI" w:cs="Segoe UI"/>
          <w:color w:val="0F1115"/>
          <w:sz w:val="19"/>
          <w:szCs w:val="19"/>
        </w:rPr>
        <w:t>ство цифр, s — количество цифр после запятой).</w:t>
      </w:r>
    </w:p>
    <w:p w:rsidR="00023509" w:rsidRDefault="00023509" w:rsidP="00023509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19"/>
          <w:szCs w:val="19"/>
        </w:rPr>
      </w:pPr>
      <w:r>
        <w:rPr>
          <w:rStyle w:val="HTML"/>
          <w:rFonts w:ascii="Consolas" w:hAnsi="Consolas"/>
          <w:color w:val="0F1115"/>
          <w:shd w:val="clear" w:color="auto" w:fill="EBEEF2"/>
        </w:rPr>
        <w:t>MONEY</w:t>
      </w:r>
      <w:r>
        <w:rPr>
          <w:rFonts w:ascii="Segoe UI" w:hAnsi="Segoe UI" w:cs="Segoe UI"/>
          <w:color w:val="0F1115"/>
          <w:sz w:val="19"/>
          <w:szCs w:val="19"/>
        </w:rPr>
        <w:t> / </w:t>
      </w:r>
      <w:r>
        <w:rPr>
          <w:rStyle w:val="HTML"/>
          <w:rFonts w:ascii="Consolas" w:hAnsi="Consolas"/>
          <w:color w:val="0F1115"/>
          <w:shd w:val="clear" w:color="auto" w:fill="EBEEF2"/>
        </w:rPr>
        <w:t>SMALLMONEY</w:t>
      </w:r>
      <w:r>
        <w:rPr>
          <w:rFonts w:ascii="Segoe UI" w:hAnsi="Segoe UI" w:cs="Segoe UI"/>
          <w:color w:val="0F1115"/>
          <w:sz w:val="19"/>
          <w:szCs w:val="19"/>
        </w:rPr>
        <w:t> — денежные типы данных.</w:t>
      </w:r>
    </w:p>
    <w:p w:rsidR="00023509" w:rsidRDefault="00023509" w:rsidP="00023509">
      <w:pPr>
        <w:pStyle w:val="ds-markdown-paragraph"/>
        <w:shd w:val="clear" w:color="auto" w:fill="FFFFFF"/>
        <w:spacing w:before="192" w:beforeAutospacing="0" w:after="192" w:afterAutospacing="0"/>
        <w:rPr>
          <w:rFonts w:ascii="Segoe UI" w:hAnsi="Segoe UI" w:cs="Segoe UI"/>
          <w:color w:val="0F1115"/>
          <w:sz w:val="19"/>
          <w:szCs w:val="19"/>
        </w:rPr>
      </w:pPr>
      <w:r>
        <w:rPr>
          <w:rStyle w:val="af1"/>
          <w:rFonts w:ascii="Segoe UI" w:hAnsi="Segoe UI" w:cs="Segoe UI"/>
          <w:color w:val="0F1115"/>
          <w:sz w:val="19"/>
          <w:szCs w:val="19"/>
        </w:rPr>
        <w:t>2.5 Какие типы данных используются для хранения логических значений?</w:t>
      </w:r>
    </w:p>
    <w:p w:rsidR="00023509" w:rsidRDefault="00023509" w:rsidP="00023509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19"/>
          <w:szCs w:val="19"/>
        </w:rPr>
      </w:pPr>
      <w:r>
        <w:rPr>
          <w:rStyle w:val="HTML"/>
          <w:rFonts w:ascii="Consolas" w:hAnsi="Consolas"/>
          <w:color w:val="0F1115"/>
          <w:shd w:val="clear" w:color="auto" w:fill="EBEEF2"/>
        </w:rPr>
        <w:t>BIT</w:t>
      </w:r>
      <w:r>
        <w:rPr>
          <w:rFonts w:ascii="Segoe UI" w:hAnsi="Segoe UI" w:cs="Segoe UI"/>
          <w:color w:val="0F1115"/>
          <w:sz w:val="19"/>
          <w:szCs w:val="19"/>
        </w:rPr>
        <w:t> — может принимать значения 0, 1 или NULL (используется для хранения булевых значений).</w:t>
      </w:r>
    </w:p>
    <w:p w:rsidR="00023509" w:rsidRDefault="00023509" w:rsidP="00023509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19"/>
          <w:szCs w:val="19"/>
        </w:rPr>
      </w:pPr>
      <w:r>
        <w:rPr>
          <w:rStyle w:val="HTML"/>
          <w:rFonts w:ascii="Consolas" w:hAnsi="Consolas"/>
          <w:color w:val="0F1115"/>
          <w:shd w:val="clear" w:color="auto" w:fill="EBEEF2"/>
        </w:rPr>
        <w:t>BOOLEAN</w:t>
      </w:r>
      <w:r>
        <w:rPr>
          <w:rFonts w:ascii="Segoe UI" w:hAnsi="Segoe UI" w:cs="Segoe UI"/>
          <w:color w:val="0F1115"/>
          <w:sz w:val="19"/>
          <w:szCs w:val="19"/>
        </w:rPr>
        <w:t> — в некоторых СУБД (не в MSSQL).</w:t>
      </w:r>
    </w:p>
    <w:p w:rsidR="00023509" w:rsidRDefault="00023509" w:rsidP="00023509">
      <w:pPr>
        <w:pStyle w:val="ds-markdown-paragraph"/>
        <w:shd w:val="clear" w:color="auto" w:fill="FFFFFF"/>
        <w:spacing w:before="192" w:beforeAutospacing="0" w:after="192" w:afterAutospacing="0"/>
        <w:rPr>
          <w:rFonts w:ascii="Segoe UI" w:hAnsi="Segoe UI" w:cs="Segoe UI"/>
          <w:color w:val="0F1115"/>
          <w:sz w:val="19"/>
          <w:szCs w:val="19"/>
        </w:rPr>
      </w:pPr>
      <w:r>
        <w:rPr>
          <w:rStyle w:val="af1"/>
          <w:rFonts w:ascii="Segoe UI" w:hAnsi="Segoe UI" w:cs="Segoe UI"/>
          <w:color w:val="0F1115"/>
          <w:sz w:val="19"/>
          <w:szCs w:val="19"/>
        </w:rPr>
        <w:t>2.6 Какие типы данных используются для хранения даты и/или времени?</w:t>
      </w:r>
    </w:p>
    <w:p w:rsidR="00023509" w:rsidRDefault="00023509" w:rsidP="00023509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19"/>
          <w:szCs w:val="19"/>
        </w:rPr>
      </w:pPr>
      <w:r>
        <w:rPr>
          <w:rStyle w:val="HTML"/>
          <w:rFonts w:ascii="Consolas" w:hAnsi="Consolas"/>
          <w:color w:val="0F1115"/>
          <w:shd w:val="clear" w:color="auto" w:fill="EBEEF2"/>
        </w:rPr>
        <w:t>DATE</w:t>
      </w:r>
      <w:r>
        <w:rPr>
          <w:rFonts w:ascii="Segoe UI" w:hAnsi="Segoe UI" w:cs="Segoe UI"/>
          <w:color w:val="0F1115"/>
          <w:sz w:val="19"/>
          <w:szCs w:val="19"/>
        </w:rPr>
        <w:t> — только дата.</w:t>
      </w:r>
    </w:p>
    <w:p w:rsidR="00023509" w:rsidRDefault="00023509" w:rsidP="00023509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19"/>
          <w:szCs w:val="19"/>
        </w:rPr>
      </w:pPr>
      <w:r>
        <w:rPr>
          <w:rStyle w:val="HTML"/>
          <w:rFonts w:ascii="Consolas" w:hAnsi="Consolas"/>
          <w:color w:val="0F1115"/>
          <w:shd w:val="clear" w:color="auto" w:fill="EBEEF2"/>
        </w:rPr>
        <w:t>TIME</w:t>
      </w:r>
      <w:r>
        <w:rPr>
          <w:rFonts w:ascii="Segoe UI" w:hAnsi="Segoe UI" w:cs="Segoe UI"/>
          <w:color w:val="0F1115"/>
          <w:sz w:val="19"/>
          <w:szCs w:val="19"/>
        </w:rPr>
        <w:t> — только время.</w:t>
      </w:r>
    </w:p>
    <w:p w:rsidR="00023509" w:rsidRDefault="00023509" w:rsidP="00023509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19"/>
          <w:szCs w:val="19"/>
        </w:rPr>
      </w:pPr>
      <w:r>
        <w:rPr>
          <w:rStyle w:val="HTML"/>
          <w:rFonts w:ascii="Consolas" w:hAnsi="Consolas"/>
          <w:color w:val="0F1115"/>
          <w:shd w:val="clear" w:color="auto" w:fill="EBEEF2"/>
        </w:rPr>
        <w:t>DATETIME</w:t>
      </w:r>
      <w:r>
        <w:rPr>
          <w:rFonts w:ascii="Segoe UI" w:hAnsi="Segoe UI" w:cs="Segoe UI"/>
          <w:color w:val="0F1115"/>
          <w:sz w:val="19"/>
          <w:szCs w:val="19"/>
        </w:rPr>
        <w:t> — дата и время (точность до 3,33 мс).</w:t>
      </w:r>
    </w:p>
    <w:p w:rsidR="00023509" w:rsidRDefault="00023509" w:rsidP="00023509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19"/>
          <w:szCs w:val="19"/>
        </w:rPr>
      </w:pPr>
      <w:r>
        <w:rPr>
          <w:rStyle w:val="HTML"/>
          <w:rFonts w:ascii="Consolas" w:hAnsi="Consolas"/>
          <w:color w:val="0F1115"/>
          <w:shd w:val="clear" w:color="auto" w:fill="EBEEF2"/>
        </w:rPr>
        <w:t>DATETIME2</w:t>
      </w:r>
      <w:r>
        <w:rPr>
          <w:rFonts w:ascii="Segoe UI" w:hAnsi="Segoe UI" w:cs="Segoe UI"/>
          <w:color w:val="0F1115"/>
          <w:sz w:val="19"/>
          <w:szCs w:val="19"/>
        </w:rPr>
        <w:t> — дата и время (более высокая точность).</w:t>
      </w:r>
    </w:p>
    <w:p w:rsidR="00023509" w:rsidRDefault="00023509" w:rsidP="00023509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19"/>
          <w:szCs w:val="19"/>
        </w:rPr>
      </w:pPr>
      <w:r>
        <w:rPr>
          <w:rStyle w:val="HTML"/>
          <w:rFonts w:ascii="Consolas" w:hAnsi="Consolas"/>
          <w:color w:val="0F1115"/>
          <w:shd w:val="clear" w:color="auto" w:fill="EBEEF2"/>
        </w:rPr>
        <w:t>SMALLDATETIME</w:t>
      </w:r>
      <w:r>
        <w:rPr>
          <w:rFonts w:ascii="Segoe UI" w:hAnsi="Segoe UI" w:cs="Segoe UI"/>
          <w:color w:val="0F1115"/>
          <w:sz w:val="19"/>
          <w:szCs w:val="19"/>
        </w:rPr>
        <w:t> — дата и время (точность до 1 минуты).</w:t>
      </w:r>
    </w:p>
    <w:p w:rsidR="00023509" w:rsidRDefault="00023509" w:rsidP="00023509">
      <w:pPr>
        <w:pStyle w:val="ds-markdown-paragraph"/>
        <w:shd w:val="clear" w:color="auto" w:fill="FFFFFF"/>
        <w:spacing w:before="192" w:beforeAutospacing="0" w:after="192" w:afterAutospacing="0"/>
        <w:rPr>
          <w:rFonts w:ascii="Segoe UI" w:hAnsi="Segoe UI" w:cs="Segoe UI"/>
          <w:color w:val="0F1115"/>
          <w:sz w:val="19"/>
          <w:szCs w:val="19"/>
        </w:rPr>
      </w:pPr>
      <w:r>
        <w:rPr>
          <w:rStyle w:val="af1"/>
          <w:rFonts w:ascii="Segoe UI" w:hAnsi="Segoe UI" w:cs="Segoe UI"/>
          <w:color w:val="0F1115"/>
          <w:sz w:val="19"/>
          <w:szCs w:val="19"/>
        </w:rPr>
        <w:t>2.7 Что такое «ограничение целостности»?</w:t>
      </w:r>
      <w:r>
        <w:rPr>
          <w:rFonts w:ascii="Segoe UI" w:hAnsi="Segoe UI" w:cs="Segoe UI"/>
          <w:color w:val="0F1115"/>
          <w:sz w:val="19"/>
          <w:szCs w:val="19"/>
        </w:rPr>
        <w:br/>
        <w:t>Ограничение целостности — это правило, которое определяет допустимые значения или состояния данных в базе данных для обеспечения их корректности и согласованности. Ограничения защищают данные от некорректных изменений.</w:t>
      </w:r>
    </w:p>
    <w:p w:rsidR="00023509" w:rsidRDefault="00023509" w:rsidP="00023509">
      <w:pPr>
        <w:pStyle w:val="ds-markdown-paragraph"/>
        <w:shd w:val="clear" w:color="auto" w:fill="FFFFFF"/>
        <w:spacing w:before="192" w:beforeAutospacing="0" w:after="192" w:afterAutospacing="0"/>
        <w:rPr>
          <w:rFonts w:ascii="Segoe UI" w:hAnsi="Segoe UI" w:cs="Segoe UI"/>
          <w:color w:val="0F1115"/>
          <w:sz w:val="19"/>
          <w:szCs w:val="19"/>
        </w:rPr>
      </w:pPr>
      <w:r>
        <w:rPr>
          <w:rStyle w:val="af1"/>
          <w:rFonts w:ascii="Segoe UI" w:hAnsi="Segoe UI" w:cs="Segoe UI"/>
          <w:color w:val="0F1115"/>
          <w:sz w:val="19"/>
          <w:szCs w:val="19"/>
        </w:rPr>
        <w:t>2.8 Какие виды ограничений целостности существуют?</w:t>
      </w:r>
    </w:p>
    <w:p w:rsidR="00023509" w:rsidRDefault="00023509" w:rsidP="00023509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19"/>
          <w:szCs w:val="19"/>
        </w:rPr>
      </w:pPr>
      <w:r>
        <w:rPr>
          <w:rStyle w:val="af1"/>
          <w:rFonts w:ascii="Segoe UI" w:hAnsi="Segoe UI" w:cs="Segoe UI"/>
          <w:color w:val="0F1115"/>
          <w:sz w:val="19"/>
          <w:szCs w:val="19"/>
        </w:rPr>
        <w:t>PRIMARY KEY</w:t>
      </w:r>
      <w:r>
        <w:rPr>
          <w:rFonts w:ascii="Segoe UI" w:hAnsi="Segoe UI" w:cs="Segoe UI"/>
          <w:color w:val="0F1115"/>
          <w:sz w:val="19"/>
          <w:szCs w:val="19"/>
        </w:rPr>
        <w:t> — уникальность и не NULL первичного ключа.</w:t>
      </w:r>
    </w:p>
    <w:p w:rsidR="00023509" w:rsidRDefault="00023509" w:rsidP="00023509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19"/>
          <w:szCs w:val="19"/>
        </w:rPr>
      </w:pPr>
      <w:r>
        <w:rPr>
          <w:rStyle w:val="af1"/>
          <w:rFonts w:ascii="Segoe UI" w:hAnsi="Segoe UI" w:cs="Segoe UI"/>
          <w:color w:val="0F1115"/>
          <w:sz w:val="19"/>
          <w:szCs w:val="19"/>
        </w:rPr>
        <w:t>FOREIGN KEY</w:t>
      </w:r>
      <w:r>
        <w:rPr>
          <w:rFonts w:ascii="Segoe UI" w:hAnsi="Segoe UI" w:cs="Segoe UI"/>
          <w:color w:val="0F1115"/>
          <w:sz w:val="19"/>
          <w:szCs w:val="19"/>
        </w:rPr>
        <w:t> — ссылочная целостность (связь с другой таблицей).</w:t>
      </w:r>
    </w:p>
    <w:p w:rsidR="00023509" w:rsidRDefault="00023509" w:rsidP="00023509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19"/>
          <w:szCs w:val="19"/>
        </w:rPr>
      </w:pPr>
      <w:r>
        <w:rPr>
          <w:rStyle w:val="af1"/>
          <w:rFonts w:ascii="Segoe UI" w:hAnsi="Segoe UI" w:cs="Segoe UI"/>
          <w:color w:val="0F1115"/>
          <w:sz w:val="19"/>
          <w:szCs w:val="19"/>
        </w:rPr>
        <w:lastRenderedPageBreak/>
        <w:t>UNIQUE</w:t>
      </w:r>
      <w:r>
        <w:rPr>
          <w:rFonts w:ascii="Segoe UI" w:hAnsi="Segoe UI" w:cs="Segoe UI"/>
          <w:color w:val="0F1115"/>
          <w:sz w:val="19"/>
          <w:szCs w:val="19"/>
        </w:rPr>
        <w:t> — уникальность значений.</w:t>
      </w:r>
    </w:p>
    <w:p w:rsidR="00023509" w:rsidRDefault="00023509" w:rsidP="00023509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19"/>
          <w:szCs w:val="19"/>
        </w:rPr>
      </w:pPr>
      <w:r>
        <w:rPr>
          <w:rStyle w:val="af1"/>
          <w:rFonts w:ascii="Segoe UI" w:hAnsi="Segoe UI" w:cs="Segoe UI"/>
          <w:color w:val="0F1115"/>
          <w:sz w:val="19"/>
          <w:szCs w:val="19"/>
        </w:rPr>
        <w:t>CHECK</w:t>
      </w:r>
      <w:r>
        <w:rPr>
          <w:rFonts w:ascii="Segoe UI" w:hAnsi="Segoe UI" w:cs="Segoe UI"/>
          <w:color w:val="0F1115"/>
          <w:sz w:val="19"/>
          <w:szCs w:val="19"/>
        </w:rPr>
        <w:t> — проверочное ограничение (условие на значения).</w:t>
      </w:r>
    </w:p>
    <w:p w:rsidR="00023509" w:rsidRDefault="00023509" w:rsidP="00023509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19"/>
          <w:szCs w:val="19"/>
        </w:rPr>
      </w:pPr>
      <w:r>
        <w:rPr>
          <w:rStyle w:val="af1"/>
          <w:rFonts w:ascii="Segoe UI" w:hAnsi="Segoe UI" w:cs="Segoe UI"/>
          <w:color w:val="0F1115"/>
          <w:sz w:val="19"/>
          <w:szCs w:val="19"/>
        </w:rPr>
        <w:t>DEFAULT</w:t>
      </w:r>
      <w:r>
        <w:rPr>
          <w:rFonts w:ascii="Segoe UI" w:hAnsi="Segoe UI" w:cs="Segoe UI"/>
          <w:color w:val="0F1115"/>
          <w:sz w:val="19"/>
          <w:szCs w:val="19"/>
        </w:rPr>
        <w:t> — значение по умолчанию.</w:t>
      </w:r>
    </w:p>
    <w:p w:rsidR="00023509" w:rsidRDefault="00023509" w:rsidP="00023509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19"/>
          <w:szCs w:val="19"/>
        </w:rPr>
      </w:pPr>
      <w:r>
        <w:rPr>
          <w:rStyle w:val="af1"/>
          <w:rFonts w:ascii="Segoe UI" w:hAnsi="Segoe UI" w:cs="Segoe UI"/>
          <w:color w:val="0F1115"/>
          <w:sz w:val="19"/>
          <w:szCs w:val="19"/>
        </w:rPr>
        <w:t>NOT NULL</w:t>
      </w:r>
      <w:r>
        <w:rPr>
          <w:rFonts w:ascii="Segoe UI" w:hAnsi="Segoe UI" w:cs="Segoe UI"/>
          <w:color w:val="0F1115"/>
          <w:sz w:val="19"/>
          <w:szCs w:val="19"/>
        </w:rPr>
        <w:t> — обязательность заполнения.</w:t>
      </w:r>
    </w:p>
    <w:p w:rsidR="00023509" w:rsidRDefault="00023509" w:rsidP="00023509">
      <w:pPr>
        <w:pStyle w:val="4"/>
        <w:shd w:val="clear" w:color="auto" w:fill="FFFFFF"/>
        <w:spacing w:before="192" w:after="192" w:line="336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af1"/>
          <w:rFonts w:ascii="Segoe UI" w:hAnsi="Segoe UI" w:cs="Segoe UI"/>
          <w:b/>
          <w:bCs/>
          <w:color w:val="0F1115"/>
          <w:sz w:val="19"/>
          <w:szCs w:val="19"/>
        </w:rPr>
        <w:t>3 Вывод</w:t>
      </w:r>
    </w:p>
    <w:p w:rsidR="00023509" w:rsidRDefault="00023509" w:rsidP="00023509">
      <w:pPr>
        <w:pStyle w:val="ds-markdown-paragraph"/>
        <w:shd w:val="clear" w:color="auto" w:fill="FFFFFF"/>
        <w:spacing w:before="192" w:beforeAutospacing="0" w:after="192" w:afterAutospacing="0"/>
        <w:rPr>
          <w:rFonts w:ascii="Segoe UI" w:hAnsi="Segoe UI" w:cs="Segoe UI"/>
          <w:color w:val="0F1115"/>
          <w:sz w:val="19"/>
          <w:szCs w:val="19"/>
        </w:rPr>
      </w:pPr>
      <w:r>
        <w:rPr>
          <w:rFonts w:ascii="Segoe UI" w:hAnsi="Segoe UI" w:cs="Segoe UI"/>
          <w:color w:val="0F1115"/>
          <w:sz w:val="19"/>
          <w:szCs w:val="19"/>
        </w:rPr>
        <w:t>В ходе выполнения практической работы был разработан словарь данных для предметной области «Магазин». Были определены типы данных, первичные и внешние ключи, значения по умолчанию, проверочные и уникал</w:t>
      </w:r>
      <w:r>
        <w:rPr>
          <w:rFonts w:ascii="Segoe UI" w:hAnsi="Segoe UI" w:cs="Segoe UI"/>
          <w:color w:val="0F1115"/>
          <w:sz w:val="19"/>
          <w:szCs w:val="19"/>
        </w:rPr>
        <w:t>ь</w:t>
      </w:r>
      <w:r>
        <w:rPr>
          <w:rFonts w:ascii="Segoe UI" w:hAnsi="Segoe UI" w:cs="Segoe UI"/>
          <w:color w:val="0F1115"/>
          <w:sz w:val="19"/>
          <w:szCs w:val="19"/>
        </w:rPr>
        <w:t>ные ограничения для всех таблиц. Работа позволила закрепить навыки создания физической модели данных и понимание ограничений целостности.</w:t>
      </w:r>
    </w:p>
    <w:p w:rsidR="00077964" w:rsidRDefault="00077964">
      <w:pPr>
        <w:suppressAutoHyphens w:val="0"/>
      </w:pPr>
      <w:r>
        <w:br w:type="page"/>
      </w:r>
    </w:p>
    <w:p w:rsidR="00023509" w:rsidRDefault="00023509" w:rsidP="00023509">
      <w:pPr>
        <w:spacing w:before="384" w:after="384"/>
        <w:rPr>
          <w:rFonts w:ascii="Times New Roman" w:hAnsi="Times New Roman" w:cs="Times New Roman"/>
          <w:sz w:val="24"/>
          <w:szCs w:val="24"/>
        </w:rPr>
      </w:pPr>
    </w:p>
    <w:p w:rsidR="00023509" w:rsidRDefault="00023509" w:rsidP="00023509">
      <w:pPr>
        <w:pStyle w:val="3"/>
        <w:shd w:val="clear" w:color="auto" w:fill="FFFFFF"/>
        <w:spacing w:before="384" w:after="192" w:line="36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Style w:val="af1"/>
          <w:rFonts w:ascii="Segoe UI" w:hAnsi="Segoe UI" w:cs="Segoe UI"/>
          <w:b/>
          <w:bCs w:val="0"/>
          <w:color w:val="0F1115"/>
          <w:sz w:val="24"/>
          <w:szCs w:val="24"/>
        </w:rPr>
        <w:t>Практическая работа №4</w:t>
      </w:r>
    </w:p>
    <w:p w:rsidR="00023509" w:rsidRDefault="00023509" w:rsidP="00023509">
      <w:pPr>
        <w:pStyle w:val="ds-markdown-paragraph"/>
        <w:shd w:val="clear" w:color="auto" w:fill="FFFFFF"/>
        <w:spacing w:before="192" w:beforeAutospacing="0" w:after="192" w:afterAutospacing="0"/>
        <w:rPr>
          <w:rFonts w:ascii="Segoe UI" w:hAnsi="Segoe UI" w:cs="Segoe UI"/>
          <w:color w:val="0F1115"/>
          <w:sz w:val="19"/>
          <w:szCs w:val="19"/>
        </w:rPr>
      </w:pPr>
      <w:r>
        <w:rPr>
          <w:rStyle w:val="af1"/>
          <w:rFonts w:ascii="Segoe UI" w:hAnsi="Segoe UI" w:cs="Segoe UI"/>
          <w:color w:val="0F1115"/>
          <w:sz w:val="19"/>
          <w:szCs w:val="19"/>
        </w:rPr>
        <w:t>Название: Разработка ER-модели БД в Microsoft Visio</w:t>
      </w:r>
    </w:p>
    <w:p w:rsidR="00023509" w:rsidRDefault="00023509" w:rsidP="00023509">
      <w:pPr>
        <w:pStyle w:val="4"/>
        <w:shd w:val="clear" w:color="auto" w:fill="FFFFFF"/>
        <w:spacing w:before="192" w:after="192" w:line="336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af1"/>
          <w:rFonts w:ascii="Segoe UI" w:hAnsi="Segoe UI" w:cs="Segoe UI"/>
          <w:b/>
          <w:bCs/>
          <w:color w:val="0F1115"/>
          <w:sz w:val="19"/>
          <w:szCs w:val="19"/>
        </w:rPr>
        <w:t>1 Цель работы</w:t>
      </w:r>
    </w:p>
    <w:p w:rsidR="00023509" w:rsidRDefault="00023509" w:rsidP="00023509">
      <w:pPr>
        <w:pStyle w:val="ds-markdown-paragraph"/>
        <w:shd w:val="clear" w:color="auto" w:fill="FFFFFF"/>
        <w:spacing w:before="192" w:beforeAutospacing="0" w:after="192" w:afterAutospacing="0"/>
        <w:rPr>
          <w:rFonts w:ascii="Segoe UI" w:hAnsi="Segoe UI" w:cs="Segoe UI"/>
          <w:color w:val="0F1115"/>
          <w:sz w:val="19"/>
          <w:szCs w:val="19"/>
        </w:rPr>
      </w:pPr>
      <w:r>
        <w:rPr>
          <w:rFonts w:ascii="Segoe UI" w:hAnsi="Segoe UI" w:cs="Segoe UI"/>
          <w:color w:val="0F1115"/>
          <w:sz w:val="19"/>
          <w:szCs w:val="19"/>
        </w:rPr>
        <w:t>1.1 Изучить процесс создания концептуальной, логической и физической модели данных в MS Visio.</w:t>
      </w:r>
    </w:p>
    <w:p w:rsidR="00023509" w:rsidRDefault="00023509" w:rsidP="00023509">
      <w:pPr>
        <w:pStyle w:val="4"/>
        <w:shd w:val="clear" w:color="auto" w:fill="FFFFFF"/>
        <w:spacing w:before="192" w:after="192" w:line="336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af1"/>
          <w:rFonts w:ascii="Segoe UI" w:hAnsi="Segoe UI" w:cs="Segoe UI"/>
          <w:b/>
          <w:bCs/>
          <w:color w:val="0F1115"/>
          <w:sz w:val="19"/>
          <w:szCs w:val="19"/>
        </w:rPr>
        <w:t>2 Контрольные вопросы</w:t>
      </w:r>
    </w:p>
    <w:p w:rsidR="00023509" w:rsidRDefault="00023509" w:rsidP="00023509">
      <w:pPr>
        <w:pStyle w:val="ds-markdown-paragraph"/>
        <w:shd w:val="clear" w:color="auto" w:fill="FFFFFF"/>
        <w:spacing w:before="192" w:beforeAutospacing="0" w:after="192" w:afterAutospacing="0"/>
        <w:rPr>
          <w:rFonts w:ascii="Segoe UI" w:hAnsi="Segoe UI" w:cs="Segoe UI"/>
          <w:color w:val="0F1115"/>
          <w:sz w:val="19"/>
          <w:szCs w:val="19"/>
        </w:rPr>
      </w:pPr>
      <w:r>
        <w:rPr>
          <w:rStyle w:val="af1"/>
          <w:rFonts w:ascii="Segoe UI" w:hAnsi="Segoe UI" w:cs="Segoe UI"/>
          <w:color w:val="0F1115"/>
          <w:sz w:val="19"/>
          <w:szCs w:val="19"/>
        </w:rPr>
        <w:t>2.1 Что такое «MS Visio»?</w:t>
      </w:r>
      <w:r>
        <w:rPr>
          <w:rFonts w:ascii="Segoe UI" w:hAnsi="Segoe UI" w:cs="Segoe UI"/>
          <w:color w:val="0F1115"/>
          <w:sz w:val="19"/>
          <w:szCs w:val="19"/>
        </w:rPr>
        <w:br/>
        <w:t>MS Visio — это графический редактор для создания диаграмм и схем. Он широко используется для моделиров</w:t>
      </w:r>
      <w:r>
        <w:rPr>
          <w:rFonts w:ascii="Segoe UI" w:hAnsi="Segoe UI" w:cs="Segoe UI"/>
          <w:color w:val="0F1115"/>
          <w:sz w:val="19"/>
          <w:szCs w:val="19"/>
        </w:rPr>
        <w:t>а</w:t>
      </w:r>
      <w:r>
        <w:rPr>
          <w:rFonts w:ascii="Segoe UI" w:hAnsi="Segoe UI" w:cs="Segoe UI"/>
          <w:color w:val="0F1115"/>
          <w:sz w:val="19"/>
          <w:szCs w:val="19"/>
        </w:rPr>
        <w:t>ния баз данных, бизнес-процессов, сетевых инфраструктур и других визуальных представлений информации.</w:t>
      </w:r>
    </w:p>
    <w:p w:rsidR="00023509" w:rsidRDefault="00023509" w:rsidP="00023509">
      <w:pPr>
        <w:pStyle w:val="ds-markdown-paragraph"/>
        <w:shd w:val="clear" w:color="auto" w:fill="FFFFFF"/>
        <w:spacing w:before="192" w:beforeAutospacing="0" w:after="192" w:afterAutospacing="0"/>
        <w:rPr>
          <w:rFonts w:ascii="Segoe UI" w:hAnsi="Segoe UI" w:cs="Segoe UI"/>
          <w:color w:val="0F1115"/>
          <w:sz w:val="19"/>
          <w:szCs w:val="19"/>
        </w:rPr>
      </w:pPr>
      <w:r>
        <w:rPr>
          <w:rStyle w:val="af1"/>
          <w:rFonts w:ascii="Segoe UI" w:hAnsi="Segoe UI" w:cs="Segoe UI"/>
          <w:color w:val="0F1115"/>
          <w:sz w:val="19"/>
          <w:szCs w:val="19"/>
        </w:rPr>
        <w:t>2.2 В каких нотациях можно спроектировать схему БД в MS Visio?</w:t>
      </w:r>
      <w:r>
        <w:rPr>
          <w:rFonts w:ascii="Segoe UI" w:hAnsi="Segoe UI" w:cs="Segoe UI"/>
          <w:color w:val="0F1115"/>
          <w:sz w:val="19"/>
          <w:szCs w:val="19"/>
        </w:rPr>
        <w:br/>
        <w:t>В MS Visio доступны следующие нотации для проектирования схем БД:</w:t>
      </w:r>
    </w:p>
    <w:p w:rsidR="00023509" w:rsidRDefault="00023509" w:rsidP="00023509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19"/>
          <w:szCs w:val="19"/>
        </w:rPr>
      </w:pPr>
      <w:r>
        <w:rPr>
          <w:rStyle w:val="af1"/>
          <w:rFonts w:ascii="Segoe UI" w:hAnsi="Segoe UI" w:cs="Segoe UI"/>
          <w:color w:val="0F1115"/>
          <w:sz w:val="19"/>
          <w:szCs w:val="19"/>
        </w:rPr>
        <w:t>Crow's Foot (Нотация «воронья лапа»)</w:t>
      </w:r>
      <w:r>
        <w:rPr>
          <w:rFonts w:ascii="Segoe UI" w:hAnsi="Segoe UI" w:cs="Segoe UI"/>
          <w:color w:val="0F1115"/>
          <w:sz w:val="19"/>
          <w:szCs w:val="19"/>
        </w:rPr>
        <w:t> — наиболее распространенная, использует символы для обозначения мощности связей.</w:t>
      </w:r>
    </w:p>
    <w:p w:rsidR="00023509" w:rsidRDefault="00023509" w:rsidP="00023509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19"/>
          <w:szCs w:val="19"/>
        </w:rPr>
      </w:pPr>
      <w:r>
        <w:rPr>
          <w:rStyle w:val="af1"/>
          <w:rFonts w:ascii="Segoe UI" w:hAnsi="Segoe UI" w:cs="Segoe UI"/>
          <w:color w:val="0F1115"/>
          <w:sz w:val="19"/>
          <w:szCs w:val="19"/>
        </w:rPr>
        <w:t>Питера Чена (Chen's Notation)</w:t>
      </w:r>
      <w:r>
        <w:rPr>
          <w:rFonts w:ascii="Segoe UI" w:hAnsi="Segoe UI" w:cs="Segoe UI"/>
          <w:color w:val="0F1115"/>
          <w:sz w:val="19"/>
          <w:szCs w:val="19"/>
        </w:rPr>
        <w:t> — классическая ER-нотация с ромбами для связей.</w:t>
      </w:r>
    </w:p>
    <w:p w:rsidR="00023509" w:rsidRDefault="00023509" w:rsidP="00023509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19"/>
          <w:szCs w:val="19"/>
        </w:rPr>
      </w:pPr>
      <w:r>
        <w:rPr>
          <w:rStyle w:val="af1"/>
          <w:rFonts w:ascii="Segoe UI" w:hAnsi="Segoe UI" w:cs="Segoe UI"/>
          <w:color w:val="0F1115"/>
          <w:sz w:val="19"/>
          <w:szCs w:val="19"/>
        </w:rPr>
        <w:t>IDEF1X</w:t>
      </w:r>
      <w:r>
        <w:rPr>
          <w:rFonts w:ascii="Segoe UI" w:hAnsi="Segoe UI" w:cs="Segoe UI"/>
          <w:color w:val="0F1115"/>
          <w:sz w:val="19"/>
          <w:szCs w:val="19"/>
        </w:rPr>
        <w:t> — используется для семантического моделирования данных.</w:t>
      </w:r>
    </w:p>
    <w:p w:rsidR="00023509" w:rsidRDefault="00023509" w:rsidP="00023509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19"/>
          <w:szCs w:val="19"/>
        </w:rPr>
      </w:pPr>
      <w:r>
        <w:rPr>
          <w:rStyle w:val="af1"/>
          <w:rFonts w:ascii="Segoe UI" w:hAnsi="Segoe UI" w:cs="Segoe UI"/>
          <w:color w:val="0F1115"/>
          <w:sz w:val="19"/>
          <w:szCs w:val="19"/>
        </w:rPr>
        <w:t>UML</w:t>
      </w:r>
      <w:r>
        <w:rPr>
          <w:rFonts w:ascii="Segoe UI" w:hAnsi="Segoe UI" w:cs="Segoe UI"/>
          <w:color w:val="0F1115"/>
          <w:sz w:val="19"/>
          <w:szCs w:val="19"/>
        </w:rPr>
        <w:t> — унифицированный язык моделирования.</w:t>
      </w:r>
    </w:p>
    <w:p w:rsidR="00023509" w:rsidRDefault="00023509" w:rsidP="00023509">
      <w:pPr>
        <w:pStyle w:val="ds-markdown-paragraph"/>
        <w:shd w:val="clear" w:color="auto" w:fill="FFFFFF"/>
        <w:spacing w:before="192" w:beforeAutospacing="0" w:after="192" w:afterAutospacing="0"/>
        <w:rPr>
          <w:rFonts w:ascii="Segoe UI" w:hAnsi="Segoe UI" w:cs="Segoe UI"/>
          <w:color w:val="0F1115"/>
          <w:sz w:val="19"/>
          <w:szCs w:val="19"/>
        </w:rPr>
      </w:pPr>
      <w:r>
        <w:rPr>
          <w:rStyle w:val="af1"/>
          <w:rFonts w:ascii="Segoe UI" w:hAnsi="Segoe UI" w:cs="Segoe UI"/>
          <w:color w:val="0F1115"/>
          <w:sz w:val="19"/>
          <w:szCs w:val="19"/>
        </w:rPr>
        <w:t>2.3 Какие элементы доступны для настройки схемы БД в MS Visio?</w:t>
      </w:r>
    </w:p>
    <w:p w:rsidR="00023509" w:rsidRDefault="00023509" w:rsidP="00023509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19"/>
          <w:szCs w:val="19"/>
        </w:rPr>
      </w:pPr>
      <w:r>
        <w:rPr>
          <w:rFonts w:ascii="Segoe UI" w:hAnsi="Segoe UI" w:cs="Segoe UI"/>
          <w:color w:val="0F1115"/>
          <w:sz w:val="19"/>
          <w:szCs w:val="19"/>
        </w:rPr>
        <w:t>Сущности (таблицы).</w:t>
      </w:r>
    </w:p>
    <w:p w:rsidR="00023509" w:rsidRDefault="00023509" w:rsidP="00023509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19"/>
          <w:szCs w:val="19"/>
        </w:rPr>
      </w:pPr>
      <w:r>
        <w:rPr>
          <w:rFonts w:ascii="Segoe UI" w:hAnsi="Segoe UI" w:cs="Segoe UI"/>
          <w:color w:val="0F1115"/>
          <w:sz w:val="19"/>
          <w:szCs w:val="19"/>
        </w:rPr>
        <w:t>Атрибуты (столбцы).</w:t>
      </w:r>
    </w:p>
    <w:p w:rsidR="00023509" w:rsidRDefault="00023509" w:rsidP="00023509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19"/>
          <w:szCs w:val="19"/>
        </w:rPr>
      </w:pPr>
      <w:r>
        <w:rPr>
          <w:rFonts w:ascii="Segoe UI" w:hAnsi="Segoe UI" w:cs="Segoe UI"/>
          <w:color w:val="0F1115"/>
          <w:sz w:val="19"/>
          <w:szCs w:val="19"/>
        </w:rPr>
        <w:t>Первичные и внешние ключи.</w:t>
      </w:r>
    </w:p>
    <w:p w:rsidR="00023509" w:rsidRDefault="00023509" w:rsidP="00023509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19"/>
          <w:szCs w:val="19"/>
        </w:rPr>
      </w:pPr>
      <w:r>
        <w:rPr>
          <w:rFonts w:ascii="Segoe UI" w:hAnsi="Segoe UI" w:cs="Segoe UI"/>
          <w:color w:val="0F1115"/>
          <w:sz w:val="19"/>
          <w:szCs w:val="19"/>
        </w:rPr>
        <w:t>Связи (линии) с настройкой типа (1:1, 1:М, М:М).</w:t>
      </w:r>
    </w:p>
    <w:p w:rsidR="00023509" w:rsidRDefault="00023509" w:rsidP="00023509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19"/>
          <w:szCs w:val="19"/>
        </w:rPr>
      </w:pPr>
      <w:r>
        <w:rPr>
          <w:rFonts w:ascii="Segoe UI" w:hAnsi="Segoe UI" w:cs="Segoe UI"/>
          <w:color w:val="0F1115"/>
          <w:sz w:val="19"/>
          <w:szCs w:val="19"/>
        </w:rPr>
        <w:t>Обязательность связей.</w:t>
      </w:r>
    </w:p>
    <w:p w:rsidR="00023509" w:rsidRDefault="00023509" w:rsidP="00023509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19"/>
          <w:szCs w:val="19"/>
        </w:rPr>
      </w:pPr>
      <w:r>
        <w:rPr>
          <w:rFonts w:ascii="Segoe UI" w:hAnsi="Segoe UI" w:cs="Segoe UI"/>
          <w:color w:val="0F1115"/>
          <w:sz w:val="19"/>
          <w:szCs w:val="19"/>
        </w:rPr>
        <w:t>Идентифицирующие и неидентифицирующие связи.</w:t>
      </w:r>
    </w:p>
    <w:p w:rsidR="00023509" w:rsidRDefault="00023509" w:rsidP="00023509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19"/>
          <w:szCs w:val="19"/>
        </w:rPr>
      </w:pPr>
      <w:r>
        <w:rPr>
          <w:rFonts w:ascii="Segoe UI" w:hAnsi="Segoe UI" w:cs="Segoe UI"/>
          <w:color w:val="0F1115"/>
          <w:sz w:val="19"/>
          <w:szCs w:val="19"/>
        </w:rPr>
        <w:t>Типы данных атрибутов.</w:t>
      </w:r>
    </w:p>
    <w:p w:rsidR="00023509" w:rsidRDefault="00023509" w:rsidP="00023509">
      <w:pPr>
        <w:pStyle w:val="ds-markdown-paragraph"/>
        <w:shd w:val="clear" w:color="auto" w:fill="FFFFFF"/>
        <w:spacing w:before="192" w:beforeAutospacing="0" w:after="192" w:afterAutospacing="0"/>
        <w:rPr>
          <w:rFonts w:ascii="Segoe UI" w:hAnsi="Segoe UI" w:cs="Segoe UI"/>
          <w:color w:val="0F1115"/>
          <w:sz w:val="19"/>
          <w:szCs w:val="19"/>
        </w:rPr>
      </w:pPr>
      <w:r>
        <w:rPr>
          <w:rStyle w:val="af1"/>
          <w:rFonts w:ascii="Segoe UI" w:hAnsi="Segoe UI" w:cs="Segoe UI"/>
          <w:color w:val="0F1115"/>
          <w:sz w:val="19"/>
          <w:szCs w:val="19"/>
        </w:rPr>
        <w:t>2.4 Как задать в MS Visio первичный ключ?</w:t>
      </w:r>
      <w:r>
        <w:rPr>
          <w:rFonts w:ascii="Segoe UI" w:hAnsi="Segoe UI" w:cs="Segoe UI"/>
          <w:color w:val="0F1115"/>
          <w:sz w:val="19"/>
          <w:szCs w:val="19"/>
        </w:rPr>
        <w:br/>
        <w:t>Для задания первичного ключа необходимо выбрать атрибут в сущности, нажать правой кнопкой мыши и в ко</w:t>
      </w:r>
      <w:r>
        <w:rPr>
          <w:rFonts w:ascii="Segoe UI" w:hAnsi="Segoe UI" w:cs="Segoe UI"/>
          <w:color w:val="0F1115"/>
          <w:sz w:val="19"/>
          <w:szCs w:val="19"/>
        </w:rPr>
        <w:t>н</w:t>
      </w:r>
      <w:r>
        <w:rPr>
          <w:rFonts w:ascii="Segoe UI" w:hAnsi="Segoe UI" w:cs="Segoe UI"/>
          <w:color w:val="0F1115"/>
          <w:sz w:val="19"/>
          <w:szCs w:val="19"/>
        </w:rPr>
        <w:t>текстном меню выбрать пункт «Задать первичный ключ» (Set Primary Key). Также можно просто подчеркнуть а</w:t>
      </w:r>
      <w:r>
        <w:rPr>
          <w:rFonts w:ascii="Segoe UI" w:hAnsi="Segoe UI" w:cs="Segoe UI"/>
          <w:color w:val="0F1115"/>
          <w:sz w:val="19"/>
          <w:szCs w:val="19"/>
        </w:rPr>
        <w:t>т</w:t>
      </w:r>
      <w:r>
        <w:rPr>
          <w:rFonts w:ascii="Segoe UI" w:hAnsi="Segoe UI" w:cs="Segoe UI"/>
          <w:color w:val="0F1115"/>
          <w:sz w:val="19"/>
          <w:szCs w:val="19"/>
        </w:rPr>
        <w:t>рибут.</w:t>
      </w:r>
    </w:p>
    <w:p w:rsidR="00023509" w:rsidRDefault="00023509" w:rsidP="00023509">
      <w:pPr>
        <w:pStyle w:val="ds-markdown-paragraph"/>
        <w:shd w:val="clear" w:color="auto" w:fill="FFFFFF"/>
        <w:spacing w:before="192" w:beforeAutospacing="0" w:after="192" w:afterAutospacing="0"/>
        <w:rPr>
          <w:rFonts w:ascii="Segoe UI" w:hAnsi="Segoe UI" w:cs="Segoe UI"/>
          <w:color w:val="0F1115"/>
          <w:sz w:val="19"/>
          <w:szCs w:val="19"/>
        </w:rPr>
      </w:pPr>
      <w:r>
        <w:rPr>
          <w:rStyle w:val="af1"/>
          <w:rFonts w:ascii="Segoe UI" w:hAnsi="Segoe UI" w:cs="Segoe UI"/>
          <w:color w:val="0F1115"/>
          <w:sz w:val="19"/>
          <w:szCs w:val="19"/>
        </w:rPr>
        <w:t>2.5 Как задать в MS Visio внешний ключ?</w:t>
      </w:r>
      <w:r>
        <w:rPr>
          <w:rFonts w:ascii="Segoe UI" w:hAnsi="Segoe UI" w:cs="Segoe UI"/>
          <w:color w:val="0F1115"/>
          <w:sz w:val="19"/>
          <w:szCs w:val="19"/>
        </w:rPr>
        <w:br/>
        <w:t>Для задания внешнего ключа необходимо выбрать атрибут в дочерней сущности, нажать правой кнопкой мыши и в контекстном меню выбрать пункт «Задать внешний ключ» (Set Foreign Key).</w:t>
      </w:r>
    </w:p>
    <w:p w:rsidR="00023509" w:rsidRDefault="00023509" w:rsidP="00023509">
      <w:pPr>
        <w:pStyle w:val="ds-markdown-paragraph"/>
        <w:shd w:val="clear" w:color="auto" w:fill="FFFFFF"/>
        <w:spacing w:before="192" w:beforeAutospacing="0" w:after="192" w:afterAutospacing="0"/>
        <w:rPr>
          <w:rFonts w:ascii="Segoe UI" w:hAnsi="Segoe UI" w:cs="Segoe UI"/>
          <w:color w:val="0F1115"/>
          <w:sz w:val="19"/>
          <w:szCs w:val="19"/>
        </w:rPr>
      </w:pPr>
      <w:r>
        <w:rPr>
          <w:rStyle w:val="af1"/>
          <w:rFonts w:ascii="Segoe UI" w:hAnsi="Segoe UI" w:cs="Segoe UI"/>
          <w:color w:val="0F1115"/>
          <w:sz w:val="19"/>
          <w:szCs w:val="19"/>
        </w:rPr>
        <w:t>2.6 Как в MS Visio изменить тип связи на 1:1, М:М, 1:М?</w:t>
      </w:r>
      <w:r>
        <w:rPr>
          <w:rFonts w:ascii="Segoe UI" w:hAnsi="Segoe UI" w:cs="Segoe UI"/>
          <w:color w:val="0F1115"/>
          <w:sz w:val="19"/>
          <w:szCs w:val="19"/>
        </w:rPr>
        <w:br/>
        <w:t>Для изменения типа связи необходимо выбрать линию связи, нажать правой кнопкой мыши и выбрать пункты «Задать символ начала» и «Задать символ окончания». В открывшемся меню выбрать нужный символ для об</w:t>
      </w:r>
      <w:r>
        <w:rPr>
          <w:rFonts w:ascii="Segoe UI" w:hAnsi="Segoe UI" w:cs="Segoe UI"/>
          <w:color w:val="0F1115"/>
          <w:sz w:val="19"/>
          <w:szCs w:val="19"/>
        </w:rPr>
        <w:t>о</w:t>
      </w:r>
      <w:r>
        <w:rPr>
          <w:rFonts w:ascii="Segoe UI" w:hAnsi="Segoe UI" w:cs="Segoe UI"/>
          <w:color w:val="0F1115"/>
          <w:sz w:val="19"/>
          <w:szCs w:val="19"/>
        </w:rPr>
        <w:t>значения мощности связи (1, М, или 0).</w:t>
      </w:r>
    </w:p>
    <w:p w:rsidR="00023509" w:rsidRDefault="00023509" w:rsidP="00023509">
      <w:pPr>
        <w:pStyle w:val="ds-markdown-paragraph"/>
        <w:shd w:val="clear" w:color="auto" w:fill="FFFFFF"/>
        <w:spacing w:before="192" w:beforeAutospacing="0" w:after="192" w:afterAutospacing="0"/>
        <w:rPr>
          <w:rFonts w:ascii="Segoe UI" w:hAnsi="Segoe UI" w:cs="Segoe UI"/>
          <w:color w:val="0F1115"/>
          <w:sz w:val="19"/>
          <w:szCs w:val="19"/>
        </w:rPr>
      </w:pPr>
      <w:r>
        <w:rPr>
          <w:rStyle w:val="af1"/>
          <w:rFonts w:ascii="Segoe UI" w:hAnsi="Segoe UI" w:cs="Segoe UI"/>
          <w:color w:val="0F1115"/>
          <w:sz w:val="19"/>
          <w:szCs w:val="19"/>
        </w:rPr>
        <w:t>2.7 Как в MS Visio изменить связь на идентифицирующую и неидентифицирующую?</w:t>
      </w:r>
      <w:r>
        <w:rPr>
          <w:rFonts w:ascii="Segoe UI" w:hAnsi="Segoe UI" w:cs="Segoe UI"/>
          <w:color w:val="0F1115"/>
          <w:sz w:val="19"/>
          <w:szCs w:val="19"/>
        </w:rPr>
        <w:br/>
        <w:t>Для изменения типа связи нужно выбрать линию связи, нажать правой кнопкой мыши и в контекстном меню в</w:t>
      </w:r>
      <w:r>
        <w:rPr>
          <w:rFonts w:ascii="Segoe UI" w:hAnsi="Segoe UI" w:cs="Segoe UI"/>
          <w:color w:val="0F1115"/>
          <w:sz w:val="19"/>
          <w:szCs w:val="19"/>
        </w:rPr>
        <w:t>ы</w:t>
      </w:r>
      <w:r>
        <w:rPr>
          <w:rFonts w:ascii="Segoe UI" w:hAnsi="Segoe UI" w:cs="Segoe UI"/>
          <w:color w:val="0F1115"/>
          <w:sz w:val="19"/>
          <w:szCs w:val="19"/>
        </w:rPr>
        <w:t>брать пункт «Задать идентификацию». Установка галочки делает связь идентифицирующей, снятие — неидент</w:t>
      </w:r>
      <w:r>
        <w:rPr>
          <w:rFonts w:ascii="Segoe UI" w:hAnsi="Segoe UI" w:cs="Segoe UI"/>
          <w:color w:val="0F1115"/>
          <w:sz w:val="19"/>
          <w:szCs w:val="19"/>
        </w:rPr>
        <w:t>и</w:t>
      </w:r>
      <w:r>
        <w:rPr>
          <w:rFonts w:ascii="Segoe UI" w:hAnsi="Segoe UI" w:cs="Segoe UI"/>
          <w:color w:val="0F1115"/>
          <w:sz w:val="19"/>
          <w:szCs w:val="19"/>
        </w:rPr>
        <w:t>фицирующей.</w:t>
      </w:r>
    </w:p>
    <w:p w:rsidR="00023509" w:rsidRDefault="00023509" w:rsidP="00023509">
      <w:pPr>
        <w:pStyle w:val="4"/>
        <w:shd w:val="clear" w:color="auto" w:fill="FFFFFF"/>
        <w:spacing w:before="192" w:after="192" w:line="336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af1"/>
          <w:rFonts w:ascii="Segoe UI" w:hAnsi="Segoe UI" w:cs="Segoe UI"/>
          <w:b/>
          <w:bCs/>
          <w:color w:val="0F1115"/>
          <w:sz w:val="19"/>
          <w:szCs w:val="19"/>
        </w:rPr>
        <w:t>3 Вывод</w:t>
      </w:r>
    </w:p>
    <w:p w:rsidR="00023509" w:rsidRPr="00077964" w:rsidRDefault="00023509" w:rsidP="00077964">
      <w:pPr>
        <w:pStyle w:val="ds-markdown-paragraph"/>
        <w:shd w:val="clear" w:color="auto" w:fill="FFFFFF"/>
        <w:spacing w:before="192" w:beforeAutospacing="0" w:after="192" w:afterAutospacing="0"/>
        <w:rPr>
          <w:rFonts w:ascii="Segoe UI" w:hAnsi="Segoe UI" w:cs="Segoe UI"/>
          <w:color w:val="0F1115"/>
          <w:sz w:val="19"/>
          <w:szCs w:val="19"/>
        </w:rPr>
      </w:pPr>
      <w:r>
        <w:rPr>
          <w:rFonts w:ascii="Segoe UI" w:hAnsi="Segoe UI" w:cs="Segoe UI"/>
          <w:color w:val="0F1115"/>
          <w:sz w:val="19"/>
          <w:szCs w:val="19"/>
        </w:rPr>
        <w:t>В ходе выполнения практической работы были созданы концептуальная, логическая и физическая модели данных для предметной области «Игроки и персонажи» в нотации Crow's Foot, а также концептуальная модель в нотации Питера Чена. Работа позволила освоить инструменты MS Visio для проектирования баз данных и понять различия между моделями разных уровней абстракции.</w:t>
      </w:r>
      <w:r w:rsidR="00077964">
        <w:br w:type="page"/>
      </w:r>
    </w:p>
    <w:p w:rsidR="00023509" w:rsidRDefault="00023509" w:rsidP="00023509">
      <w:pPr>
        <w:pStyle w:val="3"/>
        <w:shd w:val="clear" w:color="auto" w:fill="FFFFFF"/>
        <w:spacing w:before="384" w:after="192" w:line="36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Style w:val="af1"/>
          <w:rFonts w:ascii="Segoe UI" w:hAnsi="Segoe UI" w:cs="Segoe UI"/>
          <w:b/>
          <w:bCs w:val="0"/>
          <w:color w:val="0F1115"/>
          <w:sz w:val="24"/>
          <w:szCs w:val="24"/>
        </w:rPr>
        <w:lastRenderedPageBreak/>
        <w:t>Практическая работа №5</w:t>
      </w:r>
    </w:p>
    <w:p w:rsidR="00023509" w:rsidRDefault="00023509" w:rsidP="00023509">
      <w:pPr>
        <w:pStyle w:val="ds-markdown-paragraph"/>
        <w:shd w:val="clear" w:color="auto" w:fill="FFFFFF"/>
        <w:spacing w:before="192" w:beforeAutospacing="0" w:after="192" w:afterAutospacing="0"/>
        <w:rPr>
          <w:rFonts w:ascii="Segoe UI" w:hAnsi="Segoe UI" w:cs="Segoe UI"/>
          <w:color w:val="0F1115"/>
          <w:sz w:val="19"/>
          <w:szCs w:val="19"/>
        </w:rPr>
      </w:pPr>
      <w:r>
        <w:rPr>
          <w:rStyle w:val="af1"/>
          <w:rFonts w:ascii="Segoe UI" w:hAnsi="Segoe UI" w:cs="Segoe UI"/>
          <w:color w:val="0F1115"/>
          <w:sz w:val="19"/>
          <w:szCs w:val="19"/>
        </w:rPr>
        <w:t>Название: Проектирование моделей БД в MySQL Workbench</w:t>
      </w:r>
    </w:p>
    <w:p w:rsidR="00023509" w:rsidRDefault="00023509" w:rsidP="00023509">
      <w:pPr>
        <w:pStyle w:val="4"/>
        <w:shd w:val="clear" w:color="auto" w:fill="FFFFFF"/>
        <w:spacing w:before="192" w:after="192" w:line="336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af1"/>
          <w:rFonts w:ascii="Segoe UI" w:hAnsi="Segoe UI" w:cs="Segoe UI"/>
          <w:b/>
          <w:bCs/>
          <w:color w:val="0F1115"/>
          <w:sz w:val="19"/>
          <w:szCs w:val="19"/>
        </w:rPr>
        <w:t>1 Цель работы</w:t>
      </w:r>
    </w:p>
    <w:p w:rsidR="00023509" w:rsidRDefault="00023509" w:rsidP="00023509">
      <w:pPr>
        <w:pStyle w:val="ds-markdown-paragraph"/>
        <w:shd w:val="clear" w:color="auto" w:fill="FFFFFF"/>
        <w:spacing w:before="192" w:beforeAutospacing="0" w:after="192" w:afterAutospacing="0"/>
        <w:rPr>
          <w:rFonts w:ascii="Segoe UI" w:hAnsi="Segoe UI" w:cs="Segoe UI"/>
          <w:color w:val="0F1115"/>
          <w:sz w:val="19"/>
          <w:szCs w:val="19"/>
        </w:rPr>
      </w:pPr>
      <w:r>
        <w:rPr>
          <w:rFonts w:ascii="Segoe UI" w:hAnsi="Segoe UI" w:cs="Segoe UI"/>
          <w:color w:val="0F1115"/>
          <w:sz w:val="19"/>
          <w:szCs w:val="19"/>
        </w:rPr>
        <w:t>1.1 Научиться применять MySQL Workbench в процессе создания схем моделей БД.</w:t>
      </w:r>
      <w:r>
        <w:rPr>
          <w:rFonts w:ascii="Segoe UI" w:hAnsi="Segoe UI" w:cs="Segoe UI"/>
          <w:color w:val="0F1115"/>
          <w:sz w:val="19"/>
          <w:szCs w:val="19"/>
        </w:rPr>
        <w:br/>
        <w:t>1.2 Научиться представлять логическую модель данных согласно нотациям ERD и IDEF1X.</w:t>
      </w:r>
    </w:p>
    <w:p w:rsidR="00023509" w:rsidRDefault="00023509" w:rsidP="00023509">
      <w:pPr>
        <w:pStyle w:val="4"/>
        <w:shd w:val="clear" w:color="auto" w:fill="FFFFFF"/>
        <w:spacing w:before="192" w:after="192" w:line="336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af1"/>
          <w:rFonts w:ascii="Segoe UI" w:hAnsi="Segoe UI" w:cs="Segoe UI"/>
          <w:b/>
          <w:bCs/>
          <w:color w:val="0F1115"/>
          <w:sz w:val="19"/>
          <w:szCs w:val="19"/>
        </w:rPr>
        <w:t>2 Контрольные вопросы</w:t>
      </w:r>
    </w:p>
    <w:p w:rsidR="00023509" w:rsidRDefault="00023509" w:rsidP="00023509">
      <w:pPr>
        <w:pStyle w:val="ds-markdown-paragraph"/>
        <w:shd w:val="clear" w:color="auto" w:fill="FFFFFF"/>
        <w:spacing w:before="192" w:beforeAutospacing="0" w:after="192" w:afterAutospacing="0"/>
        <w:rPr>
          <w:rFonts w:ascii="Segoe UI" w:hAnsi="Segoe UI" w:cs="Segoe UI"/>
          <w:color w:val="0F1115"/>
          <w:sz w:val="19"/>
          <w:szCs w:val="19"/>
        </w:rPr>
      </w:pPr>
      <w:r>
        <w:rPr>
          <w:rStyle w:val="af1"/>
          <w:rFonts w:ascii="Segoe UI" w:hAnsi="Segoe UI" w:cs="Segoe UI"/>
          <w:color w:val="0F1115"/>
          <w:sz w:val="19"/>
          <w:szCs w:val="19"/>
        </w:rPr>
        <w:t>2.1 Что такое «сущность»?</w:t>
      </w:r>
      <w:r>
        <w:rPr>
          <w:rFonts w:ascii="Segoe UI" w:hAnsi="Segoe UI" w:cs="Segoe UI"/>
          <w:color w:val="0F1115"/>
          <w:sz w:val="19"/>
          <w:szCs w:val="19"/>
        </w:rPr>
        <w:br/>
        <w:t>Сущность — это объект или понятие предметной области, о котором необходимо хранить информацию в базе данных. Каждая сущность имеет уникальное имя и набор атрибутов.</w:t>
      </w:r>
    </w:p>
    <w:p w:rsidR="00023509" w:rsidRDefault="00023509" w:rsidP="00023509">
      <w:pPr>
        <w:pStyle w:val="ds-markdown-paragraph"/>
        <w:shd w:val="clear" w:color="auto" w:fill="FFFFFF"/>
        <w:spacing w:before="192" w:beforeAutospacing="0" w:after="192" w:afterAutospacing="0"/>
        <w:rPr>
          <w:rFonts w:ascii="Segoe UI" w:hAnsi="Segoe UI" w:cs="Segoe UI"/>
          <w:color w:val="0F1115"/>
          <w:sz w:val="19"/>
          <w:szCs w:val="19"/>
        </w:rPr>
      </w:pPr>
      <w:r>
        <w:rPr>
          <w:rStyle w:val="af1"/>
          <w:rFonts w:ascii="Segoe UI" w:hAnsi="Segoe UI" w:cs="Segoe UI"/>
          <w:color w:val="0F1115"/>
          <w:sz w:val="19"/>
          <w:szCs w:val="19"/>
        </w:rPr>
        <w:t>2.2 Что такое «атрибут»?</w:t>
      </w:r>
      <w:r>
        <w:rPr>
          <w:rFonts w:ascii="Segoe UI" w:hAnsi="Segoe UI" w:cs="Segoe UI"/>
          <w:color w:val="0F1115"/>
          <w:sz w:val="19"/>
          <w:szCs w:val="19"/>
        </w:rPr>
        <w:br/>
        <w:t>Атрибут — это свойство или характеристика сущности, описывающая ее особенности. Например, для сущности «Работа» атрибутами являются: код работы, наименование, цена, срок выполнения.</w:t>
      </w:r>
    </w:p>
    <w:p w:rsidR="00023509" w:rsidRDefault="00023509" w:rsidP="00023509">
      <w:pPr>
        <w:pStyle w:val="ds-markdown-paragraph"/>
        <w:shd w:val="clear" w:color="auto" w:fill="FFFFFF"/>
        <w:spacing w:before="192" w:beforeAutospacing="0" w:after="192" w:afterAutospacing="0"/>
        <w:rPr>
          <w:rFonts w:ascii="Segoe UI" w:hAnsi="Segoe UI" w:cs="Segoe UI"/>
          <w:color w:val="0F1115"/>
          <w:sz w:val="19"/>
          <w:szCs w:val="19"/>
        </w:rPr>
      </w:pPr>
      <w:r>
        <w:rPr>
          <w:rStyle w:val="af1"/>
          <w:rFonts w:ascii="Segoe UI" w:hAnsi="Segoe UI" w:cs="Segoe UI"/>
          <w:color w:val="0F1115"/>
          <w:sz w:val="19"/>
          <w:szCs w:val="19"/>
        </w:rPr>
        <w:t>2.3 Что такое «ключевое поле»?</w:t>
      </w:r>
      <w:r>
        <w:rPr>
          <w:rFonts w:ascii="Segoe UI" w:hAnsi="Segoe UI" w:cs="Segoe UI"/>
          <w:color w:val="0F1115"/>
          <w:sz w:val="19"/>
          <w:szCs w:val="19"/>
        </w:rPr>
        <w:br/>
        <w:t>Ключевое поле — это атрибут или набор атрибутов, который уникально идентифицирует каждую запись в сущн</w:t>
      </w:r>
      <w:r>
        <w:rPr>
          <w:rFonts w:ascii="Segoe UI" w:hAnsi="Segoe UI" w:cs="Segoe UI"/>
          <w:color w:val="0F1115"/>
          <w:sz w:val="19"/>
          <w:szCs w:val="19"/>
        </w:rPr>
        <w:t>о</w:t>
      </w:r>
      <w:r>
        <w:rPr>
          <w:rFonts w:ascii="Segoe UI" w:hAnsi="Segoe UI" w:cs="Segoe UI"/>
          <w:color w:val="0F1115"/>
          <w:sz w:val="19"/>
          <w:szCs w:val="19"/>
        </w:rPr>
        <w:t>сти. Ключевое поле не может содержать повторяющихся значений и NULL.</w:t>
      </w:r>
    </w:p>
    <w:p w:rsidR="00023509" w:rsidRDefault="00023509" w:rsidP="00023509">
      <w:pPr>
        <w:pStyle w:val="ds-markdown-paragraph"/>
        <w:shd w:val="clear" w:color="auto" w:fill="FFFFFF"/>
        <w:spacing w:before="192" w:beforeAutospacing="0" w:after="192" w:afterAutospacing="0"/>
        <w:rPr>
          <w:rFonts w:ascii="Segoe UI" w:hAnsi="Segoe UI" w:cs="Segoe UI"/>
          <w:color w:val="0F1115"/>
          <w:sz w:val="19"/>
          <w:szCs w:val="19"/>
        </w:rPr>
      </w:pPr>
      <w:r>
        <w:rPr>
          <w:rStyle w:val="af1"/>
          <w:rFonts w:ascii="Segoe UI" w:hAnsi="Segoe UI" w:cs="Segoe UI"/>
          <w:color w:val="0F1115"/>
          <w:sz w:val="19"/>
          <w:szCs w:val="19"/>
        </w:rPr>
        <w:t>2.4 Каково назначение первичных и внешних ключей?</w:t>
      </w:r>
      <w:r>
        <w:rPr>
          <w:rFonts w:ascii="Segoe UI" w:hAnsi="Segoe UI" w:cs="Segoe UI"/>
          <w:color w:val="0F1115"/>
          <w:sz w:val="19"/>
          <w:szCs w:val="19"/>
        </w:rPr>
        <w:br/>
        <w:t>Первичный ключ однозначно идентифицирует запись в таблице. Внешний ключ связывает таблицы между собой, ссылаясь на первичный ключ родительской таблицы.</w:t>
      </w:r>
    </w:p>
    <w:p w:rsidR="00023509" w:rsidRDefault="00023509" w:rsidP="00023509">
      <w:pPr>
        <w:pStyle w:val="ds-markdown-paragraph"/>
        <w:shd w:val="clear" w:color="auto" w:fill="FFFFFF"/>
        <w:spacing w:before="192" w:beforeAutospacing="0" w:after="192" w:afterAutospacing="0"/>
        <w:rPr>
          <w:rFonts w:ascii="Segoe UI" w:hAnsi="Segoe UI" w:cs="Segoe UI"/>
          <w:color w:val="0F1115"/>
          <w:sz w:val="19"/>
          <w:szCs w:val="19"/>
        </w:rPr>
      </w:pPr>
      <w:r>
        <w:rPr>
          <w:rStyle w:val="af1"/>
          <w:rFonts w:ascii="Segoe UI" w:hAnsi="Segoe UI" w:cs="Segoe UI"/>
          <w:color w:val="0F1115"/>
          <w:sz w:val="19"/>
          <w:szCs w:val="19"/>
        </w:rPr>
        <w:t>2.5 Что такое «связь»?</w:t>
      </w:r>
      <w:r>
        <w:rPr>
          <w:rFonts w:ascii="Segoe UI" w:hAnsi="Segoe UI" w:cs="Segoe UI"/>
          <w:color w:val="0F1115"/>
          <w:sz w:val="19"/>
          <w:szCs w:val="19"/>
        </w:rPr>
        <w:br/>
        <w:t>Связь — это логическое отношение между двумя сущностями, показывающее, как они взаимодействуют в пре</w:t>
      </w:r>
      <w:r>
        <w:rPr>
          <w:rFonts w:ascii="Segoe UI" w:hAnsi="Segoe UI" w:cs="Segoe UI"/>
          <w:color w:val="0F1115"/>
          <w:sz w:val="19"/>
          <w:szCs w:val="19"/>
        </w:rPr>
        <w:t>д</w:t>
      </w:r>
      <w:r>
        <w:rPr>
          <w:rFonts w:ascii="Segoe UI" w:hAnsi="Segoe UI" w:cs="Segoe UI"/>
          <w:color w:val="0F1115"/>
          <w:sz w:val="19"/>
          <w:szCs w:val="19"/>
        </w:rPr>
        <w:t>метной области.</w:t>
      </w:r>
    </w:p>
    <w:p w:rsidR="00023509" w:rsidRDefault="00023509" w:rsidP="00023509">
      <w:pPr>
        <w:pStyle w:val="ds-markdown-paragraph"/>
        <w:shd w:val="clear" w:color="auto" w:fill="FFFFFF"/>
        <w:spacing w:before="192" w:beforeAutospacing="0" w:after="192" w:afterAutospacing="0"/>
        <w:rPr>
          <w:rFonts w:ascii="Segoe UI" w:hAnsi="Segoe UI" w:cs="Segoe UI"/>
          <w:color w:val="0F1115"/>
          <w:sz w:val="19"/>
          <w:szCs w:val="19"/>
        </w:rPr>
      </w:pPr>
      <w:r>
        <w:rPr>
          <w:rStyle w:val="af1"/>
          <w:rFonts w:ascii="Segoe UI" w:hAnsi="Segoe UI" w:cs="Segoe UI"/>
          <w:color w:val="0F1115"/>
          <w:sz w:val="19"/>
          <w:szCs w:val="19"/>
        </w:rPr>
        <w:t>2.6 Какие виды связей между сущностями существуют?</w:t>
      </w:r>
    </w:p>
    <w:p w:rsidR="00023509" w:rsidRDefault="00023509" w:rsidP="00023509">
      <w:pPr>
        <w:pStyle w:val="ds-markdown-paragraph"/>
        <w:numPr>
          <w:ilvl w:val="0"/>
          <w:numId w:val="2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19"/>
          <w:szCs w:val="19"/>
        </w:rPr>
      </w:pPr>
      <w:r>
        <w:rPr>
          <w:rFonts w:ascii="Segoe UI" w:hAnsi="Segoe UI" w:cs="Segoe UI"/>
          <w:color w:val="0F1115"/>
          <w:sz w:val="19"/>
          <w:szCs w:val="19"/>
        </w:rPr>
        <w:t>1:1 (один к одному).</w:t>
      </w:r>
    </w:p>
    <w:p w:rsidR="00023509" w:rsidRDefault="00023509" w:rsidP="00023509">
      <w:pPr>
        <w:pStyle w:val="ds-markdown-paragraph"/>
        <w:numPr>
          <w:ilvl w:val="0"/>
          <w:numId w:val="2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19"/>
          <w:szCs w:val="19"/>
        </w:rPr>
      </w:pPr>
      <w:r>
        <w:rPr>
          <w:rFonts w:ascii="Segoe UI" w:hAnsi="Segoe UI" w:cs="Segoe UI"/>
          <w:color w:val="0F1115"/>
          <w:sz w:val="19"/>
          <w:szCs w:val="19"/>
        </w:rPr>
        <w:t>1:М (один ко многим).</w:t>
      </w:r>
    </w:p>
    <w:p w:rsidR="00023509" w:rsidRDefault="00023509" w:rsidP="00023509">
      <w:pPr>
        <w:pStyle w:val="ds-markdown-paragraph"/>
        <w:numPr>
          <w:ilvl w:val="0"/>
          <w:numId w:val="2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19"/>
          <w:szCs w:val="19"/>
        </w:rPr>
      </w:pPr>
      <w:r>
        <w:rPr>
          <w:rFonts w:ascii="Segoe UI" w:hAnsi="Segoe UI" w:cs="Segoe UI"/>
          <w:color w:val="0F1115"/>
          <w:sz w:val="19"/>
          <w:szCs w:val="19"/>
        </w:rPr>
        <w:t>М:М (многие ко многим).</w:t>
      </w:r>
    </w:p>
    <w:p w:rsidR="00023509" w:rsidRDefault="00023509" w:rsidP="00023509">
      <w:pPr>
        <w:pStyle w:val="ds-markdown-paragraph"/>
        <w:shd w:val="clear" w:color="auto" w:fill="FFFFFF"/>
        <w:spacing w:before="192" w:beforeAutospacing="0" w:after="192" w:afterAutospacing="0"/>
        <w:rPr>
          <w:rFonts w:ascii="Segoe UI" w:hAnsi="Segoe UI" w:cs="Segoe UI"/>
          <w:color w:val="0F1115"/>
          <w:sz w:val="19"/>
          <w:szCs w:val="19"/>
        </w:rPr>
      </w:pPr>
      <w:r>
        <w:rPr>
          <w:rStyle w:val="af1"/>
          <w:rFonts w:ascii="Segoe UI" w:hAnsi="Segoe UI" w:cs="Segoe UI"/>
          <w:color w:val="0F1115"/>
          <w:sz w:val="19"/>
          <w:szCs w:val="19"/>
        </w:rPr>
        <w:t>2.7 Какие элементы входят в ER-диаграммы?</w:t>
      </w:r>
      <w:r>
        <w:rPr>
          <w:rFonts w:ascii="Segoe UI" w:hAnsi="Segoe UI" w:cs="Segoe UI"/>
          <w:color w:val="0F1115"/>
          <w:sz w:val="19"/>
          <w:szCs w:val="19"/>
        </w:rPr>
        <w:br/>
        <w:t>Сущности, атрибуты, первичные и внешние ключи, связи, обозначения мощности связей.</w:t>
      </w:r>
    </w:p>
    <w:p w:rsidR="00023509" w:rsidRDefault="00023509" w:rsidP="00023509">
      <w:pPr>
        <w:pStyle w:val="ds-markdown-paragraph"/>
        <w:shd w:val="clear" w:color="auto" w:fill="FFFFFF"/>
        <w:spacing w:before="192" w:beforeAutospacing="0" w:after="192" w:afterAutospacing="0"/>
        <w:rPr>
          <w:rFonts w:ascii="Segoe UI" w:hAnsi="Segoe UI" w:cs="Segoe UI"/>
          <w:color w:val="0F1115"/>
          <w:sz w:val="19"/>
          <w:szCs w:val="19"/>
        </w:rPr>
      </w:pPr>
      <w:r>
        <w:rPr>
          <w:rStyle w:val="af1"/>
          <w:rFonts w:ascii="Segoe UI" w:hAnsi="Segoe UI" w:cs="Segoe UI"/>
          <w:color w:val="0F1115"/>
          <w:sz w:val="19"/>
          <w:szCs w:val="19"/>
        </w:rPr>
        <w:t>2.8 Для чего применяются ER-диаграммы?</w:t>
      </w:r>
      <w:r>
        <w:rPr>
          <w:rFonts w:ascii="Segoe UI" w:hAnsi="Segoe UI" w:cs="Segoe UI"/>
          <w:color w:val="0F1115"/>
          <w:sz w:val="19"/>
          <w:szCs w:val="19"/>
        </w:rPr>
        <w:br/>
        <w:t>ER-диаграммы используются для визуального проектирования структуры базы данных, документирования пре</w:t>
      </w:r>
      <w:r>
        <w:rPr>
          <w:rFonts w:ascii="Segoe UI" w:hAnsi="Segoe UI" w:cs="Segoe UI"/>
          <w:color w:val="0F1115"/>
          <w:sz w:val="19"/>
          <w:szCs w:val="19"/>
        </w:rPr>
        <w:t>д</w:t>
      </w:r>
      <w:r>
        <w:rPr>
          <w:rFonts w:ascii="Segoe UI" w:hAnsi="Segoe UI" w:cs="Segoe UI"/>
          <w:color w:val="0F1115"/>
          <w:sz w:val="19"/>
          <w:szCs w:val="19"/>
        </w:rPr>
        <w:t>метной области, анализа и согласования требований между разработчиками и заказчиками.</w:t>
      </w:r>
    </w:p>
    <w:p w:rsidR="00023509" w:rsidRDefault="00023509" w:rsidP="00023509">
      <w:pPr>
        <w:pStyle w:val="4"/>
        <w:shd w:val="clear" w:color="auto" w:fill="FFFFFF"/>
        <w:spacing w:before="192" w:after="192" w:line="336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af1"/>
          <w:rFonts w:ascii="Segoe UI" w:hAnsi="Segoe UI" w:cs="Segoe UI"/>
          <w:b/>
          <w:bCs/>
          <w:color w:val="0F1115"/>
          <w:sz w:val="19"/>
          <w:szCs w:val="19"/>
        </w:rPr>
        <w:t>3 Вывод</w:t>
      </w:r>
    </w:p>
    <w:p w:rsidR="00023509" w:rsidRDefault="00023509" w:rsidP="00023509">
      <w:pPr>
        <w:pStyle w:val="ds-markdown-paragraph"/>
        <w:shd w:val="clear" w:color="auto" w:fill="FFFFFF"/>
        <w:spacing w:before="192" w:beforeAutospacing="0" w:after="192" w:afterAutospacing="0"/>
        <w:rPr>
          <w:rFonts w:ascii="Segoe UI" w:hAnsi="Segoe UI" w:cs="Segoe UI"/>
          <w:color w:val="0F1115"/>
          <w:sz w:val="19"/>
          <w:szCs w:val="19"/>
        </w:rPr>
      </w:pPr>
      <w:r>
        <w:rPr>
          <w:rFonts w:ascii="Segoe UI" w:hAnsi="Segoe UI" w:cs="Segoe UI"/>
          <w:color w:val="0F1115"/>
          <w:sz w:val="19"/>
          <w:szCs w:val="19"/>
        </w:rPr>
        <w:t>В ходе выполнения практической работы были спроектированы EER-модели для предметной области «Компь</w:t>
      </w:r>
      <w:r>
        <w:rPr>
          <w:rFonts w:ascii="Segoe UI" w:hAnsi="Segoe UI" w:cs="Segoe UI"/>
          <w:color w:val="0F1115"/>
          <w:sz w:val="19"/>
          <w:szCs w:val="19"/>
        </w:rPr>
        <w:t>ю</w:t>
      </w:r>
      <w:r>
        <w:rPr>
          <w:rFonts w:ascii="Segoe UI" w:hAnsi="Segoe UI" w:cs="Segoe UI"/>
          <w:color w:val="0F1115"/>
          <w:sz w:val="19"/>
          <w:szCs w:val="19"/>
        </w:rPr>
        <w:t>терный сервисный центр» в MySQL Workbench с различными вариантами связей между сущностями. Работа п</w:t>
      </w:r>
      <w:r>
        <w:rPr>
          <w:rFonts w:ascii="Segoe UI" w:hAnsi="Segoe UI" w:cs="Segoe UI"/>
          <w:color w:val="0F1115"/>
          <w:sz w:val="19"/>
          <w:szCs w:val="19"/>
        </w:rPr>
        <w:t>о</w:t>
      </w:r>
      <w:r>
        <w:rPr>
          <w:rFonts w:ascii="Segoe UI" w:hAnsi="Segoe UI" w:cs="Segoe UI"/>
          <w:color w:val="0F1115"/>
          <w:sz w:val="19"/>
          <w:szCs w:val="19"/>
        </w:rPr>
        <w:t>зволила освоить инструменты MySQL Workbench для создания и визуализации моделей данных.</w:t>
      </w:r>
    </w:p>
    <w:p w:rsidR="00023509" w:rsidRPr="00077964" w:rsidRDefault="00077964" w:rsidP="00077964">
      <w:pPr>
        <w:suppressAutoHyphens w:val="0"/>
      </w:pPr>
      <w:r>
        <w:br w:type="page"/>
      </w:r>
    </w:p>
    <w:p w:rsidR="00023509" w:rsidRDefault="00023509" w:rsidP="00023509">
      <w:pPr>
        <w:pStyle w:val="3"/>
        <w:shd w:val="clear" w:color="auto" w:fill="FFFFFF"/>
        <w:spacing w:before="384" w:after="192" w:line="36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Style w:val="af1"/>
          <w:rFonts w:ascii="Segoe UI" w:hAnsi="Segoe UI" w:cs="Segoe UI"/>
          <w:b/>
          <w:bCs w:val="0"/>
          <w:color w:val="0F1115"/>
          <w:sz w:val="24"/>
          <w:szCs w:val="24"/>
        </w:rPr>
        <w:lastRenderedPageBreak/>
        <w:t>Практическая работа №6</w:t>
      </w:r>
    </w:p>
    <w:p w:rsidR="00023509" w:rsidRDefault="00023509" w:rsidP="00023509">
      <w:pPr>
        <w:pStyle w:val="ds-markdown-paragraph"/>
        <w:shd w:val="clear" w:color="auto" w:fill="FFFFFF"/>
        <w:spacing w:before="192" w:beforeAutospacing="0" w:after="192" w:afterAutospacing="0"/>
        <w:rPr>
          <w:rFonts w:ascii="Segoe UI" w:hAnsi="Segoe UI" w:cs="Segoe UI"/>
          <w:color w:val="0F1115"/>
          <w:sz w:val="19"/>
          <w:szCs w:val="19"/>
        </w:rPr>
      </w:pPr>
      <w:r>
        <w:rPr>
          <w:rStyle w:val="af1"/>
          <w:rFonts w:ascii="Segoe UI" w:hAnsi="Segoe UI" w:cs="Segoe UI"/>
          <w:color w:val="0F1115"/>
          <w:sz w:val="19"/>
          <w:szCs w:val="19"/>
        </w:rPr>
        <w:t>Название: Создание физической модели БД MySQL в MySQL Workbench</w:t>
      </w:r>
    </w:p>
    <w:p w:rsidR="00023509" w:rsidRDefault="00023509" w:rsidP="00023509">
      <w:pPr>
        <w:pStyle w:val="4"/>
        <w:shd w:val="clear" w:color="auto" w:fill="FFFFFF"/>
        <w:spacing w:before="192" w:after="192" w:line="336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af1"/>
          <w:rFonts w:ascii="Segoe UI" w:hAnsi="Segoe UI" w:cs="Segoe UI"/>
          <w:b/>
          <w:bCs/>
          <w:color w:val="0F1115"/>
          <w:sz w:val="19"/>
          <w:szCs w:val="19"/>
        </w:rPr>
        <w:t>1 Цель работы</w:t>
      </w:r>
    </w:p>
    <w:p w:rsidR="00023509" w:rsidRDefault="00023509" w:rsidP="00023509">
      <w:pPr>
        <w:pStyle w:val="ds-markdown-paragraph"/>
        <w:shd w:val="clear" w:color="auto" w:fill="FFFFFF"/>
        <w:spacing w:before="192" w:beforeAutospacing="0" w:after="192" w:afterAutospacing="0"/>
        <w:rPr>
          <w:rFonts w:ascii="Segoe UI" w:hAnsi="Segoe UI" w:cs="Segoe UI"/>
          <w:color w:val="0F1115"/>
          <w:sz w:val="19"/>
          <w:szCs w:val="19"/>
        </w:rPr>
      </w:pPr>
      <w:r>
        <w:rPr>
          <w:rFonts w:ascii="Segoe UI" w:hAnsi="Segoe UI" w:cs="Segoe UI"/>
          <w:color w:val="0F1115"/>
          <w:sz w:val="19"/>
          <w:szCs w:val="19"/>
        </w:rPr>
        <w:t>1.1 Научиться создавать физическую модель данных БД MySQL, используя CASE-средство MySQL Workbench.</w:t>
      </w:r>
      <w:r>
        <w:rPr>
          <w:rFonts w:ascii="Segoe UI" w:hAnsi="Segoe UI" w:cs="Segoe UI"/>
          <w:color w:val="0F1115"/>
          <w:sz w:val="19"/>
          <w:szCs w:val="19"/>
        </w:rPr>
        <w:br/>
        <w:t>1.2 Научиться создавать БД MySQL, используя CASE-средство MySQL Workbench.</w:t>
      </w:r>
    </w:p>
    <w:p w:rsidR="00023509" w:rsidRDefault="00023509" w:rsidP="00023509">
      <w:pPr>
        <w:pStyle w:val="4"/>
        <w:shd w:val="clear" w:color="auto" w:fill="FFFFFF"/>
        <w:spacing w:before="192" w:after="192" w:line="336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af1"/>
          <w:rFonts w:ascii="Segoe UI" w:hAnsi="Segoe UI" w:cs="Segoe UI"/>
          <w:b/>
          <w:bCs/>
          <w:color w:val="0F1115"/>
          <w:sz w:val="19"/>
          <w:szCs w:val="19"/>
        </w:rPr>
        <w:t>2 Контрольные вопросы</w:t>
      </w:r>
    </w:p>
    <w:p w:rsidR="00023509" w:rsidRDefault="00023509" w:rsidP="00023509">
      <w:pPr>
        <w:pStyle w:val="ds-markdown-paragraph"/>
        <w:shd w:val="clear" w:color="auto" w:fill="FFFFFF"/>
        <w:spacing w:before="192" w:beforeAutospacing="0" w:after="192" w:afterAutospacing="0"/>
        <w:rPr>
          <w:rFonts w:ascii="Segoe UI" w:hAnsi="Segoe UI" w:cs="Segoe UI"/>
          <w:color w:val="0F1115"/>
          <w:sz w:val="19"/>
          <w:szCs w:val="19"/>
        </w:rPr>
      </w:pPr>
      <w:r>
        <w:rPr>
          <w:rStyle w:val="af1"/>
          <w:rFonts w:ascii="Segoe UI" w:hAnsi="Segoe UI" w:cs="Segoe UI"/>
          <w:color w:val="0F1115"/>
          <w:sz w:val="19"/>
          <w:szCs w:val="19"/>
        </w:rPr>
        <w:t>2.1 Для чего применяется MySQL Workbench?</w:t>
      </w:r>
      <w:r>
        <w:rPr>
          <w:rFonts w:ascii="Segoe UI" w:hAnsi="Segoe UI" w:cs="Segoe UI"/>
          <w:color w:val="0F1115"/>
          <w:sz w:val="19"/>
          <w:szCs w:val="19"/>
        </w:rPr>
        <w:br/>
        <w:t>MySQL Workbench — это универсальный инструмент для проектирования, разработки и администрирования баз данных MySQL. Он позволяет создавать модели данных, генерировать SQL-код, выполнять запросы и управлять сервером.</w:t>
      </w:r>
    </w:p>
    <w:p w:rsidR="00023509" w:rsidRDefault="00023509" w:rsidP="00023509">
      <w:pPr>
        <w:pStyle w:val="ds-markdown-paragraph"/>
        <w:shd w:val="clear" w:color="auto" w:fill="FFFFFF"/>
        <w:spacing w:before="192" w:beforeAutospacing="0" w:after="192" w:afterAutospacing="0"/>
        <w:rPr>
          <w:rFonts w:ascii="Segoe UI" w:hAnsi="Segoe UI" w:cs="Segoe UI"/>
          <w:color w:val="0F1115"/>
          <w:sz w:val="19"/>
          <w:szCs w:val="19"/>
        </w:rPr>
      </w:pPr>
      <w:r>
        <w:rPr>
          <w:rStyle w:val="af1"/>
          <w:rFonts w:ascii="Segoe UI" w:hAnsi="Segoe UI" w:cs="Segoe UI"/>
          <w:color w:val="0F1115"/>
          <w:sz w:val="19"/>
          <w:szCs w:val="19"/>
        </w:rPr>
        <w:t>2.2 Как создать EER-модель в MySQL Workbench?</w:t>
      </w:r>
      <w:r>
        <w:rPr>
          <w:rFonts w:ascii="Segoe UI" w:hAnsi="Segoe UI" w:cs="Segoe UI"/>
          <w:color w:val="0F1115"/>
          <w:sz w:val="19"/>
          <w:szCs w:val="19"/>
        </w:rPr>
        <w:br/>
        <w:t xml:space="preserve">Для создания EER-модели необходимо выбрать пункт меню </w:t>
      </w:r>
      <w:r w:rsidRPr="00023509">
        <w:rPr>
          <w:rFonts w:ascii="Segoe UI" w:hAnsi="Segoe UI" w:cs="Segoe UI"/>
          <w:color w:val="0F1115"/>
          <w:sz w:val="19"/>
          <w:szCs w:val="19"/>
          <w:lang w:val="en-US"/>
        </w:rPr>
        <w:t xml:space="preserve">File → New Model </w:t>
      </w:r>
      <w:r>
        <w:rPr>
          <w:rFonts w:ascii="Segoe UI" w:hAnsi="Segoe UI" w:cs="Segoe UI"/>
          <w:color w:val="0F1115"/>
          <w:sz w:val="19"/>
          <w:szCs w:val="19"/>
        </w:rPr>
        <w:t>или</w:t>
      </w:r>
      <w:r w:rsidRPr="00023509">
        <w:rPr>
          <w:rFonts w:ascii="Segoe UI" w:hAnsi="Segoe UI" w:cs="Segoe UI"/>
          <w:color w:val="0F1115"/>
          <w:sz w:val="19"/>
          <w:szCs w:val="19"/>
          <w:lang w:val="en-US"/>
        </w:rPr>
        <w:t xml:space="preserve"> </w:t>
      </w:r>
      <w:r>
        <w:rPr>
          <w:rFonts w:ascii="Segoe UI" w:hAnsi="Segoe UI" w:cs="Segoe UI"/>
          <w:color w:val="0F1115"/>
          <w:sz w:val="19"/>
          <w:szCs w:val="19"/>
        </w:rPr>
        <w:t>нажать</w:t>
      </w:r>
      <w:r w:rsidRPr="00023509">
        <w:rPr>
          <w:rFonts w:ascii="Segoe UI" w:hAnsi="Segoe UI" w:cs="Segoe UI"/>
          <w:color w:val="0F1115"/>
          <w:sz w:val="19"/>
          <w:szCs w:val="19"/>
          <w:lang w:val="en-US"/>
        </w:rPr>
        <w:t xml:space="preserve"> </w:t>
      </w:r>
      <w:r>
        <w:rPr>
          <w:rFonts w:ascii="Segoe UI" w:hAnsi="Segoe UI" w:cs="Segoe UI"/>
          <w:color w:val="0F1115"/>
          <w:sz w:val="19"/>
          <w:szCs w:val="19"/>
        </w:rPr>
        <w:t>на</w:t>
      </w:r>
      <w:r w:rsidRPr="00023509">
        <w:rPr>
          <w:rFonts w:ascii="Segoe UI" w:hAnsi="Segoe UI" w:cs="Segoe UI"/>
          <w:color w:val="0F1115"/>
          <w:sz w:val="19"/>
          <w:szCs w:val="19"/>
          <w:lang w:val="en-US"/>
        </w:rPr>
        <w:t xml:space="preserve"> </w:t>
      </w:r>
      <w:r>
        <w:rPr>
          <w:rFonts w:ascii="Segoe UI" w:hAnsi="Segoe UI" w:cs="Segoe UI"/>
          <w:color w:val="0F1115"/>
          <w:sz w:val="19"/>
          <w:szCs w:val="19"/>
        </w:rPr>
        <w:t>значок</w:t>
      </w:r>
      <w:r w:rsidRPr="00023509">
        <w:rPr>
          <w:rFonts w:ascii="Segoe UI" w:hAnsi="Segoe UI" w:cs="Segoe UI"/>
          <w:color w:val="0F1115"/>
          <w:sz w:val="19"/>
          <w:szCs w:val="19"/>
          <w:lang w:val="en-US"/>
        </w:rPr>
        <w:t xml:space="preserve"> "Create new EER Model". </w:t>
      </w:r>
      <w:r>
        <w:rPr>
          <w:rFonts w:ascii="Segoe UI" w:hAnsi="Segoe UI" w:cs="Segoe UI"/>
          <w:color w:val="0F1115"/>
          <w:sz w:val="19"/>
          <w:szCs w:val="19"/>
        </w:rPr>
        <w:t>Затем можно добавлять таблицы, атрибуты и связи на рабочее поле.</w:t>
      </w:r>
    </w:p>
    <w:p w:rsidR="00023509" w:rsidRPr="00023509" w:rsidRDefault="00023509" w:rsidP="00023509">
      <w:pPr>
        <w:pStyle w:val="ds-markdown-paragraph"/>
        <w:shd w:val="clear" w:color="auto" w:fill="FFFFFF"/>
        <w:spacing w:before="192" w:beforeAutospacing="0" w:after="192" w:afterAutospacing="0"/>
        <w:rPr>
          <w:rFonts w:ascii="Segoe UI" w:hAnsi="Segoe UI" w:cs="Segoe UI"/>
          <w:color w:val="0F1115"/>
          <w:sz w:val="19"/>
          <w:szCs w:val="19"/>
          <w:lang w:val="en-US"/>
        </w:rPr>
      </w:pPr>
      <w:r>
        <w:rPr>
          <w:rStyle w:val="af1"/>
          <w:rFonts w:ascii="Segoe UI" w:hAnsi="Segoe UI" w:cs="Segoe UI"/>
          <w:color w:val="0F1115"/>
          <w:sz w:val="19"/>
          <w:szCs w:val="19"/>
        </w:rPr>
        <w:t>2.3 Из каких элементов состоит EER-модель?</w:t>
      </w:r>
      <w:r>
        <w:rPr>
          <w:rFonts w:ascii="Segoe UI" w:hAnsi="Segoe UI" w:cs="Segoe UI"/>
          <w:color w:val="0F1115"/>
          <w:sz w:val="19"/>
          <w:szCs w:val="19"/>
        </w:rPr>
        <w:br/>
      </w:r>
      <w:r w:rsidRPr="00023509">
        <w:rPr>
          <w:rFonts w:ascii="Segoe UI" w:hAnsi="Segoe UI" w:cs="Segoe UI"/>
          <w:color w:val="0F1115"/>
          <w:sz w:val="19"/>
          <w:szCs w:val="19"/>
          <w:lang w:val="en-US"/>
        </w:rPr>
        <w:t>EER-</w:t>
      </w:r>
      <w:r>
        <w:rPr>
          <w:rFonts w:ascii="Segoe UI" w:hAnsi="Segoe UI" w:cs="Segoe UI"/>
          <w:color w:val="0F1115"/>
          <w:sz w:val="19"/>
          <w:szCs w:val="19"/>
        </w:rPr>
        <w:t>модель</w:t>
      </w:r>
      <w:r w:rsidRPr="00023509">
        <w:rPr>
          <w:rFonts w:ascii="Segoe UI" w:hAnsi="Segoe UI" w:cs="Segoe UI"/>
          <w:color w:val="0F1115"/>
          <w:sz w:val="19"/>
          <w:szCs w:val="19"/>
          <w:lang w:val="en-US"/>
        </w:rPr>
        <w:t xml:space="preserve"> (Enhanced Entity-Relationship) </w:t>
      </w:r>
      <w:r>
        <w:rPr>
          <w:rFonts w:ascii="Segoe UI" w:hAnsi="Segoe UI" w:cs="Segoe UI"/>
          <w:color w:val="0F1115"/>
          <w:sz w:val="19"/>
          <w:szCs w:val="19"/>
        </w:rPr>
        <w:t>состоит</w:t>
      </w:r>
      <w:r w:rsidRPr="00023509">
        <w:rPr>
          <w:rFonts w:ascii="Segoe UI" w:hAnsi="Segoe UI" w:cs="Segoe UI"/>
          <w:color w:val="0F1115"/>
          <w:sz w:val="19"/>
          <w:szCs w:val="19"/>
          <w:lang w:val="en-US"/>
        </w:rPr>
        <w:t xml:space="preserve"> </w:t>
      </w:r>
      <w:r>
        <w:rPr>
          <w:rFonts w:ascii="Segoe UI" w:hAnsi="Segoe UI" w:cs="Segoe UI"/>
          <w:color w:val="0F1115"/>
          <w:sz w:val="19"/>
          <w:szCs w:val="19"/>
        </w:rPr>
        <w:t>из</w:t>
      </w:r>
      <w:r w:rsidRPr="00023509">
        <w:rPr>
          <w:rFonts w:ascii="Segoe UI" w:hAnsi="Segoe UI" w:cs="Segoe UI"/>
          <w:color w:val="0F1115"/>
          <w:sz w:val="19"/>
          <w:szCs w:val="19"/>
          <w:lang w:val="en-US"/>
        </w:rPr>
        <w:t>:</w:t>
      </w:r>
    </w:p>
    <w:p w:rsidR="00023509" w:rsidRDefault="00023509" w:rsidP="00023509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19"/>
          <w:szCs w:val="19"/>
        </w:rPr>
      </w:pPr>
      <w:r>
        <w:rPr>
          <w:rFonts w:ascii="Segoe UI" w:hAnsi="Segoe UI" w:cs="Segoe UI"/>
          <w:color w:val="0F1115"/>
          <w:sz w:val="19"/>
          <w:szCs w:val="19"/>
        </w:rPr>
        <w:t>Таблиц (сущностей) с атрибутами.</w:t>
      </w:r>
    </w:p>
    <w:p w:rsidR="00023509" w:rsidRDefault="00023509" w:rsidP="00023509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19"/>
          <w:szCs w:val="19"/>
        </w:rPr>
      </w:pPr>
      <w:r>
        <w:rPr>
          <w:rFonts w:ascii="Segoe UI" w:hAnsi="Segoe UI" w:cs="Segoe UI"/>
          <w:color w:val="0F1115"/>
          <w:sz w:val="19"/>
          <w:szCs w:val="19"/>
        </w:rPr>
        <w:t>Первичных и внешних ключей.</w:t>
      </w:r>
    </w:p>
    <w:p w:rsidR="00023509" w:rsidRDefault="00023509" w:rsidP="00023509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19"/>
          <w:szCs w:val="19"/>
        </w:rPr>
      </w:pPr>
      <w:r>
        <w:rPr>
          <w:rFonts w:ascii="Segoe UI" w:hAnsi="Segoe UI" w:cs="Segoe UI"/>
          <w:color w:val="0F1115"/>
          <w:sz w:val="19"/>
          <w:szCs w:val="19"/>
        </w:rPr>
        <w:t>Связей (1:1, 1:М, М:М).</w:t>
      </w:r>
    </w:p>
    <w:p w:rsidR="00023509" w:rsidRDefault="00023509" w:rsidP="00023509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19"/>
          <w:szCs w:val="19"/>
        </w:rPr>
      </w:pPr>
      <w:r>
        <w:rPr>
          <w:rFonts w:ascii="Segoe UI" w:hAnsi="Segoe UI" w:cs="Segoe UI"/>
          <w:color w:val="0F1115"/>
          <w:sz w:val="19"/>
          <w:szCs w:val="19"/>
        </w:rPr>
        <w:t>Индексов.</w:t>
      </w:r>
    </w:p>
    <w:p w:rsidR="00023509" w:rsidRDefault="00023509" w:rsidP="00023509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19"/>
          <w:szCs w:val="19"/>
        </w:rPr>
      </w:pPr>
      <w:r>
        <w:rPr>
          <w:rFonts w:ascii="Segoe UI" w:hAnsi="Segoe UI" w:cs="Segoe UI"/>
          <w:color w:val="0F1115"/>
          <w:sz w:val="19"/>
          <w:szCs w:val="19"/>
        </w:rPr>
        <w:t>Дополнительных объектов (триггеры, хранимые процедуры).</w:t>
      </w:r>
    </w:p>
    <w:p w:rsidR="00023509" w:rsidRDefault="00023509" w:rsidP="00023509">
      <w:pPr>
        <w:pStyle w:val="ds-markdown-paragraph"/>
        <w:shd w:val="clear" w:color="auto" w:fill="FFFFFF"/>
        <w:spacing w:before="192" w:beforeAutospacing="0" w:after="192" w:afterAutospacing="0"/>
        <w:rPr>
          <w:rFonts w:ascii="Segoe UI" w:hAnsi="Segoe UI" w:cs="Segoe UI"/>
          <w:color w:val="0F1115"/>
          <w:sz w:val="19"/>
          <w:szCs w:val="19"/>
        </w:rPr>
      </w:pPr>
      <w:r>
        <w:rPr>
          <w:rStyle w:val="af1"/>
          <w:rFonts w:ascii="Segoe UI" w:hAnsi="Segoe UI" w:cs="Segoe UI"/>
          <w:color w:val="0F1115"/>
          <w:sz w:val="19"/>
          <w:szCs w:val="19"/>
        </w:rPr>
        <w:t>2.4 Что такое «прямой инжиниринг»?</w:t>
      </w:r>
      <w:r>
        <w:rPr>
          <w:rFonts w:ascii="Segoe UI" w:hAnsi="Segoe UI" w:cs="Segoe UI"/>
          <w:color w:val="0F1115"/>
          <w:sz w:val="19"/>
          <w:szCs w:val="19"/>
        </w:rPr>
        <w:br/>
        <w:t>Прямой инжиниринг (Forward Engineering) — это процесс генерации SQL-кода (CREATE TABLE, ALTER TABLE и т.д.) на основе созданной модели данных и выполнения его на сервере БД для создания физической структуры базы данных.</w:t>
      </w:r>
    </w:p>
    <w:p w:rsidR="00023509" w:rsidRDefault="00023509" w:rsidP="00023509">
      <w:pPr>
        <w:pStyle w:val="ds-markdown-paragraph"/>
        <w:shd w:val="clear" w:color="auto" w:fill="FFFFFF"/>
        <w:spacing w:before="192" w:beforeAutospacing="0" w:after="192" w:afterAutospacing="0"/>
        <w:rPr>
          <w:rFonts w:ascii="Segoe UI" w:hAnsi="Segoe UI" w:cs="Segoe UI"/>
          <w:color w:val="0F1115"/>
          <w:sz w:val="19"/>
          <w:szCs w:val="19"/>
        </w:rPr>
      </w:pPr>
      <w:r>
        <w:rPr>
          <w:rStyle w:val="af1"/>
          <w:rFonts w:ascii="Segoe UI" w:hAnsi="Segoe UI" w:cs="Segoe UI"/>
          <w:color w:val="0F1115"/>
          <w:sz w:val="19"/>
          <w:szCs w:val="19"/>
        </w:rPr>
        <w:t>2.5 Как провести прямой инжиниринг, используя MySQL Workbench?</w:t>
      </w:r>
      <w:r>
        <w:rPr>
          <w:rFonts w:ascii="Segoe UI" w:hAnsi="Segoe UI" w:cs="Segoe UI"/>
          <w:color w:val="0F1115"/>
          <w:sz w:val="19"/>
          <w:szCs w:val="19"/>
        </w:rPr>
        <w:br/>
        <w:t>Для проведения прямого инжиниринга необходимо:</w:t>
      </w:r>
    </w:p>
    <w:p w:rsidR="00023509" w:rsidRDefault="00023509" w:rsidP="00023509">
      <w:pPr>
        <w:pStyle w:val="ds-markdown-paragraph"/>
        <w:numPr>
          <w:ilvl w:val="0"/>
          <w:numId w:val="2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19"/>
          <w:szCs w:val="19"/>
        </w:rPr>
      </w:pPr>
      <w:r>
        <w:rPr>
          <w:rFonts w:ascii="Segoe UI" w:hAnsi="Segoe UI" w:cs="Segoe UI"/>
          <w:color w:val="0F1115"/>
          <w:sz w:val="19"/>
          <w:szCs w:val="19"/>
        </w:rPr>
        <w:t>Открыть EER-модель.</w:t>
      </w:r>
    </w:p>
    <w:p w:rsidR="00023509" w:rsidRPr="00023509" w:rsidRDefault="00023509" w:rsidP="00023509">
      <w:pPr>
        <w:pStyle w:val="ds-markdown-paragraph"/>
        <w:numPr>
          <w:ilvl w:val="0"/>
          <w:numId w:val="2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19"/>
          <w:szCs w:val="19"/>
          <w:lang w:val="en-US"/>
        </w:rPr>
      </w:pPr>
      <w:r>
        <w:rPr>
          <w:rFonts w:ascii="Segoe UI" w:hAnsi="Segoe UI" w:cs="Segoe UI"/>
          <w:color w:val="0F1115"/>
          <w:sz w:val="19"/>
          <w:szCs w:val="19"/>
        </w:rPr>
        <w:t>Выбрать</w:t>
      </w:r>
      <w:r w:rsidRPr="00023509">
        <w:rPr>
          <w:rFonts w:ascii="Segoe UI" w:hAnsi="Segoe UI" w:cs="Segoe UI"/>
          <w:color w:val="0F1115"/>
          <w:sz w:val="19"/>
          <w:szCs w:val="19"/>
          <w:lang w:val="en-US"/>
        </w:rPr>
        <w:t xml:space="preserve"> </w:t>
      </w:r>
      <w:r>
        <w:rPr>
          <w:rFonts w:ascii="Segoe UI" w:hAnsi="Segoe UI" w:cs="Segoe UI"/>
          <w:color w:val="0F1115"/>
          <w:sz w:val="19"/>
          <w:szCs w:val="19"/>
        </w:rPr>
        <w:t>пункт</w:t>
      </w:r>
      <w:r w:rsidRPr="00023509">
        <w:rPr>
          <w:rFonts w:ascii="Segoe UI" w:hAnsi="Segoe UI" w:cs="Segoe UI"/>
          <w:color w:val="0F1115"/>
          <w:sz w:val="19"/>
          <w:szCs w:val="19"/>
          <w:lang w:val="en-US"/>
        </w:rPr>
        <w:t xml:space="preserve"> </w:t>
      </w:r>
      <w:r>
        <w:rPr>
          <w:rFonts w:ascii="Segoe UI" w:hAnsi="Segoe UI" w:cs="Segoe UI"/>
          <w:color w:val="0F1115"/>
          <w:sz w:val="19"/>
          <w:szCs w:val="19"/>
        </w:rPr>
        <w:t>меню</w:t>
      </w:r>
      <w:r w:rsidRPr="00023509">
        <w:rPr>
          <w:rFonts w:ascii="Segoe UI" w:hAnsi="Segoe UI" w:cs="Segoe UI"/>
          <w:color w:val="0F1115"/>
          <w:sz w:val="19"/>
          <w:szCs w:val="19"/>
          <w:lang w:val="en-US"/>
        </w:rPr>
        <w:t xml:space="preserve"> Database → Forward Engineer.</w:t>
      </w:r>
    </w:p>
    <w:p w:rsidR="00023509" w:rsidRDefault="00023509" w:rsidP="00023509">
      <w:pPr>
        <w:pStyle w:val="ds-markdown-paragraph"/>
        <w:numPr>
          <w:ilvl w:val="0"/>
          <w:numId w:val="2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19"/>
          <w:szCs w:val="19"/>
        </w:rPr>
      </w:pPr>
      <w:r>
        <w:rPr>
          <w:rFonts w:ascii="Segoe UI" w:hAnsi="Segoe UI" w:cs="Segoe UI"/>
          <w:color w:val="0F1115"/>
          <w:sz w:val="19"/>
          <w:szCs w:val="19"/>
        </w:rPr>
        <w:t>Указать настройки подключения к серверу.</w:t>
      </w:r>
    </w:p>
    <w:p w:rsidR="00023509" w:rsidRDefault="00023509" w:rsidP="00023509">
      <w:pPr>
        <w:pStyle w:val="ds-markdown-paragraph"/>
        <w:numPr>
          <w:ilvl w:val="0"/>
          <w:numId w:val="2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19"/>
          <w:szCs w:val="19"/>
        </w:rPr>
      </w:pPr>
      <w:r>
        <w:rPr>
          <w:rFonts w:ascii="Segoe UI" w:hAnsi="Segoe UI" w:cs="Segoe UI"/>
          <w:color w:val="0F1115"/>
          <w:sz w:val="19"/>
          <w:szCs w:val="19"/>
        </w:rPr>
        <w:t>Выбрать параметры генерации и выполнить.</w:t>
      </w:r>
    </w:p>
    <w:p w:rsidR="00023509" w:rsidRDefault="00023509" w:rsidP="00023509">
      <w:pPr>
        <w:pStyle w:val="4"/>
        <w:shd w:val="clear" w:color="auto" w:fill="FFFFFF"/>
        <w:spacing w:before="192" w:after="192" w:line="336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af1"/>
          <w:rFonts w:ascii="Segoe UI" w:hAnsi="Segoe UI" w:cs="Segoe UI"/>
          <w:b/>
          <w:bCs/>
          <w:color w:val="0F1115"/>
          <w:sz w:val="19"/>
          <w:szCs w:val="19"/>
        </w:rPr>
        <w:t>3 Вывод</w:t>
      </w:r>
    </w:p>
    <w:p w:rsidR="00023509" w:rsidRDefault="00023509" w:rsidP="00023509">
      <w:pPr>
        <w:pStyle w:val="ds-markdown-paragraph"/>
        <w:shd w:val="clear" w:color="auto" w:fill="FFFFFF"/>
        <w:spacing w:before="192" w:beforeAutospacing="0" w:after="192" w:afterAutospacing="0"/>
        <w:rPr>
          <w:rFonts w:ascii="Segoe UI" w:hAnsi="Segoe UI" w:cs="Segoe UI"/>
          <w:color w:val="0F1115"/>
          <w:sz w:val="19"/>
          <w:szCs w:val="19"/>
        </w:rPr>
      </w:pPr>
      <w:r>
        <w:rPr>
          <w:rFonts w:ascii="Segoe UI" w:hAnsi="Segoe UI" w:cs="Segoe UI"/>
          <w:color w:val="0F1115"/>
          <w:sz w:val="19"/>
          <w:szCs w:val="19"/>
        </w:rPr>
        <w:t>В ходе выполнения практической работы была создана физическая EER-модель БД «Книжный магазин» в MySQL Workbench. Были настроены типы данных, первичные и внешние ключи, связи между таблицами. Проведен пр</w:t>
      </w:r>
      <w:r>
        <w:rPr>
          <w:rFonts w:ascii="Segoe UI" w:hAnsi="Segoe UI" w:cs="Segoe UI"/>
          <w:color w:val="0F1115"/>
          <w:sz w:val="19"/>
          <w:szCs w:val="19"/>
        </w:rPr>
        <w:t>я</w:t>
      </w:r>
      <w:r>
        <w:rPr>
          <w:rFonts w:ascii="Segoe UI" w:hAnsi="Segoe UI" w:cs="Segoe UI"/>
          <w:color w:val="0F1115"/>
          <w:sz w:val="19"/>
          <w:szCs w:val="19"/>
        </w:rPr>
        <w:t>мой инжиниринг модели для создания физической БД на сервере MySQL. Работа позволила освоить полный цикл проектирования БД в MySQL Workbench.</w:t>
      </w:r>
    </w:p>
    <w:p w:rsidR="00023509" w:rsidRPr="00077964" w:rsidRDefault="00077964" w:rsidP="00077964">
      <w:pPr>
        <w:suppressAutoHyphens w:val="0"/>
      </w:pPr>
      <w:r>
        <w:br w:type="page"/>
      </w:r>
    </w:p>
    <w:p w:rsidR="00023509" w:rsidRDefault="00023509" w:rsidP="00023509">
      <w:pPr>
        <w:pStyle w:val="3"/>
        <w:shd w:val="clear" w:color="auto" w:fill="FFFFFF"/>
        <w:spacing w:before="384" w:after="192" w:line="36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Style w:val="af1"/>
          <w:rFonts w:ascii="Segoe UI" w:hAnsi="Segoe UI" w:cs="Segoe UI"/>
          <w:b/>
          <w:bCs w:val="0"/>
          <w:color w:val="0F1115"/>
          <w:sz w:val="24"/>
          <w:szCs w:val="24"/>
        </w:rPr>
        <w:lastRenderedPageBreak/>
        <w:t>Практическая работа №7</w:t>
      </w:r>
    </w:p>
    <w:p w:rsidR="00023509" w:rsidRDefault="00023509" w:rsidP="00023509">
      <w:pPr>
        <w:pStyle w:val="ds-markdown-paragraph"/>
        <w:shd w:val="clear" w:color="auto" w:fill="FFFFFF"/>
        <w:spacing w:before="192" w:beforeAutospacing="0" w:after="192" w:afterAutospacing="0"/>
        <w:rPr>
          <w:rFonts w:ascii="Segoe UI" w:hAnsi="Segoe UI" w:cs="Segoe UI"/>
          <w:color w:val="0F1115"/>
          <w:sz w:val="19"/>
          <w:szCs w:val="19"/>
        </w:rPr>
      </w:pPr>
      <w:r>
        <w:rPr>
          <w:rStyle w:val="af1"/>
          <w:rFonts w:ascii="Segoe UI" w:hAnsi="Segoe UI" w:cs="Segoe UI"/>
          <w:color w:val="0F1115"/>
          <w:sz w:val="19"/>
          <w:szCs w:val="19"/>
        </w:rPr>
        <w:t>Название: Обеспечение целостности данных в MySQL Workbench</w:t>
      </w:r>
    </w:p>
    <w:p w:rsidR="00023509" w:rsidRDefault="00023509" w:rsidP="00023509">
      <w:pPr>
        <w:pStyle w:val="4"/>
        <w:shd w:val="clear" w:color="auto" w:fill="FFFFFF"/>
        <w:spacing w:before="192" w:after="192" w:line="336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af1"/>
          <w:rFonts w:ascii="Segoe UI" w:hAnsi="Segoe UI" w:cs="Segoe UI"/>
          <w:b/>
          <w:bCs/>
          <w:color w:val="0F1115"/>
          <w:sz w:val="19"/>
          <w:szCs w:val="19"/>
        </w:rPr>
        <w:t>1 Цель работы</w:t>
      </w:r>
    </w:p>
    <w:p w:rsidR="00023509" w:rsidRDefault="00023509" w:rsidP="00023509">
      <w:pPr>
        <w:pStyle w:val="ds-markdown-paragraph"/>
        <w:shd w:val="clear" w:color="auto" w:fill="FFFFFF"/>
        <w:spacing w:before="192" w:beforeAutospacing="0" w:after="192" w:afterAutospacing="0"/>
        <w:rPr>
          <w:rFonts w:ascii="Segoe UI" w:hAnsi="Segoe UI" w:cs="Segoe UI"/>
          <w:color w:val="0F1115"/>
          <w:sz w:val="19"/>
          <w:szCs w:val="19"/>
        </w:rPr>
      </w:pPr>
      <w:r>
        <w:rPr>
          <w:rFonts w:ascii="Segoe UI" w:hAnsi="Segoe UI" w:cs="Segoe UI"/>
          <w:color w:val="0F1115"/>
          <w:sz w:val="19"/>
          <w:szCs w:val="19"/>
        </w:rPr>
        <w:t>1.1 Изучить способы обеспечения целостности данных в БД MySQL Server, используя CASE-средство MySQL Workbench.</w:t>
      </w:r>
    </w:p>
    <w:p w:rsidR="00023509" w:rsidRDefault="00023509" w:rsidP="00023509">
      <w:pPr>
        <w:pStyle w:val="4"/>
        <w:shd w:val="clear" w:color="auto" w:fill="FFFFFF"/>
        <w:spacing w:before="192" w:after="192" w:line="336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af1"/>
          <w:rFonts w:ascii="Segoe UI" w:hAnsi="Segoe UI" w:cs="Segoe UI"/>
          <w:b/>
          <w:bCs/>
          <w:color w:val="0F1115"/>
          <w:sz w:val="19"/>
          <w:szCs w:val="19"/>
        </w:rPr>
        <w:t>2 Контрольные вопросы</w:t>
      </w:r>
    </w:p>
    <w:p w:rsidR="00023509" w:rsidRDefault="00023509" w:rsidP="00023509">
      <w:pPr>
        <w:pStyle w:val="ds-markdown-paragraph"/>
        <w:shd w:val="clear" w:color="auto" w:fill="FFFFFF"/>
        <w:spacing w:before="192" w:beforeAutospacing="0" w:after="192" w:afterAutospacing="0"/>
        <w:rPr>
          <w:rFonts w:ascii="Segoe UI" w:hAnsi="Segoe UI" w:cs="Segoe UI"/>
          <w:color w:val="0F1115"/>
          <w:sz w:val="19"/>
          <w:szCs w:val="19"/>
        </w:rPr>
      </w:pPr>
      <w:r>
        <w:rPr>
          <w:rStyle w:val="af1"/>
          <w:rFonts w:ascii="Segoe UI" w:hAnsi="Segoe UI" w:cs="Segoe UI"/>
          <w:color w:val="0F1115"/>
          <w:sz w:val="19"/>
          <w:szCs w:val="19"/>
        </w:rPr>
        <w:t>2.1 Как в MySQL Workbench указать автоинкрементные значения?</w:t>
      </w:r>
      <w:r>
        <w:rPr>
          <w:rFonts w:ascii="Segoe UI" w:hAnsi="Segoe UI" w:cs="Segoe UI"/>
          <w:color w:val="0F1115"/>
          <w:sz w:val="19"/>
          <w:szCs w:val="19"/>
        </w:rPr>
        <w:br/>
        <w:t>Для указания автоинкрементности (AI) необходимо в свойствах столбца таблицы (во вкладке Columns) отметить флажок AI (Auto Increment). Это доступно для целочисленных полей, являющихся частью первичного ключа.</w:t>
      </w:r>
    </w:p>
    <w:p w:rsidR="00023509" w:rsidRDefault="00023509" w:rsidP="00023509">
      <w:pPr>
        <w:pStyle w:val="ds-markdown-paragraph"/>
        <w:shd w:val="clear" w:color="auto" w:fill="FFFFFF"/>
        <w:spacing w:before="192" w:beforeAutospacing="0" w:after="192" w:afterAutospacing="0"/>
        <w:rPr>
          <w:rFonts w:ascii="Segoe UI" w:hAnsi="Segoe UI" w:cs="Segoe UI"/>
          <w:color w:val="0F1115"/>
          <w:sz w:val="19"/>
          <w:szCs w:val="19"/>
        </w:rPr>
      </w:pPr>
      <w:r>
        <w:rPr>
          <w:rStyle w:val="af1"/>
          <w:rFonts w:ascii="Segoe UI" w:hAnsi="Segoe UI" w:cs="Segoe UI"/>
          <w:color w:val="0F1115"/>
          <w:sz w:val="19"/>
          <w:szCs w:val="19"/>
        </w:rPr>
        <w:t>2.2 Как в MySQL Workbench указать значения по умолчанию?</w:t>
      </w:r>
      <w:r>
        <w:rPr>
          <w:rFonts w:ascii="Segoe UI" w:hAnsi="Segoe UI" w:cs="Segoe UI"/>
          <w:color w:val="0F1115"/>
          <w:sz w:val="19"/>
          <w:szCs w:val="19"/>
        </w:rPr>
        <w:br/>
        <w:t>Значения по умолчанию указываются в свойствах столбца в поле Default (вкладка Columns). Например, для поля Дата можно указать </w:t>
      </w:r>
      <w:r>
        <w:rPr>
          <w:rStyle w:val="HTML"/>
          <w:rFonts w:ascii="Consolas" w:hAnsi="Consolas"/>
          <w:color w:val="0F1115"/>
          <w:shd w:val="clear" w:color="auto" w:fill="EBEEF2"/>
        </w:rPr>
        <w:t>CURRENT_TIMESTAMP</w:t>
      </w:r>
      <w:r>
        <w:rPr>
          <w:rFonts w:ascii="Segoe UI" w:hAnsi="Segoe UI" w:cs="Segoe UI"/>
          <w:color w:val="0F1115"/>
          <w:sz w:val="19"/>
          <w:szCs w:val="19"/>
        </w:rPr>
        <w:t>.</w:t>
      </w:r>
    </w:p>
    <w:p w:rsidR="00023509" w:rsidRDefault="00023509" w:rsidP="00023509">
      <w:pPr>
        <w:pStyle w:val="ds-markdown-paragraph"/>
        <w:shd w:val="clear" w:color="auto" w:fill="FFFFFF"/>
        <w:spacing w:before="192" w:beforeAutospacing="0" w:after="192" w:afterAutospacing="0"/>
        <w:rPr>
          <w:rFonts w:ascii="Segoe UI" w:hAnsi="Segoe UI" w:cs="Segoe UI"/>
          <w:color w:val="0F1115"/>
          <w:sz w:val="19"/>
          <w:szCs w:val="19"/>
        </w:rPr>
      </w:pPr>
      <w:r>
        <w:rPr>
          <w:rStyle w:val="af1"/>
          <w:rFonts w:ascii="Segoe UI" w:hAnsi="Segoe UI" w:cs="Segoe UI"/>
          <w:color w:val="0F1115"/>
          <w:sz w:val="19"/>
          <w:szCs w:val="19"/>
        </w:rPr>
        <w:t>2.3 Как в MySQL Workbench указать обязательные для заполнения столбцы?</w:t>
      </w:r>
      <w:r>
        <w:rPr>
          <w:rFonts w:ascii="Segoe UI" w:hAnsi="Segoe UI" w:cs="Segoe UI"/>
          <w:color w:val="0F1115"/>
          <w:sz w:val="19"/>
          <w:szCs w:val="19"/>
        </w:rPr>
        <w:br/>
        <w:t>Обязательность (NOT NULL) указывается в свойствах столбца — снятием флажка Nullable (или установкой флажка Not Null в зависимости от версии).</w:t>
      </w:r>
    </w:p>
    <w:p w:rsidR="00023509" w:rsidRDefault="00023509" w:rsidP="00023509">
      <w:pPr>
        <w:pStyle w:val="ds-markdown-paragraph"/>
        <w:shd w:val="clear" w:color="auto" w:fill="FFFFFF"/>
        <w:spacing w:before="192" w:beforeAutospacing="0" w:after="192" w:afterAutospacing="0"/>
        <w:rPr>
          <w:rFonts w:ascii="Segoe UI" w:hAnsi="Segoe UI" w:cs="Segoe UI"/>
          <w:color w:val="0F1115"/>
          <w:sz w:val="19"/>
          <w:szCs w:val="19"/>
        </w:rPr>
      </w:pPr>
      <w:r>
        <w:rPr>
          <w:rStyle w:val="af1"/>
          <w:rFonts w:ascii="Segoe UI" w:hAnsi="Segoe UI" w:cs="Segoe UI"/>
          <w:color w:val="0F1115"/>
          <w:sz w:val="19"/>
          <w:szCs w:val="19"/>
        </w:rPr>
        <w:t>2.4 Как создаются индексы в MySQL Workbench?</w:t>
      </w:r>
      <w:r>
        <w:rPr>
          <w:rFonts w:ascii="Segoe UI" w:hAnsi="Segoe UI" w:cs="Segoe UI"/>
          <w:color w:val="0F1115"/>
          <w:sz w:val="19"/>
          <w:szCs w:val="19"/>
        </w:rPr>
        <w:br/>
        <w:t>Индексы создаются во вкладке Indexes таблицы. Добавляется новый индекс, выбирается тип (INDEX, UNIQUE, PRIMARY) и указываются столбцы для индексации.</w:t>
      </w:r>
    </w:p>
    <w:p w:rsidR="00023509" w:rsidRDefault="00023509" w:rsidP="00023509">
      <w:pPr>
        <w:pStyle w:val="ds-markdown-paragraph"/>
        <w:shd w:val="clear" w:color="auto" w:fill="FFFFFF"/>
        <w:spacing w:before="192" w:beforeAutospacing="0" w:after="192" w:afterAutospacing="0"/>
        <w:rPr>
          <w:rFonts w:ascii="Segoe UI" w:hAnsi="Segoe UI" w:cs="Segoe UI"/>
          <w:color w:val="0F1115"/>
          <w:sz w:val="19"/>
          <w:szCs w:val="19"/>
        </w:rPr>
      </w:pPr>
      <w:r>
        <w:rPr>
          <w:rStyle w:val="af1"/>
          <w:rFonts w:ascii="Segoe UI" w:hAnsi="Segoe UI" w:cs="Segoe UI"/>
          <w:color w:val="0F1115"/>
          <w:sz w:val="19"/>
          <w:szCs w:val="19"/>
        </w:rPr>
        <w:t>2.5 Какие виды индексов можно создать в таблицах MySQL?</w:t>
      </w:r>
    </w:p>
    <w:p w:rsidR="00023509" w:rsidRDefault="00023509" w:rsidP="00023509">
      <w:pPr>
        <w:pStyle w:val="ds-markdown-paragraph"/>
        <w:numPr>
          <w:ilvl w:val="0"/>
          <w:numId w:val="2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19"/>
          <w:szCs w:val="19"/>
        </w:rPr>
      </w:pPr>
      <w:r>
        <w:rPr>
          <w:rFonts w:ascii="Segoe UI" w:hAnsi="Segoe UI" w:cs="Segoe UI"/>
          <w:color w:val="0F1115"/>
          <w:sz w:val="19"/>
          <w:szCs w:val="19"/>
        </w:rPr>
        <w:t>PRIMARY KEY — первичный ключ.</w:t>
      </w:r>
    </w:p>
    <w:p w:rsidR="00023509" w:rsidRDefault="00023509" w:rsidP="00023509">
      <w:pPr>
        <w:pStyle w:val="ds-markdown-paragraph"/>
        <w:numPr>
          <w:ilvl w:val="0"/>
          <w:numId w:val="2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19"/>
          <w:szCs w:val="19"/>
        </w:rPr>
      </w:pPr>
      <w:r>
        <w:rPr>
          <w:rFonts w:ascii="Segoe UI" w:hAnsi="Segoe UI" w:cs="Segoe UI"/>
          <w:color w:val="0F1115"/>
          <w:sz w:val="19"/>
          <w:szCs w:val="19"/>
        </w:rPr>
        <w:t>UNIQUE INDEX — уникальный индекс.</w:t>
      </w:r>
    </w:p>
    <w:p w:rsidR="00023509" w:rsidRDefault="00023509" w:rsidP="00023509">
      <w:pPr>
        <w:pStyle w:val="ds-markdown-paragraph"/>
        <w:numPr>
          <w:ilvl w:val="0"/>
          <w:numId w:val="2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19"/>
          <w:szCs w:val="19"/>
        </w:rPr>
      </w:pPr>
      <w:r>
        <w:rPr>
          <w:rFonts w:ascii="Segoe UI" w:hAnsi="Segoe UI" w:cs="Segoe UI"/>
          <w:color w:val="0F1115"/>
          <w:sz w:val="19"/>
          <w:szCs w:val="19"/>
        </w:rPr>
        <w:t>INDEX — обычный индекс для ускорения поиска.</w:t>
      </w:r>
    </w:p>
    <w:p w:rsidR="00023509" w:rsidRDefault="00023509" w:rsidP="00023509">
      <w:pPr>
        <w:pStyle w:val="ds-markdown-paragraph"/>
        <w:numPr>
          <w:ilvl w:val="0"/>
          <w:numId w:val="2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19"/>
          <w:szCs w:val="19"/>
        </w:rPr>
      </w:pPr>
      <w:r>
        <w:rPr>
          <w:rFonts w:ascii="Segoe UI" w:hAnsi="Segoe UI" w:cs="Segoe UI"/>
          <w:color w:val="0F1115"/>
          <w:sz w:val="19"/>
          <w:szCs w:val="19"/>
        </w:rPr>
        <w:t>FULLTEXT INDEX — полнотекстовый индекс.</w:t>
      </w:r>
    </w:p>
    <w:p w:rsidR="00023509" w:rsidRDefault="00023509" w:rsidP="00023509">
      <w:pPr>
        <w:pStyle w:val="ds-markdown-paragraph"/>
        <w:numPr>
          <w:ilvl w:val="0"/>
          <w:numId w:val="2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19"/>
          <w:szCs w:val="19"/>
        </w:rPr>
      </w:pPr>
      <w:r>
        <w:rPr>
          <w:rFonts w:ascii="Segoe UI" w:hAnsi="Segoe UI" w:cs="Segoe UI"/>
          <w:color w:val="0F1115"/>
          <w:sz w:val="19"/>
          <w:szCs w:val="19"/>
        </w:rPr>
        <w:t>SPATIAL INDEX — пространственный индекс.</w:t>
      </w:r>
    </w:p>
    <w:p w:rsidR="00023509" w:rsidRDefault="00023509" w:rsidP="00023509">
      <w:pPr>
        <w:pStyle w:val="ds-markdown-paragraph"/>
        <w:shd w:val="clear" w:color="auto" w:fill="FFFFFF"/>
        <w:spacing w:before="192" w:beforeAutospacing="0" w:after="192" w:afterAutospacing="0"/>
        <w:rPr>
          <w:rFonts w:ascii="Segoe UI" w:hAnsi="Segoe UI" w:cs="Segoe UI"/>
          <w:color w:val="0F1115"/>
          <w:sz w:val="19"/>
          <w:szCs w:val="19"/>
        </w:rPr>
      </w:pPr>
      <w:r>
        <w:rPr>
          <w:rStyle w:val="af1"/>
          <w:rFonts w:ascii="Segoe UI" w:hAnsi="Segoe UI" w:cs="Segoe UI"/>
          <w:color w:val="0F1115"/>
          <w:sz w:val="19"/>
          <w:szCs w:val="19"/>
        </w:rPr>
        <w:t>2.6 Как в MySQL Workbench указать настройки внешних ключей?</w:t>
      </w:r>
      <w:r>
        <w:rPr>
          <w:rFonts w:ascii="Segoe UI" w:hAnsi="Segoe UI" w:cs="Segoe UI"/>
          <w:color w:val="0F1115"/>
          <w:sz w:val="19"/>
          <w:szCs w:val="19"/>
        </w:rPr>
        <w:br/>
        <w:t>Настройки внешних ключей указываются во вкладке Foreign Keys таблицы. Выбирается связь, указываются поля для On Update (каскад, без действия, ограничение) и On Delete.</w:t>
      </w:r>
    </w:p>
    <w:p w:rsidR="00023509" w:rsidRDefault="00023509" w:rsidP="00023509">
      <w:pPr>
        <w:pStyle w:val="ds-markdown-paragraph"/>
        <w:shd w:val="clear" w:color="auto" w:fill="FFFFFF"/>
        <w:spacing w:before="192" w:beforeAutospacing="0" w:after="192" w:afterAutospacing="0"/>
        <w:rPr>
          <w:rFonts w:ascii="Segoe UI" w:hAnsi="Segoe UI" w:cs="Segoe UI"/>
          <w:color w:val="0F1115"/>
          <w:sz w:val="19"/>
          <w:szCs w:val="19"/>
        </w:rPr>
      </w:pPr>
      <w:r>
        <w:rPr>
          <w:rStyle w:val="af1"/>
          <w:rFonts w:ascii="Segoe UI" w:hAnsi="Segoe UI" w:cs="Segoe UI"/>
          <w:color w:val="0F1115"/>
          <w:sz w:val="19"/>
          <w:szCs w:val="19"/>
        </w:rPr>
        <w:t>2.7 Как в MySQL Workbench указать уникальность значений в одном столбце?</w:t>
      </w:r>
      <w:r>
        <w:rPr>
          <w:rFonts w:ascii="Segoe UI" w:hAnsi="Segoe UI" w:cs="Segoe UI"/>
          <w:color w:val="0F1115"/>
          <w:sz w:val="19"/>
          <w:szCs w:val="19"/>
        </w:rPr>
        <w:br/>
        <w:t>Уникальность в одном столбце указывается флажком UQ (Unique) в свойствах столбца или созданием уникального индекса во вкладке Indexes.</w:t>
      </w:r>
    </w:p>
    <w:p w:rsidR="00023509" w:rsidRDefault="00023509" w:rsidP="00023509">
      <w:pPr>
        <w:pStyle w:val="ds-markdown-paragraph"/>
        <w:shd w:val="clear" w:color="auto" w:fill="FFFFFF"/>
        <w:spacing w:before="192" w:beforeAutospacing="0" w:after="192" w:afterAutospacing="0"/>
        <w:rPr>
          <w:rFonts w:ascii="Segoe UI" w:hAnsi="Segoe UI" w:cs="Segoe UI"/>
          <w:color w:val="0F1115"/>
          <w:sz w:val="19"/>
          <w:szCs w:val="19"/>
        </w:rPr>
      </w:pPr>
      <w:r>
        <w:rPr>
          <w:rStyle w:val="af1"/>
          <w:rFonts w:ascii="Segoe UI" w:hAnsi="Segoe UI" w:cs="Segoe UI"/>
          <w:color w:val="0F1115"/>
          <w:sz w:val="19"/>
          <w:szCs w:val="19"/>
        </w:rPr>
        <w:t>2.8 Как в MySQL Workbench указать уникальность значений в наборе столбцов?</w:t>
      </w:r>
      <w:r>
        <w:rPr>
          <w:rFonts w:ascii="Segoe UI" w:hAnsi="Segoe UI" w:cs="Segoe UI"/>
          <w:color w:val="0F1115"/>
          <w:sz w:val="19"/>
          <w:szCs w:val="19"/>
        </w:rPr>
        <w:br/>
        <w:t>Для указания уникальности набора столбцов необходимо создать уникальный индекс во вкладке Indexes и указать несколько столбцов в разделе Index Columns.</w:t>
      </w:r>
    </w:p>
    <w:p w:rsidR="00023509" w:rsidRDefault="00023509" w:rsidP="00023509">
      <w:pPr>
        <w:pStyle w:val="4"/>
        <w:shd w:val="clear" w:color="auto" w:fill="FFFFFF"/>
        <w:spacing w:before="192" w:after="192" w:line="336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af1"/>
          <w:rFonts w:ascii="Segoe UI" w:hAnsi="Segoe UI" w:cs="Segoe UI"/>
          <w:b/>
          <w:bCs/>
          <w:color w:val="0F1115"/>
          <w:sz w:val="19"/>
          <w:szCs w:val="19"/>
        </w:rPr>
        <w:t>3 Вывод</w:t>
      </w:r>
    </w:p>
    <w:p w:rsidR="00023509" w:rsidRDefault="00023509" w:rsidP="00023509">
      <w:pPr>
        <w:pStyle w:val="ds-markdown-paragraph"/>
        <w:shd w:val="clear" w:color="auto" w:fill="FFFFFF"/>
        <w:spacing w:before="192" w:beforeAutospacing="0" w:after="192" w:afterAutospacing="0"/>
        <w:rPr>
          <w:rFonts w:ascii="Segoe UI" w:hAnsi="Segoe UI" w:cs="Segoe UI"/>
          <w:color w:val="0F1115"/>
          <w:sz w:val="19"/>
          <w:szCs w:val="19"/>
        </w:rPr>
      </w:pPr>
      <w:r>
        <w:rPr>
          <w:rFonts w:ascii="Segoe UI" w:hAnsi="Segoe UI" w:cs="Segoe UI"/>
          <w:color w:val="0F1115"/>
          <w:sz w:val="19"/>
          <w:szCs w:val="19"/>
        </w:rPr>
        <w:t>В ходе выполнения практической работы были изучены способы обеспечения целостности данных в MySQL Workbench: установка автоинкрементности, значений по умолчанию, обязательности заполнения, настройка внешних ключей (каскадное обновление, бездействие при удалении), создание уникальных индексов для отдел</w:t>
      </w:r>
      <w:r>
        <w:rPr>
          <w:rFonts w:ascii="Segoe UI" w:hAnsi="Segoe UI" w:cs="Segoe UI"/>
          <w:color w:val="0F1115"/>
          <w:sz w:val="19"/>
          <w:szCs w:val="19"/>
        </w:rPr>
        <w:t>ь</w:t>
      </w:r>
      <w:r>
        <w:rPr>
          <w:rFonts w:ascii="Segoe UI" w:hAnsi="Segoe UI" w:cs="Segoe UI"/>
          <w:color w:val="0F1115"/>
          <w:sz w:val="19"/>
          <w:szCs w:val="19"/>
        </w:rPr>
        <w:t>ных столбцов и наборов столбцов. Работа позволила освоить инструменты MySQL Workbench для настройки ц</w:t>
      </w:r>
      <w:r>
        <w:rPr>
          <w:rFonts w:ascii="Segoe UI" w:hAnsi="Segoe UI" w:cs="Segoe UI"/>
          <w:color w:val="0F1115"/>
          <w:sz w:val="19"/>
          <w:szCs w:val="19"/>
        </w:rPr>
        <w:t>е</w:t>
      </w:r>
      <w:r>
        <w:rPr>
          <w:rFonts w:ascii="Segoe UI" w:hAnsi="Segoe UI" w:cs="Segoe UI"/>
          <w:color w:val="0F1115"/>
          <w:sz w:val="19"/>
          <w:szCs w:val="19"/>
        </w:rPr>
        <w:t>лостности данных.</w:t>
      </w:r>
    </w:p>
    <w:p w:rsidR="00023509" w:rsidRPr="00077964" w:rsidRDefault="00077964" w:rsidP="00077964">
      <w:pPr>
        <w:suppressAutoHyphens w:val="0"/>
      </w:pPr>
      <w:r>
        <w:br w:type="page"/>
      </w:r>
    </w:p>
    <w:p w:rsidR="00023509" w:rsidRDefault="00023509" w:rsidP="00023509">
      <w:pPr>
        <w:pStyle w:val="3"/>
        <w:shd w:val="clear" w:color="auto" w:fill="FFFFFF"/>
        <w:spacing w:before="384" w:after="192" w:line="36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Style w:val="af1"/>
          <w:rFonts w:ascii="Segoe UI" w:hAnsi="Segoe UI" w:cs="Segoe UI"/>
          <w:b/>
          <w:bCs w:val="0"/>
          <w:color w:val="0F1115"/>
          <w:sz w:val="24"/>
          <w:szCs w:val="24"/>
        </w:rPr>
        <w:lastRenderedPageBreak/>
        <w:t>Практическая работа №8</w:t>
      </w:r>
    </w:p>
    <w:p w:rsidR="00023509" w:rsidRDefault="00023509" w:rsidP="00023509">
      <w:pPr>
        <w:pStyle w:val="ds-markdown-paragraph"/>
        <w:shd w:val="clear" w:color="auto" w:fill="FFFFFF"/>
        <w:spacing w:before="192" w:beforeAutospacing="0" w:after="192" w:afterAutospacing="0"/>
        <w:rPr>
          <w:rFonts w:ascii="Segoe UI" w:hAnsi="Segoe UI" w:cs="Segoe UI"/>
          <w:color w:val="0F1115"/>
          <w:sz w:val="19"/>
          <w:szCs w:val="19"/>
        </w:rPr>
      </w:pPr>
      <w:r>
        <w:rPr>
          <w:rStyle w:val="af1"/>
          <w:rFonts w:ascii="Segoe UI" w:hAnsi="Segoe UI" w:cs="Segoe UI"/>
          <w:color w:val="0F1115"/>
          <w:sz w:val="19"/>
          <w:szCs w:val="19"/>
        </w:rPr>
        <w:t>Название: Создание таблиц и связей в SQL Server Management Studio (SSMS)</w:t>
      </w:r>
    </w:p>
    <w:p w:rsidR="00023509" w:rsidRDefault="00023509" w:rsidP="00023509">
      <w:pPr>
        <w:pStyle w:val="4"/>
        <w:shd w:val="clear" w:color="auto" w:fill="FFFFFF"/>
        <w:spacing w:before="192" w:after="192" w:line="336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af1"/>
          <w:rFonts w:ascii="Segoe UI" w:hAnsi="Segoe UI" w:cs="Segoe UI"/>
          <w:b/>
          <w:bCs/>
          <w:color w:val="0F1115"/>
          <w:sz w:val="19"/>
          <w:szCs w:val="19"/>
        </w:rPr>
        <w:t>1 Цель работы</w:t>
      </w:r>
    </w:p>
    <w:p w:rsidR="00023509" w:rsidRDefault="00023509" w:rsidP="00023509">
      <w:pPr>
        <w:pStyle w:val="ds-markdown-paragraph"/>
        <w:shd w:val="clear" w:color="auto" w:fill="FFFFFF"/>
        <w:spacing w:before="192" w:beforeAutospacing="0" w:after="192" w:afterAutospacing="0"/>
        <w:rPr>
          <w:rFonts w:ascii="Segoe UI" w:hAnsi="Segoe UI" w:cs="Segoe UI"/>
          <w:color w:val="0F1115"/>
          <w:sz w:val="19"/>
          <w:szCs w:val="19"/>
        </w:rPr>
      </w:pPr>
      <w:r>
        <w:rPr>
          <w:rFonts w:ascii="Segoe UI" w:hAnsi="Segoe UI" w:cs="Segoe UI"/>
          <w:color w:val="0F1115"/>
          <w:sz w:val="19"/>
          <w:szCs w:val="19"/>
        </w:rPr>
        <w:t>1.1 Изучить процесс создания таблиц и связей между ними в СУБД Microsoft SQL Server (MSSQL).</w:t>
      </w:r>
      <w:r>
        <w:rPr>
          <w:rFonts w:ascii="Segoe UI" w:hAnsi="Segoe UI" w:cs="Segoe UI"/>
          <w:color w:val="0F1115"/>
          <w:sz w:val="19"/>
          <w:szCs w:val="19"/>
        </w:rPr>
        <w:br/>
        <w:t>1.2 Научиться работать в среде SQL Server Management Studio (SSMS).</w:t>
      </w:r>
    </w:p>
    <w:p w:rsidR="00023509" w:rsidRDefault="00023509" w:rsidP="00023509">
      <w:pPr>
        <w:pStyle w:val="4"/>
        <w:shd w:val="clear" w:color="auto" w:fill="FFFFFF"/>
        <w:spacing w:before="192" w:after="192" w:line="336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af1"/>
          <w:rFonts w:ascii="Segoe UI" w:hAnsi="Segoe UI" w:cs="Segoe UI"/>
          <w:b/>
          <w:bCs/>
          <w:color w:val="0F1115"/>
          <w:sz w:val="19"/>
          <w:szCs w:val="19"/>
        </w:rPr>
        <w:t>2 Контрольные вопросы</w:t>
      </w:r>
    </w:p>
    <w:p w:rsidR="00023509" w:rsidRDefault="00023509" w:rsidP="00023509">
      <w:pPr>
        <w:pStyle w:val="ds-markdown-paragraph"/>
        <w:shd w:val="clear" w:color="auto" w:fill="FFFFFF"/>
        <w:spacing w:before="192" w:beforeAutospacing="0" w:after="192" w:afterAutospacing="0"/>
        <w:rPr>
          <w:rFonts w:ascii="Segoe UI" w:hAnsi="Segoe UI" w:cs="Segoe UI"/>
          <w:color w:val="0F1115"/>
          <w:sz w:val="19"/>
          <w:szCs w:val="19"/>
        </w:rPr>
      </w:pPr>
      <w:r>
        <w:rPr>
          <w:rStyle w:val="af1"/>
          <w:rFonts w:ascii="Segoe UI" w:hAnsi="Segoe UI" w:cs="Segoe UI"/>
          <w:color w:val="0F1115"/>
          <w:sz w:val="19"/>
          <w:szCs w:val="19"/>
        </w:rPr>
        <w:t>2.1 Как в SSMS указать автоинкрементные значения?</w:t>
      </w:r>
      <w:r>
        <w:rPr>
          <w:rFonts w:ascii="Segoe UI" w:hAnsi="Segoe UI" w:cs="Segoe UI"/>
          <w:color w:val="0F1115"/>
          <w:sz w:val="19"/>
          <w:szCs w:val="19"/>
        </w:rPr>
        <w:br/>
        <w:t>В SSMS автоинкрементное значение задается в свойствах столбца, установив в разделе «Спецификация идент</w:t>
      </w:r>
      <w:r>
        <w:rPr>
          <w:rFonts w:ascii="Segoe UI" w:hAnsi="Segoe UI" w:cs="Segoe UI"/>
          <w:color w:val="0F1115"/>
          <w:sz w:val="19"/>
          <w:szCs w:val="19"/>
        </w:rPr>
        <w:t>и</w:t>
      </w:r>
      <w:r>
        <w:rPr>
          <w:rFonts w:ascii="Segoe UI" w:hAnsi="Segoe UI" w:cs="Segoe UI"/>
          <w:color w:val="0F1115"/>
          <w:sz w:val="19"/>
          <w:szCs w:val="19"/>
        </w:rPr>
        <w:t>фикатора» свойство «(Идентификатор)» в значение «Да» (Is Identity = Yes).</w:t>
      </w:r>
    </w:p>
    <w:p w:rsidR="00023509" w:rsidRDefault="00023509" w:rsidP="00023509">
      <w:pPr>
        <w:pStyle w:val="ds-markdown-paragraph"/>
        <w:shd w:val="clear" w:color="auto" w:fill="FFFFFF"/>
        <w:spacing w:before="192" w:beforeAutospacing="0" w:after="192" w:afterAutospacing="0"/>
        <w:rPr>
          <w:rFonts w:ascii="Segoe UI" w:hAnsi="Segoe UI" w:cs="Segoe UI"/>
          <w:color w:val="0F1115"/>
          <w:sz w:val="19"/>
          <w:szCs w:val="19"/>
        </w:rPr>
      </w:pPr>
      <w:r>
        <w:rPr>
          <w:rStyle w:val="af1"/>
          <w:rFonts w:ascii="Segoe UI" w:hAnsi="Segoe UI" w:cs="Segoe UI"/>
          <w:color w:val="0F1115"/>
          <w:sz w:val="19"/>
          <w:szCs w:val="19"/>
        </w:rPr>
        <w:t>2.2 Как в SSMS указать значения по умолчанию?</w:t>
      </w:r>
      <w:r>
        <w:rPr>
          <w:rFonts w:ascii="Segoe UI" w:hAnsi="Segoe UI" w:cs="Segoe UI"/>
          <w:color w:val="0F1115"/>
          <w:sz w:val="19"/>
          <w:szCs w:val="19"/>
        </w:rPr>
        <w:br/>
        <w:t>Значение по умолчанию указывается в свойствах столбца в поле «Значение по умолчанию или привязка» (Default Value or Binding).</w:t>
      </w:r>
    </w:p>
    <w:p w:rsidR="00023509" w:rsidRDefault="00023509" w:rsidP="00023509">
      <w:pPr>
        <w:pStyle w:val="ds-markdown-paragraph"/>
        <w:shd w:val="clear" w:color="auto" w:fill="FFFFFF"/>
        <w:spacing w:before="192" w:beforeAutospacing="0" w:after="192" w:afterAutospacing="0"/>
        <w:rPr>
          <w:rFonts w:ascii="Segoe UI" w:hAnsi="Segoe UI" w:cs="Segoe UI"/>
          <w:color w:val="0F1115"/>
          <w:sz w:val="19"/>
          <w:szCs w:val="19"/>
        </w:rPr>
      </w:pPr>
      <w:r>
        <w:rPr>
          <w:rStyle w:val="af1"/>
          <w:rFonts w:ascii="Segoe UI" w:hAnsi="Segoe UI" w:cs="Segoe UI"/>
          <w:color w:val="0F1115"/>
          <w:sz w:val="19"/>
          <w:szCs w:val="19"/>
        </w:rPr>
        <w:t>2.3 Как в SSMS указать необязательные для заполнения столбцы?</w:t>
      </w:r>
      <w:r>
        <w:rPr>
          <w:rFonts w:ascii="Segoe UI" w:hAnsi="Segoe UI" w:cs="Segoe UI"/>
          <w:color w:val="0F1115"/>
          <w:sz w:val="19"/>
          <w:szCs w:val="19"/>
        </w:rPr>
        <w:br/>
        <w:t>Необязательность указывается в свойствах столбца — установкой флажка «Разрешить значение NULL» (Allow Nulls = True).</w:t>
      </w:r>
    </w:p>
    <w:p w:rsidR="00023509" w:rsidRDefault="00023509" w:rsidP="00023509">
      <w:pPr>
        <w:pStyle w:val="ds-markdown-paragraph"/>
        <w:shd w:val="clear" w:color="auto" w:fill="FFFFFF"/>
        <w:spacing w:before="192" w:beforeAutospacing="0" w:after="192" w:afterAutospacing="0"/>
        <w:rPr>
          <w:rFonts w:ascii="Segoe UI" w:hAnsi="Segoe UI" w:cs="Segoe UI"/>
          <w:color w:val="0F1115"/>
          <w:sz w:val="19"/>
          <w:szCs w:val="19"/>
        </w:rPr>
      </w:pPr>
      <w:r>
        <w:rPr>
          <w:rStyle w:val="af1"/>
          <w:rFonts w:ascii="Segoe UI" w:hAnsi="Segoe UI" w:cs="Segoe UI"/>
          <w:color w:val="0F1115"/>
          <w:sz w:val="19"/>
          <w:szCs w:val="19"/>
        </w:rPr>
        <w:t>2.4 Как в SSMS указать настройки внешних ключей?</w:t>
      </w:r>
      <w:r>
        <w:rPr>
          <w:rFonts w:ascii="Segoe UI" w:hAnsi="Segoe UI" w:cs="Segoe UI"/>
          <w:color w:val="0F1115"/>
          <w:sz w:val="19"/>
          <w:szCs w:val="19"/>
        </w:rPr>
        <w:br/>
        <w:t>Настройки внешних ключей задаются через окно «Спецификация INSERT и UPDATE»:</w:t>
      </w:r>
    </w:p>
    <w:p w:rsidR="00023509" w:rsidRDefault="00023509" w:rsidP="00023509">
      <w:pPr>
        <w:pStyle w:val="ds-markdown-paragraph"/>
        <w:numPr>
          <w:ilvl w:val="0"/>
          <w:numId w:val="2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19"/>
          <w:szCs w:val="19"/>
        </w:rPr>
      </w:pPr>
      <w:r>
        <w:rPr>
          <w:rFonts w:ascii="Segoe UI" w:hAnsi="Segoe UI" w:cs="Segoe UI"/>
          <w:color w:val="0F1115"/>
          <w:sz w:val="19"/>
          <w:szCs w:val="19"/>
        </w:rPr>
        <w:t>Правило обновления: каскадно (Cascade).</w:t>
      </w:r>
    </w:p>
    <w:p w:rsidR="00023509" w:rsidRDefault="00023509" w:rsidP="00023509">
      <w:pPr>
        <w:pStyle w:val="ds-markdown-paragraph"/>
        <w:numPr>
          <w:ilvl w:val="0"/>
          <w:numId w:val="2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19"/>
          <w:szCs w:val="19"/>
        </w:rPr>
      </w:pPr>
      <w:r>
        <w:rPr>
          <w:rFonts w:ascii="Segoe UI" w:hAnsi="Segoe UI" w:cs="Segoe UI"/>
          <w:color w:val="0F1115"/>
          <w:sz w:val="19"/>
          <w:szCs w:val="19"/>
        </w:rPr>
        <w:t>Правило удаления: нет действия (No Action).</w:t>
      </w:r>
    </w:p>
    <w:p w:rsidR="00023509" w:rsidRDefault="00023509" w:rsidP="00023509">
      <w:pPr>
        <w:pStyle w:val="ds-markdown-paragraph"/>
        <w:shd w:val="clear" w:color="auto" w:fill="FFFFFF"/>
        <w:spacing w:before="192" w:beforeAutospacing="0" w:after="192" w:afterAutospacing="0"/>
        <w:rPr>
          <w:rFonts w:ascii="Segoe UI" w:hAnsi="Segoe UI" w:cs="Segoe UI"/>
          <w:color w:val="0F1115"/>
          <w:sz w:val="19"/>
          <w:szCs w:val="19"/>
        </w:rPr>
      </w:pPr>
      <w:r>
        <w:rPr>
          <w:rStyle w:val="af1"/>
          <w:rFonts w:ascii="Segoe UI" w:hAnsi="Segoe UI" w:cs="Segoe UI"/>
          <w:color w:val="0F1115"/>
          <w:sz w:val="19"/>
          <w:szCs w:val="19"/>
        </w:rPr>
        <w:t>2.5 Как в SSMS указать уникальность значений?</w:t>
      </w:r>
      <w:r>
        <w:rPr>
          <w:rFonts w:ascii="Segoe UI" w:hAnsi="Segoe UI" w:cs="Segoe UI"/>
          <w:color w:val="0F1115"/>
          <w:sz w:val="19"/>
          <w:szCs w:val="19"/>
        </w:rPr>
        <w:br/>
        <w:t>Для указания уникальности необходимо в контекстном меню таблицы выбрать «Индексы и ключи», добавить н</w:t>
      </w:r>
      <w:r>
        <w:rPr>
          <w:rFonts w:ascii="Segoe UI" w:hAnsi="Segoe UI" w:cs="Segoe UI"/>
          <w:color w:val="0F1115"/>
          <w:sz w:val="19"/>
          <w:szCs w:val="19"/>
        </w:rPr>
        <w:t>о</w:t>
      </w:r>
      <w:r>
        <w:rPr>
          <w:rFonts w:ascii="Segoe UI" w:hAnsi="Segoe UI" w:cs="Segoe UI"/>
          <w:color w:val="0F1115"/>
          <w:sz w:val="19"/>
          <w:szCs w:val="19"/>
        </w:rPr>
        <w:t>вый индекс, указать столбцы и установить свойство «Уникальный» — Да (Is Unique = Yes).</w:t>
      </w:r>
    </w:p>
    <w:p w:rsidR="00023509" w:rsidRDefault="00023509" w:rsidP="00023509">
      <w:pPr>
        <w:pStyle w:val="4"/>
        <w:shd w:val="clear" w:color="auto" w:fill="FFFFFF"/>
        <w:spacing w:before="192" w:after="192" w:line="336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af1"/>
          <w:rFonts w:ascii="Segoe UI" w:hAnsi="Segoe UI" w:cs="Segoe UI"/>
          <w:b/>
          <w:bCs/>
          <w:color w:val="0F1115"/>
          <w:sz w:val="19"/>
          <w:szCs w:val="19"/>
        </w:rPr>
        <w:t>3 Вывод</w:t>
      </w:r>
    </w:p>
    <w:p w:rsidR="00023509" w:rsidRDefault="00023509" w:rsidP="00023509">
      <w:pPr>
        <w:pStyle w:val="ds-markdown-paragraph"/>
        <w:shd w:val="clear" w:color="auto" w:fill="FFFFFF"/>
        <w:spacing w:before="192" w:beforeAutospacing="0" w:after="192" w:afterAutospacing="0"/>
        <w:rPr>
          <w:rFonts w:ascii="Segoe UI" w:hAnsi="Segoe UI" w:cs="Segoe UI"/>
          <w:color w:val="0F1115"/>
          <w:sz w:val="19"/>
          <w:szCs w:val="19"/>
        </w:rPr>
      </w:pPr>
      <w:r>
        <w:rPr>
          <w:rFonts w:ascii="Segoe UI" w:hAnsi="Segoe UI" w:cs="Segoe UI"/>
          <w:color w:val="0F1115"/>
          <w:sz w:val="19"/>
          <w:szCs w:val="19"/>
        </w:rPr>
        <w:t>В ходе выполнения практической работы были созданы таблицы БД «Книжный магазин» (Авторы, Книги, Заказч</w:t>
      </w:r>
      <w:r>
        <w:rPr>
          <w:rFonts w:ascii="Segoe UI" w:hAnsi="Segoe UI" w:cs="Segoe UI"/>
          <w:color w:val="0F1115"/>
          <w:sz w:val="19"/>
          <w:szCs w:val="19"/>
        </w:rPr>
        <w:t>и</w:t>
      </w:r>
      <w:r>
        <w:rPr>
          <w:rFonts w:ascii="Segoe UI" w:hAnsi="Segoe UI" w:cs="Segoe UI"/>
          <w:color w:val="0F1115"/>
          <w:sz w:val="19"/>
          <w:szCs w:val="19"/>
        </w:rPr>
        <w:t>ки, Заказы, Состав) в SSMS. Были настроены первичные ключи, внешние ключи, типы данных, значения по умо</w:t>
      </w:r>
      <w:r>
        <w:rPr>
          <w:rFonts w:ascii="Segoe UI" w:hAnsi="Segoe UI" w:cs="Segoe UI"/>
          <w:color w:val="0F1115"/>
          <w:sz w:val="19"/>
          <w:szCs w:val="19"/>
        </w:rPr>
        <w:t>л</w:t>
      </w:r>
      <w:r>
        <w:rPr>
          <w:rFonts w:ascii="Segoe UI" w:hAnsi="Segoe UI" w:cs="Segoe UI"/>
          <w:color w:val="0F1115"/>
          <w:sz w:val="19"/>
          <w:szCs w:val="19"/>
        </w:rPr>
        <w:t>чанию, обязательность столбцов. Работа позволила освоить интерфейс SSMS для создания и настройки таблиц реляционной базы данных.</w:t>
      </w:r>
    </w:p>
    <w:p w:rsidR="00023509" w:rsidRPr="00077964" w:rsidRDefault="00077964" w:rsidP="00077964">
      <w:pPr>
        <w:suppressAutoHyphens w:val="0"/>
      </w:pPr>
      <w:r>
        <w:br w:type="page"/>
      </w:r>
    </w:p>
    <w:p w:rsidR="00023509" w:rsidRDefault="00023509" w:rsidP="00023509">
      <w:pPr>
        <w:pStyle w:val="3"/>
        <w:shd w:val="clear" w:color="auto" w:fill="FFFFFF"/>
        <w:spacing w:before="384" w:after="192" w:line="36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Style w:val="af1"/>
          <w:rFonts w:ascii="Segoe UI" w:hAnsi="Segoe UI" w:cs="Segoe UI"/>
          <w:b/>
          <w:bCs w:val="0"/>
          <w:color w:val="0F1115"/>
          <w:sz w:val="24"/>
          <w:szCs w:val="24"/>
        </w:rPr>
        <w:lastRenderedPageBreak/>
        <w:t>Практическая работа №9</w:t>
      </w:r>
    </w:p>
    <w:p w:rsidR="00023509" w:rsidRDefault="00023509" w:rsidP="00023509">
      <w:pPr>
        <w:pStyle w:val="ds-markdown-paragraph"/>
        <w:shd w:val="clear" w:color="auto" w:fill="FFFFFF"/>
        <w:spacing w:before="192" w:beforeAutospacing="0" w:after="192" w:afterAutospacing="0"/>
        <w:rPr>
          <w:rFonts w:ascii="Segoe UI" w:hAnsi="Segoe UI" w:cs="Segoe UI"/>
          <w:color w:val="0F1115"/>
          <w:sz w:val="19"/>
          <w:szCs w:val="19"/>
        </w:rPr>
      </w:pPr>
      <w:r>
        <w:rPr>
          <w:rStyle w:val="af1"/>
          <w:rFonts w:ascii="Segoe UI" w:hAnsi="Segoe UI" w:cs="Segoe UI"/>
          <w:color w:val="0F1115"/>
          <w:sz w:val="19"/>
          <w:szCs w:val="19"/>
        </w:rPr>
        <w:t>Название: Обеспечение целостности данных в SQL Server Management Studio (SSMS)</w:t>
      </w:r>
    </w:p>
    <w:p w:rsidR="00023509" w:rsidRDefault="00023509" w:rsidP="00023509">
      <w:pPr>
        <w:pStyle w:val="4"/>
        <w:shd w:val="clear" w:color="auto" w:fill="FFFFFF"/>
        <w:spacing w:before="192" w:after="192" w:line="336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af1"/>
          <w:rFonts w:ascii="Segoe UI" w:hAnsi="Segoe UI" w:cs="Segoe UI"/>
          <w:b/>
          <w:bCs/>
          <w:color w:val="0F1115"/>
          <w:sz w:val="19"/>
          <w:szCs w:val="19"/>
        </w:rPr>
        <w:t>1 Цель работы</w:t>
      </w:r>
    </w:p>
    <w:p w:rsidR="00023509" w:rsidRDefault="00023509" w:rsidP="00023509">
      <w:pPr>
        <w:pStyle w:val="ds-markdown-paragraph"/>
        <w:shd w:val="clear" w:color="auto" w:fill="FFFFFF"/>
        <w:spacing w:before="192" w:beforeAutospacing="0" w:after="192" w:afterAutospacing="0"/>
        <w:rPr>
          <w:rFonts w:ascii="Segoe UI" w:hAnsi="Segoe UI" w:cs="Segoe UI"/>
          <w:color w:val="0F1115"/>
          <w:sz w:val="19"/>
          <w:szCs w:val="19"/>
        </w:rPr>
      </w:pPr>
      <w:r>
        <w:rPr>
          <w:rFonts w:ascii="Segoe UI" w:hAnsi="Segoe UI" w:cs="Segoe UI"/>
          <w:color w:val="0F1115"/>
          <w:sz w:val="19"/>
          <w:szCs w:val="19"/>
        </w:rPr>
        <w:t>1.1 Изучить способы обеспечения целостности данных в БД Microsoft SQL Server, используя SQL Server Management Studio.</w:t>
      </w:r>
    </w:p>
    <w:p w:rsidR="00023509" w:rsidRDefault="00023509" w:rsidP="00023509">
      <w:pPr>
        <w:pStyle w:val="4"/>
        <w:shd w:val="clear" w:color="auto" w:fill="FFFFFF"/>
        <w:spacing w:before="192" w:after="192" w:line="336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af1"/>
          <w:rFonts w:ascii="Segoe UI" w:hAnsi="Segoe UI" w:cs="Segoe UI"/>
          <w:b/>
          <w:bCs/>
          <w:color w:val="0F1115"/>
          <w:sz w:val="19"/>
          <w:szCs w:val="19"/>
        </w:rPr>
        <w:t>2 Контрольные вопросы</w:t>
      </w:r>
    </w:p>
    <w:p w:rsidR="00023509" w:rsidRDefault="00023509" w:rsidP="00023509">
      <w:pPr>
        <w:pStyle w:val="ds-markdown-paragraph"/>
        <w:shd w:val="clear" w:color="auto" w:fill="FFFFFF"/>
        <w:spacing w:before="192" w:beforeAutospacing="0" w:after="192" w:afterAutospacing="0"/>
        <w:rPr>
          <w:rFonts w:ascii="Segoe UI" w:hAnsi="Segoe UI" w:cs="Segoe UI"/>
          <w:color w:val="0F1115"/>
          <w:sz w:val="19"/>
          <w:szCs w:val="19"/>
        </w:rPr>
      </w:pPr>
      <w:r>
        <w:rPr>
          <w:rStyle w:val="af1"/>
          <w:rFonts w:ascii="Segoe UI" w:hAnsi="Segoe UI" w:cs="Segoe UI"/>
          <w:color w:val="0F1115"/>
          <w:sz w:val="19"/>
          <w:szCs w:val="19"/>
        </w:rPr>
        <w:t>2.1 Как в SSMS указать автоинкрементные значения?</w:t>
      </w:r>
      <w:r>
        <w:rPr>
          <w:rFonts w:ascii="Segoe UI" w:hAnsi="Segoe UI" w:cs="Segoe UI"/>
          <w:color w:val="0F1115"/>
          <w:sz w:val="19"/>
          <w:szCs w:val="19"/>
        </w:rPr>
        <w:br/>
        <w:t>В SSMS автоинкрементность задается в свойствах столбца через «Спецификация идентификатора» → «(Идентиф</w:t>
      </w:r>
      <w:r>
        <w:rPr>
          <w:rFonts w:ascii="Segoe UI" w:hAnsi="Segoe UI" w:cs="Segoe UI"/>
          <w:color w:val="0F1115"/>
          <w:sz w:val="19"/>
          <w:szCs w:val="19"/>
        </w:rPr>
        <w:t>и</w:t>
      </w:r>
      <w:r>
        <w:rPr>
          <w:rFonts w:ascii="Segoe UI" w:hAnsi="Segoe UI" w:cs="Segoe UI"/>
          <w:color w:val="0F1115"/>
          <w:sz w:val="19"/>
          <w:szCs w:val="19"/>
        </w:rPr>
        <w:t>катор)» → Да.</w:t>
      </w:r>
    </w:p>
    <w:p w:rsidR="00023509" w:rsidRDefault="00023509" w:rsidP="00023509">
      <w:pPr>
        <w:pStyle w:val="ds-markdown-paragraph"/>
        <w:shd w:val="clear" w:color="auto" w:fill="FFFFFF"/>
        <w:spacing w:before="192" w:beforeAutospacing="0" w:after="192" w:afterAutospacing="0"/>
        <w:rPr>
          <w:rFonts w:ascii="Segoe UI" w:hAnsi="Segoe UI" w:cs="Segoe UI"/>
          <w:color w:val="0F1115"/>
          <w:sz w:val="19"/>
          <w:szCs w:val="19"/>
        </w:rPr>
      </w:pPr>
      <w:r>
        <w:rPr>
          <w:rStyle w:val="af1"/>
          <w:rFonts w:ascii="Segoe UI" w:hAnsi="Segoe UI" w:cs="Segoe UI"/>
          <w:color w:val="0F1115"/>
          <w:sz w:val="19"/>
          <w:szCs w:val="19"/>
        </w:rPr>
        <w:t>2.2 Как в SSMS указать значения по умолчанию?</w:t>
      </w:r>
      <w:r>
        <w:rPr>
          <w:rFonts w:ascii="Segoe UI" w:hAnsi="Segoe UI" w:cs="Segoe UI"/>
          <w:color w:val="0F1115"/>
          <w:sz w:val="19"/>
          <w:szCs w:val="19"/>
        </w:rPr>
        <w:br/>
        <w:t>Значения по умолчанию указываются в свойствах столбца в поле «Значение по умолчанию или привязка».</w:t>
      </w:r>
    </w:p>
    <w:p w:rsidR="00023509" w:rsidRDefault="00023509" w:rsidP="00023509">
      <w:pPr>
        <w:pStyle w:val="ds-markdown-paragraph"/>
        <w:shd w:val="clear" w:color="auto" w:fill="FFFFFF"/>
        <w:spacing w:before="192" w:beforeAutospacing="0" w:after="192" w:afterAutospacing="0"/>
        <w:rPr>
          <w:rFonts w:ascii="Segoe UI" w:hAnsi="Segoe UI" w:cs="Segoe UI"/>
          <w:color w:val="0F1115"/>
          <w:sz w:val="19"/>
          <w:szCs w:val="19"/>
        </w:rPr>
      </w:pPr>
      <w:r>
        <w:rPr>
          <w:rStyle w:val="af1"/>
          <w:rFonts w:ascii="Segoe UI" w:hAnsi="Segoe UI" w:cs="Segoe UI"/>
          <w:color w:val="0F1115"/>
          <w:sz w:val="19"/>
          <w:szCs w:val="19"/>
        </w:rPr>
        <w:t>2.3 Как в SSMS указать необязательные для заполнения столбцы?</w:t>
      </w:r>
      <w:r>
        <w:rPr>
          <w:rFonts w:ascii="Segoe UI" w:hAnsi="Segoe UI" w:cs="Segoe UI"/>
          <w:color w:val="0F1115"/>
          <w:sz w:val="19"/>
          <w:szCs w:val="19"/>
        </w:rPr>
        <w:br/>
        <w:t>Необязательность указывается установкой флажка «Разрешить значение NULL» в свойствах столбца.</w:t>
      </w:r>
    </w:p>
    <w:p w:rsidR="00023509" w:rsidRDefault="00023509" w:rsidP="00023509">
      <w:pPr>
        <w:pStyle w:val="ds-markdown-paragraph"/>
        <w:shd w:val="clear" w:color="auto" w:fill="FFFFFF"/>
        <w:spacing w:before="192" w:beforeAutospacing="0" w:after="192" w:afterAutospacing="0"/>
        <w:rPr>
          <w:rFonts w:ascii="Segoe UI" w:hAnsi="Segoe UI" w:cs="Segoe UI"/>
          <w:color w:val="0F1115"/>
          <w:sz w:val="19"/>
          <w:szCs w:val="19"/>
        </w:rPr>
      </w:pPr>
      <w:r>
        <w:rPr>
          <w:rStyle w:val="af1"/>
          <w:rFonts w:ascii="Segoe UI" w:hAnsi="Segoe UI" w:cs="Segoe UI"/>
          <w:color w:val="0F1115"/>
          <w:sz w:val="19"/>
          <w:szCs w:val="19"/>
        </w:rPr>
        <w:t>2.4 Как в SSMS указать настройки внешних ключей?</w:t>
      </w:r>
      <w:r>
        <w:rPr>
          <w:rFonts w:ascii="Segoe UI" w:hAnsi="Segoe UI" w:cs="Segoe UI"/>
          <w:color w:val="0F1115"/>
          <w:sz w:val="19"/>
          <w:szCs w:val="19"/>
        </w:rPr>
        <w:br/>
        <w:t>Настройки внешних ключей задаются в свойствах связи в разделе «Спецификация INSERT и UPDATE»:</w:t>
      </w:r>
    </w:p>
    <w:p w:rsidR="00023509" w:rsidRDefault="00023509" w:rsidP="00023509">
      <w:pPr>
        <w:pStyle w:val="ds-markdown-paragraph"/>
        <w:numPr>
          <w:ilvl w:val="0"/>
          <w:numId w:val="2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19"/>
          <w:szCs w:val="19"/>
        </w:rPr>
      </w:pPr>
      <w:r>
        <w:rPr>
          <w:rFonts w:ascii="Segoe UI" w:hAnsi="Segoe UI" w:cs="Segoe UI"/>
          <w:color w:val="0F1115"/>
          <w:sz w:val="19"/>
          <w:szCs w:val="19"/>
        </w:rPr>
        <w:t>On Update: Cascade (каскадное обновление).</w:t>
      </w:r>
    </w:p>
    <w:p w:rsidR="00023509" w:rsidRPr="00023509" w:rsidRDefault="00023509" w:rsidP="00023509">
      <w:pPr>
        <w:pStyle w:val="ds-markdown-paragraph"/>
        <w:numPr>
          <w:ilvl w:val="0"/>
          <w:numId w:val="2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19"/>
          <w:szCs w:val="19"/>
          <w:lang w:val="en-US"/>
        </w:rPr>
      </w:pPr>
      <w:r w:rsidRPr="00023509">
        <w:rPr>
          <w:rFonts w:ascii="Segoe UI" w:hAnsi="Segoe UI" w:cs="Segoe UI"/>
          <w:color w:val="0F1115"/>
          <w:sz w:val="19"/>
          <w:szCs w:val="19"/>
          <w:lang w:val="en-US"/>
        </w:rPr>
        <w:t>On Delete: No Action (</w:t>
      </w:r>
      <w:r>
        <w:rPr>
          <w:rFonts w:ascii="Segoe UI" w:hAnsi="Segoe UI" w:cs="Segoe UI"/>
          <w:color w:val="0F1115"/>
          <w:sz w:val="19"/>
          <w:szCs w:val="19"/>
        </w:rPr>
        <w:t>бездействие</w:t>
      </w:r>
      <w:r w:rsidRPr="00023509">
        <w:rPr>
          <w:rFonts w:ascii="Segoe UI" w:hAnsi="Segoe UI" w:cs="Segoe UI"/>
          <w:color w:val="0F1115"/>
          <w:sz w:val="19"/>
          <w:szCs w:val="19"/>
          <w:lang w:val="en-US"/>
        </w:rPr>
        <w:t>).</w:t>
      </w:r>
    </w:p>
    <w:p w:rsidR="00023509" w:rsidRDefault="00023509" w:rsidP="00023509">
      <w:pPr>
        <w:pStyle w:val="ds-markdown-paragraph"/>
        <w:shd w:val="clear" w:color="auto" w:fill="FFFFFF"/>
        <w:spacing w:before="192" w:beforeAutospacing="0" w:after="192" w:afterAutospacing="0"/>
        <w:rPr>
          <w:rFonts w:ascii="Segoe UI" w:hAnsi="Segoe UI" w:cs="Segoe UI"/>
          <w:color w:val="0F1115"/>
          <w:sz w:val="19"/>
          <w:szCs w:val="19"/>
        </w:rPr>
      </w:pPr>
      <w:r>
        <w:rPr>
          <w:rStyle w:val="af1"/>
          <w:rFonts w:ascii="Segoe UI" w:hAnsi="Segoe UI" w:cs="Segoe UI"/>
          <w:color w:val="0F1115"/>
          <w:sz w:val="19"/>
          <w:szCs w:val="19"/>
        </w:rPr>
        <w:t>2.5 Как в SSMS указать уникальность значений?</w:t>
      </w:r>
      <w:r>
        <w:rPr>
          <w:rFonts w:ascii="Segoe UI" w:hAnsi="Segoe UI" w:cs="Segoe UI"/>
          <w:color w:val="0F1115"/>
          <w:sz w:val="19"/>
          <w:szCs w:val="19"/>
        </w:rPr>
        <w:br/>
        <w:t>Уникальность задается через «Индексы и ключи» → добавление индекса → «Уникальный» → Да.</w:t>
      </w:r>
    </w:p>
    <w:p w:rsidR="00023509" w:rsidRDefault="00023509" w:rsidP="00023509">
      <w:pPr>
        <w:pStyle w:val="4"/>
        <w:shd w:val="clear" w:color="auto" w:fill="FFFFFF"/>
        <w:spacing w:before="192" w:after="192" w:line="336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af1"/>
          <w:rFonts w:ascii="Segoe UI" w:hAnsi="Segoe UI" w:cs="Segoe UI"/>
          <w:b/>
          <w:bCs/>
          <w:color w:val="0F1115"/>
          <w:sz w:val="19"/>
          <w:szCs w:val="19"/>
        </w:rPr>
        <w:t>3 Вывод</w:t>
      </w:r>
    </w:p>
    <w:p w:rsidR="00023509" w:rsidRDefault="00023509" w:rsidP="00023509">
      <w:pPr>
        <w:pStyle w:val="ds-markdown-paragraph"/>
        <w:shd w:val="clear" w:color="auto" w:fill="FFFFFF"/>
        <w:spacing w:before="192" w:beforeAutospacing="0" w:after="192" w:afterAutospacing="0"/>
        <w:rPr>
          <w:rFonts w:ascii="Segoe UI" w:hAnsi="Segoe UI" w:cs="Segoe UI"/>
          <w:color w:val="0F1115"/>
          <w:sz w:val="19"/>
          <w:szCs w:val="19"/>
        </w:rPr>
      </w:pPr>
      <w:r>
        <w:rPr>
          <w:rFonts w:ascii="Segoe UI" w:hAnsi="Segoe UI" w:cs="Segoe UI"/>
          <w:color w:val="0F1115"/>
          <w:sz w:val="19"/>
          <w:szCs w:val="19"/>
        </w:rPr>
        <w:t>В ходе выполнения практической работы были настроены средства обеспечения целостности данных в БД: знач</w:t>
      </w:r>
      <w:r>
        <w:rPr>
          <w:rFonts w:ascii="Segoe UI" w:hAnsi="Segoe UI" w:cs="Segoe UI"/>
          <w:color w:val="0F1115"/>
          <w:sz w:val="19"/>
          <w:szCs w:val="19"/>
        </w:rPr>
        <w:t>е</w:t>
      </w:r>
      <w:r>
        <w:rPr>
          <w:rFonts w:ascii="Segoe UI" w:hAnsi="Segoe UI" w:cs="Segoe UI"/>
          <w:color w:val="0F1115"/>
          <w:sz w:val="19"/>
          <w:szCs w:val="19"/>
        </w:rPr>
        <w:t>ния по умолчанию, обязательность заполнения, первичные и внешние ключи с каскадным обновлением, ун</w:t>
      </w:r>
      <w:r>
        <w:rPr>
          <w:rFonts w:ascii="Segoe UI" w:hAnsi="Segoe UI" w:cs="Segoe UI"/>
          <w:color w:val="0F1115"/>
          <w:sz w:val="19"/>
          <w:szCs w:val="19"/>
        </w:rPr>
        <w:t>и</w:t>
      </w:r>
      <w:r>
        <w:rPr>
          <w:rFonts w:ascii="Segoe UI" w:hAnsi="Segoe UI" w:cs="Segoe UI"/>
          <w:color w:val="0F1115"/>
          <w:sz w:val="19"/>
          <w:szCs w:val="19"/>
        </w:rPr>
        <w:t>кальность полей, проверочные ограничения. Таблицы были заполнены тестовыми данными. Работа позволила освоить механизмы обеспечения целостности данных в SQL Server.</w:t>
      </w:r>
    </w:p>
    <w:p w:rsidR="00023509" w:rsidRPr="00077964" w:rsidRDefault="00077964" w:rsidP="00077964">
      <w:pPr>
        <w:suppressAutoHyphens w:val="0"/>
      </w:pPr>
      <w:r>
        <w:br w:type="page"/>
      </w:r>
    </w:p>
    <w:p w:rsidR="00023509" w:rsidRDefault="00023509" w:rsidP="00023509">
      <w:pPr>
        <w:pStyle w:val="3"/>
        <w:shd w:val="clear" w:color="auto" w:fill="FFFFFF"/>
        <w:spacing w:before="384" w:after="192" w:line="36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Style w:val="af1"/>
          <w:rFonts w:ascii="Segoe UI" w:hAnsi="Segoe UI" w:cs="Segoe UI"/>
          <w:b/>
          <w:bCs w:val="0"/>
          <w:color w:val="0F1115"/>
          <w:sz w:val="24"/>
          <w:szCs w:val="24"/>
        </w:rPr>
        <w:lastRenderedPageBreak/>
        <w:t>Практическая работа №10</w:t>
      </w:r>
    </w:p>
    <w:p w:rsidR="00023509" w:rsidRDefault="00023509" w:rsidP="00023509">
      <w:pPr>
        <w:pStyle w:val="ds-markdown-paragraph"/>
        <w:shd w:val="clear" w:color="auto" w:fill="FFFFFF"/>
        <w:spacing w:before="192" w:beforeAutospacing="0" w:after="192" w:afterAutospacing="0"/>
        <w:rPr>
          <w:rFonts w:ascii="Segoe UI" w:hAnsi="Segoe UI" w:cs="Segoe UI"/>
          <w:color w:val="0F1115"/>
          <w:sz w:val="19"/>
          <w:szCs w:val="19"/>
        </w:rPr>
      </w:pPr>
      <w:r>
        <w:rPr>
          <w:rStyle w:val="af1"/>
          <w:rFonts w:ascii="Segoe UI" w:hAnsi="Segoe UI" w:cs="Segoe UI"/>
          <w:color w:val="0F1115"/>
          <w:sz w:val="19"/>
          <w:szCs w:val="19"/>
        </w:rPr>
        <w:t>Название: Разработка DDL-команд в SSMS</w:t>
      </w:r>
    </w:p>
    <w:p w:rsidR="00023509" w:rsidRDefault="00023509" w:rsidP="00023509">
      <w:pPr>
        <w:pStyle w:val="4"/>
        <w:shd w:val="clear" w:color="auto" w:fill="FFFFFF"/>
        <w:spacing w:before="192" w:after="192" w:line="336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af1"/>
          <w:rFonts w:ascii="Segoe UI" w:hAnsi="Segoe UI" w:cs="Segoe UI"/>
          <w:b/>
          <w:bCs/>
          <w:color w:val="0F1115"/>
          <w:sz w:val="19"/>
          <w:szCs w:val="19"/>
        </w:rPr>
        <w:t>1 Цель работы</w:t>
      </w:r>
    </w:p>
    <w:p w:rsidR="00023509" w:rsidRDefault="00023509" w:rsidP="00023509">
      <w:pPr>
        <w:pStyle w:val="ds-markdown-paragraph"/>
        <w:shd w:val="clear" w:color="auto" w:fill="FFFFFF"/>
        <w:spacing w:before="192" w:beforeAutospacing="0" w:after="192" w:afterAutospacing="0"/>
        <w:rPr>
          <w:rFonts w:ascii="Segoe UI" w:hAnsi="Segoe UI" w:cs="Segoe UI"/>
          <w:color w:val="0F1115"/>
          <w:sz w:val="19"/>
          <w:szCs w:val="19"/>
        </w:rPr>
      </w:pPr>
      <w:r>
        <w:rPr>
          <w:rFonts w:ascii="Segoe UI" w:hAnsi="Segoe UI" w:cs="Segoe UI"/>
          <w:color w:val="0F1115"/>
          <w:sz w:val="19"/>
          <w:szCs w:val="19"/>
        </w:rPr>
        <w:t>1.1 Изучить процесс разработки DDL-команд в БД Microsoft SQL Server, используя SQL Server Management Studio (SSMS).</w:t>
      </w:r>
    </w:p>
    <w:p w:rsidR="00023509" w:rsidRDefault="00023509" w:rsidP="00023509">
      <w:pPr>
        <w:pStyle w:val="4"/>
        <w:shd w:val="clear" w:color="auto" w:fill="FFFFFF"/>
        <w:spacing w:before="192" w:after="192" w:line="336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af1"/>
          <w:rFonts w:ascii="Segoe UI" w:hAnsi="Segoe UI" w:cs="Segoe UI"/>
          <w:b/>
          <w:bCs/>
          <w:color w:val="0F1115"/>
          <w:sz w:val="19"/>
          <w:szCs w:val="19"/>
        </w:rPr>
        <w:t>2 Контрольные вопросы</w:t>
      </w:r>
    </w:p>
    <w:p w:rsidR="00023509" w:rsidRDefault="00023509" w:rsidP="00023509">
      <w:pPr>
        <w:pStyle w:val="ds-markdown-paragraph"/>
        <w:shd w:val="clear" w:color="auto" w:fill="FFFFFF"/>
        <w:spacing w:before="192" w:beforeAutospacing="0" w:after="192" w:afterAutospacing="0"/>
        <w:rPr>
          <w:rFonts w:ascii="Segoe UI" w:hAnsi="Segoe UI" w:cs="Segoe UI"/>
          <w:color w:val="0F1115"/>
          <w:sz w:val="19"/>
          <w:szCs w:val="19"/>
        </w:rPr>
      </w:pPr>
      <w:r>
        <w:rPr>
          <w:rStyle w:val="af1"/>
          <w:rFonts w:ascii="Segoe UI" w:hAnsi="Segoe UI" w:cs="Segoe UI"/>
          <w:color w:val="0F1115"/>
          <w:sz w:val="19"/>
          <w:szCs w:val="19"/>
        </w:rPr>
        <w:t>2.1 Какое предложение инструкции CREATE TABLE позволяет определить первичный ключ?</w:t>
      </w:r>
      <w:r>
        <w:rPr>
          <w:rFonts w:ascii="Segoe UI" w:hAnsi="Segoe UI" w:cs="Segoe UI"/>
          <w:color w:val="0F1115"/>
          <w:sz w:val="19"/>
          <w:szCs w:val="19"/>
        </w:rPr>
        <w:br/>
        <w:t>Первичный ключ определяется с помощью предложения </w:t>
      </w:r>
      <w:r>
        <w:rPr>
          <w:rStyle w:val="HTML"/>
          <w:rFonts w:ascii="Consolas" w:hAnsi="Consolas"/>
          <w:color w:val="0F1115"/>
          <w:shd w:val="clear" w:color="auto" w:fill="EBEEF2"/>
        </w:rPr>
        <w:t>PRIMARY KEY</w:t>
      </w:r>
      <w:r>
        <w:rPr>
          <w:rFonts w:ascii="Segoe UI" w:hAnsi="Segoe UI" w:cs="Segoe UI"/>
          <w:color w:val="0F1115"/>
          <w:sz w:val="19"/>
          <w:szCs w:val="19"/>
        </w:rPr>
        <w:t>:</w:t>
      </w:r>
    </w:p>
    <w:p w:rsidR="00023509" w:rsidRDefault="00023509" w:rsidP="00023509">
      <w:pPr>
        <w:shd w:val="clear" w:color="auto" w:fill="FFFFFF"/>
        <w:spacing w:line="240" w:lineRule="atLeast"/>
        <w:rPr>
          <w:rFonts w:ascii="Segoe UI" w:hAnsi="Segoe UI" w:cs="Segoe UI"/>
          <w:color w:val="0F1115"/>
          <w:sz w:val="16"/>
          <w:szCs w:val="16"/>
        </w:rPr>
      </w:pPr>
      <w:r>
        <w:rPr>
          <w:rStyle w:val="d813de27"/>
          <w:rFonts w:ascii="Consolas" w:hAnsi="Consolas" w:cs="Segoe UI"/>
          <w:color w:val="0F1115"/>
          <w:sz w:val="14"/>
          <w:szCs w:val="14"/>
        </w:rPr>
        <w:t>sql</w:t>
      </w:r>
    </w:p>
    <w:p w:rsidR="00023509" w:rsidRDefault="00023509" w:rsidP="00023509">
      <w:pPr>
        <w:pStyle w:val="HTML0"/>
        <w:wordWrap w:val="0"/>
        <w:spacing w:line="264" w:lineRule="atLeast"/>
        <w:rPr>
          <w:rFonts w:ascii="Consolas" w:hAnsi="Consolas"/>
          <w:color w:val="0F1115"/>
          <w:sz w:val="16"/>
          <w:szCs w:val="16"/>
        </w:rPr>
      </w:pPr>
      <w:r>
        <w:rPr>
          <w:rStyle w:val="token"/>
          <w:rFonts w:ascii="Consolas" w:hAnsi="Consolas"/>
          <w:color w:val="A626A4"/>
          <w:sz w:val="16"/>
          <w:szCs w:val="16"/>
        </w:rPr>
        <w:t>CONSTRAINT</w:t>
      </w:r>
      <w:r>
        <w:rPr>
          <w:rFonts w:ascii="Consolas" w:hAnsi="Consolas"/>
          <w:color w:val="0F1115"/>
          <w:sz w:val="16"/>
          <w:szCs w:val="16"/>
        </w:rPr>
        <w:t xml:space="preserve"> PK_Таблица </w:t>
      </w:r>
      <w:r>
        <w:rPr>
          <w:rStyle w:val="token"/>
          <w:rFonts w:ascii="Consolas" w:hAnsi="Consolas"/>
          <w:color w:val="A626A4"/>
          <w:sz w:val="16"/>
          <w:szCs w:val="16"/>
        </w:rPr>
        <w:t>PRIMARY</w:t>
      </w:r>
      <w:r>
        <w:rPr>
          <w:rFonts w:ascii="Consolas" w:hAnsi="Consolas"/>
          <w:color w:val="0F1115"/>
          <w:sz w:val="16"/>
          <w:szCs w:val="16"/>
        </w:rPr>
        <w:t xml:space="preserve"> </w:t>
      </w:r>
      <w:r>
        <w:rPr>
          <w:rStyle w:val="token"/>
          <w:rFonts w:ascii="Consolas" w:hAnsi="Consolas"/>
          <w:color w:val="A626A4"/>
          <w:sz w:val="16"/>
          <w:szCs w:val="16"/>
        </w:rPr>
        <w:t>KEY</w:t>
      </w:r>
      <w:r>
        <w:rPr>
          <w:rFonts w:ascii="Consolas" w:hAnsi="Consolas"/>
          <w:color w:val="0F1115"/>
          <w:sz w:val="16"/>
          <w:szCs w:val="16"/>
        </w:rPr>
        <w:t xml:space="preserve"> </w:t>
      </w:r>
      <w:r>
        <w:rPr>
          <w:rStyle w:val="token"/>
          <w:rFonts w:ascii="Consolas" w:hAnsi="Consolas"/>
          <w:color w:val="383A42"/>
          <w:sz w:val="16"/>
          <w:szCs w:val="16"/>
        </w:rPr>
        <w:t>(</w:t>
      </w:r>
      <w:r>
        <w:rPr>
          <w:rFonts w:ascii="Consolas" w:hAnsi="Consolas"/>
          <w:color w:val="0F1115"/>
          <w:sz w:val="16"/>
          <w:szCs w:val="16"/>
        </w:rPr>
        <w:t>Код_акции</w:t>
      </w:r>
      <w:r>
        <w:rPr>
          <w:rStyle w:val="token"/>
          <w:rFonts w:ascii="Consolas" w:hAnsi="Consolas"/>
          <w:color w:val="383A42"/>
          <w:sz w:val="16"/>
          <w:szCs w:val="16"/>
        </w:rPr>
        <w:t>)</w:t>
      </w:r>
    </w:p>
    <w:p w:rsidR="00023509" w:rsidRDefault="00023509" w:rsidP="00023509">
      <w:pPr>
        <w:pStyle w:val="ds-markdown-paragraph"/>
        <w:shd w:val="clear" w:color="auto" w:fill="FFFFFF"/>
        <w:spacing w:before="192" w:beforeAutospacing="0" w:after="192" w:afterAutospacing="0"/>
        <w:rPr>
          <w:rFonts w:ascii="Segoe UI" w:hAnsi="Segoe UI" w:cs="Segoe UI"/>
          <w:color w:val="0F1115"/>
          <w:sz w:val="19"/>
          <w:szCs w:val="19"/>
        </w:rPr>
      </w:pPr>
      <w:r>
        <w:rPr>
          <w:rStyle w:val="af1"/>
          <w:rFonts w:ascii="Segoe UI" w:hAnsi="Segoe UI" w:cs="Segoe UI"/>
          <w:color w:val="0F1115"/>
          <w:sz w:val="19"/>
          <w:szCs w:val="19"/>
        </w:rPr>
        <w:t>2.2 Какое предложение инструкции CREATE TABLE позволяет определить внешний ключ?</w:t>
      </w:r>
      <w:r>
        <w:rPr>
          <w:rFonts w:ascii="Segoe UI" w:hAnsi="Segoe UI" w:cs="Segoe UI"/>
          <w:color w:val="0F1115"/>
          <w:sz w:val="19"/>
          <w:szCs w:val="19"/>
        </w:rPr>
        <w:br/>
        <w:t>Внешний ключ определяется с помощью предложения </w:t>
      </w:r>
      <w:r>
        <w:rPr>
          <w:rStyle w:val="HTML"/>
          <w:rFonts w:ascii="Consolas" w:hAnsi="Consolas"/>
          <w:color w:val="0F1115"/>
          <w:shd w:val="clear" w:color="auto" w:fill="EBEEF2"/>
        </w:rPr>
        <w:t>FOREIGN KEY</w:t>
      </w:r>
      <w:r>
        <w:rPr>
          <w:rFonts w:ascii="Segoe UI" w:hAnsi="Segoe UI" w:cs="Segoe UI"/>
          <w:color w:val="0F1115"/>
          <w:sz w:val="19"/>
          <w:szCs w:val="19"/>
        </w:rPr>
        <w:t>:</w:t>
      </w:r>
    </w:p>
    <w:p w:rsidR="00023509" w:rsidRDefault="00023509" w:rsidP="00023509">
      <w:pPr>
        <w:shd w:val="clear" w:color="auto" w:fill="FFFFFF"/>
        <w:spacing w:line="240" w:lineRule="atLeast"/>
        <w:rPr>
          <w:rFonts w:ascii="Segoe UI" w:hAnsi="Segoe UI" w:cs="Segoe UI"/>
          <w:color w:val="0F1115"/>
          <w:sz w:val="16"/>
          <w:szCs w:val="16"/>
        </w:rPr>
      </w:pPr>
      <w:r>
        <w:rPr>
          <w:rStyle w:val="d813de27"/>
          <w:rFonts w:ascii="Consolas" w:hAnsi="Consolas" w:cs="Segoe UI"/>
          <w:color w:val="0F1115"/>
          <w:sz w:val="14"/>
          <w:szCs w:val="14"/>
        </w:rPr>
        <w:t>sql</w:t>
      </w:r>
    </w:p>
    <w:p w:rsidR="00023509" w:rsidRDefault="00023509" w:rsidP="00023509">
      <w:pPr>
        <w:pStyle w:val="HTML0"/>
        <w:wordWrap w:val="0"/>
        <w:spacing w:line="264" w:lineRule="atLeast"/>
        <w:rPr>
          <w:rFonts w:ascii="Consolas" w:hAnsi="Consolas"/>
          <w:color w:val="0F1115"/>
          <w:sz w:val="16"/>
          <w:szCs w:val="16"/>
        </w:rPr>
      </w:pPr>
      <w:r>
        <w:rPr>
          <w:rStyle w:val="token"/>
          <w:rFonts w:ascii="Consolas" w:hAnsi="Consolas"/>
          <w:color w:val="A626A4"/>
          <w:sz w:val="16"/>
          <w:szCs w:val="16"/>
        </w:rPr>
        <w:t>CONSTRAINT</w:t>
      </w:r>
      <w:r>
        <w:rPr>
          <w:rFonts w:ascii="Consolas" w:hAnsi="Consolas"/>
          <w:color w:val="0F1115"/>
          <w:sz w:val="16"/>
          <w:szCs w:val="16"/>
        </w:rPr>
        <w:t xml:space="preserve"> FK_Таблица_Родитель </w:t>
      </w:r>
      <w:r>
        <w:rPr>
          <w:rStyle w:val="token"/>
          <w:rFonts w:ascii="Consolas" w:hAnsi="Consolas"/>
          <w:color w:val="A626A4"/>
          <w:sz w:val="16"/>
          <w:szCs w:val="16"/>
        </w:rPr>
        <w:t>FOREIGN</w:t>
      </w:r>
      <w:r>
        <w:rPr>
          <w:rFonts w:ascii="Consolas" w:hAnsi="Consolas"/>
          <w:color w:val="0F1115"/>
          <w:sz w:val="16"/>
          <w:szCs w:val="16"/>
        </w:rPr>
        <w:t xml:space="preserve"> </w:t>
      </w:r>
      <w:r>
        <w:rPr>
          <w:rStyle w:val="token"/>
          <w:rFonts w:ascii="Consolas" w:hAnsi="Consolas"/>
          <w:color w:val="A626A4"/>
          <w:sz w:val="16"/>
          <w:szCs w:val="16"/>
        </w:rPr>
        <w:t>KEY</w:t>
      </w:r>
      <w:r>
        <w:rPr>
          <w:rFonts w:ascii="Consolas" w:hAnsi="Consolas"/>
          <w:color w:val="0F1115"/>
          <w:sz w:val="16"/>
          <w:szCs w:val="16"/>
        </w:rPr>
        <w:t xml:space="preserve"> </w:t>
      </w:r>
      <w:r>
        <w:rPr>
          <w:rStyle w:val="token"/>
          <w:rFonts w:ascii="Consolas" w:hAnsi="Consolas"/>
          <w:color w:val="383A42"/>
          <w:sz w:val="16"/>
          <w:szCs w:val="16"/>
        </w:rPr>
        <w:t>(</w:t>
      </w:r>
      <w:r>
        <w:rPr>
          <w:rFonts w:ascii="Consolas" w:hAnsi="Consolas"/>
          <w:color w:val="0F1115"/>
          <w:sz w:val="16"/>
          <w:szCs w:val="16"/>
        </w:rPr>
        <w:t>Код_книги</w:t>
      </w:r>
      <w:r>
        <w:rPr>
          <w:rStyle w:val="token"/>
          <w:rFonts w:ascii="Consolas" w:hAnsi="Consolas"/>
          <w:color w:val="383A42"/>
          <w:sz w:val="16"/>
          <w:szCs w:val="16"/>
        </w:rPr>
        <w:t>)</w:t>
      </w:r>
      <w:r>
        <w:rPr>
          <w:rFonts w:ascii="Consolas" w:hAnsi="Consolas"/>
          <w:color w:val="0F1115"/>
          <w:sz w:val="16"/>
          <w:szCs w:val="16"/>
        </w:rPr>
        <w:t xml:space="preserve"> </w:t>
      </w:r>
      <w:r>
        <w:rPr>
          <w:rStyle w:val="token"/>
          <w:rFonts w:ascii="Consolas" w:hAnsi="Consolas"/>
          <w:color w:val="A626A4"/>
          <w:sz w:val="16"/>
          <w:szCs w:val="16"/>
        </w:rPr>
        <w:t>REFERENCES</w:t>
      </w:r>
      <w:r>
        <w:rPr>
          <w:rFonts w:ascii="Consolas" w:hAnsi="Consolas"/>
          <w:color w:val="0F1115"/>
          <w:sz w:val="16"/>
          <w:szCs w:val="16"/>
        </w:rPr>
        <w:t xml:space="preserve"> Книги</w:t>
      </w:r>
      <w:r>
        <w:rPr>
          <w:rStyle w:val="token"/>
          <w:rFonts w:ascii="Consolas" w:hAnsi="Consolas"/>
          <w:color w:val="383A42"/>
          <w:sz w:val="16"/>
          <w:szCs w:val="16"/>
        </w:rPr>
        <w:t>(</w:t>
      </w:r>
      <w:r>
        <w:rPr>
          <w:rFonts w:ascii="Consolas" w:hAnsi="Consolas"/>
          <w:color w:val="0F1115"/>
          <w:sz w:val="16"/>
          <w:szCs w:val="16"/>
        </w:rPr>
        <w:t>Код_книги</w:t>
      </w:r>
      <w:r>
        <w:rPr>
          <w:rStyle w:val="token"/>
          <w:rFonts w:ascii="Consolas" w:hAnsi="Consolas"/>
          <w:color w:val="383A42"/>
          <w:sz w:val="16"/>
          <w:szCs w:val="16"/>
        </w:rPr>
        <w:t>)</w:t>
      </w:r>
    </w:p>
    <w:p w:rsidR="00023509" w:rsidRDefault="00023509" w:rsidP="00023509">
      <w:pPr>
        <w:pStyle w:val="ds-markdown-paragraph"/>
        <w:shd w:val="clear" w:color="auto" w:fill="FFFFFF"/>
        <w:spacing w:before="192" w:beforeAutospacing="0" w:after="192" w:afterAutospacing="0"/>
        <w:rPr>
          <w:rFonts w:ascii="Segoe UI" w:hAnsi="Segoe UI" w:cs="Segoe UI"/>
          <w:color w:val="0F1115"/>
          <w:sz w:val="19"/>
          <w:szCs w:val="19"/>
        </w:rPr>
      </w:pPr>
      <w:r>
        <w:rPr>
          <w:rStyle w:val="af1"/>
          <w:rFonts w:ascii="Segoe UI" w:hAnsi="Segoe UI" w:cs="Segoe UI"/>
          <w:color w:val="0F1115"/>
          <w:sz w:val="19"/>
          <w:szCs w:val="19"/>
        </w:rPr>
        <w:t>2.3 Как в инструкции CREATE TABLE задать ограничения для значений столбца?</w:t>
      </w:r>
      <w:r>
        <w:rPr>
          <w:rFonts w:ascii="Segoe UI" w:hAnsi="Segoe UI" w:cs="Segoe UI"/>
          <w:color w:val="0F1115"/>
          <w:sz w:val="19"/>
          <w:szCs w:val="19"/>
        </w:rPr>
        <w:br/>
        <w:t>Ограничения задаются с помощью предложения </w:t>
      </w:r>
      <w:r>
        <w:rPr>
          <w:rStyle w:val="HTML"/>
          <w:rFonts w:ascii="Consolas" w:hAnsi="Consolas"/>
          <w:color w:val="0F1115"/>
          <w:shd w:val="clear" w:color="auto" w:fill="EBEEF2"/>
        </w:rPr>
        <w:t>CHECK</w:t>
      </w:r>
      <w:r>
        <w:rPr>
          <w:rFonts w:ascii="Segoe UI" w:hAnsi="Segoe UI" w:cs="Segoe UI"/>
          <w:color w:val="0F1115"/>
          <w:sz w:val="19"/>
          <w:szCs w:val="19"/>
        </w:rPr>
        <w:t>:</w:t>
      </w:r>
    </w:p>
    <w:p w:rsidR="00023509" w:rsidRDefault="00023509" w:rsidP="00023509">
      <w:pPr>
        <w:shd w:val="clear" w:color="auto" w:fill="FFFFFF"/>
        <w:spacing w:line="240" w:lineRule="atLeast"/>
        <w:rPr>
          <w:rFonts w:ascii="Segoe UI" w:hAnsi="Segoe UI" w:cs="Segoe UI"/>
          <w:color w:val="0F1115"/>
          <w:sz w:val="16"/>
          <w:szCs w:val="16"/>
        </w:rPr>
      </w:pPr>
      <w:r>
        <w:rPr>
          <w:rStyle w:val="d813de27"/>
          <w:rFonts w:ascii="Consolas" w:hAnsi="Consolas" w:cs="Segoe UI"/>
          <w:color w:val="0F1115"/>
          <w:sz w:val="14"/>
          <w:szCs w:val="14"/>
        </w:rPr>
        <w:t>sql</w:t>
      </w:r>
    </w:p>
    <w:p w:rsidR="00023509" w:rsidRDefault="00023509" w:rsidP="00023509">
      <w:pPr>
        <w:pStyle w:val="HTML0"/>
        <w:wordWrap w:val="0"/>
        <w:spacing w:line="264" w:lineRule="atLeast"/>
        <w:rPr>
          <w:rFonts w:ascii="Consolas" w:hAnsi="Consolas"/>
          <w:color w:val="0F1115"/>
          <w:sz w:val="16"/>
          <w:szCs w:val="16"/>
        </w:rPr>
      </w:pPr>
      <w:r>
        <w:rPr>
          <w:rStyle w:val="token"/>
          <w:rFonts w:ascii="Consolas" w:hAnsi="Consolas"/>
          <w:color w:val="A626A4"/>
          <w:sz w:val="16"/>
          <w:szCs w:val="16"/>
        </w:rPr>
        <w:t>CONSTRAINT</w:t>
      </w:r>
      <w:r>
        <w:rPr>
          <w:rFonts w:ascii="Consolas" w:hAnsi="Consolas"/>
          <w:color w:val="0F1115"/>
          <w:sz w:val="16"/>
          <w:szCs w:val="16"/>
        </w:rPr>
        <w:t xml:space="preserve"> CK_Размер_скидки </w:t>
      </w:r>
      <w:r>
        <w:rPr>
          <w:rStyle w:val="token"/>
          <w:rFonts w:ascii="Consolas" w:hAnsi="Consolas"/>
          <w:color w:val="A626A4"/>
          <w:sz w:val="16"/>
          <w:szCs w:val="16"/>
        </w:rPr>
        <w:t>CHECK</w:t>
      </w:r>
      <w:r>
        <w:rPr>
          <w:rFonts w:ascii="Consolas" w:hAnsi="Consolas"/>
          <w:color w:val="0F1115"/>
          <w:sz w:val="16"/>
          <w:szCs w:val="16"/>
        </w:rPr>
        <w:t xml:space="preserve"> </w:t>
      </w:r>
      <w:r>
        <w:rPr>
          <w:rStyle w:val="token"/>
          <w:rFonts w:ascii="Consolas" w:hAnsi="Consolas"/>
          <w:color w:val="383A42"/>
          <w:sz w:val="16"/>
          <w:szCs w:val="16"/>
        </w:rPr>
        <w:t>(</w:t>
      </w:r>
      <w:r>
        <w:rPr>
          <w:rFonts w:ascii="Consolas" w:hAnsi="Consolas"/>
          <w:color w:val="0F1115"/>
          <w:sz w:val="16"/>
          <w:szCs w:val="16"/>
        </w:rPr>
        <w:t xml:space="preserve">Размер_скидки </w:t>
      </w:r>
      <w:r>
        <w:rPr>
          <w:rStyle w:val="token"/>
          <w:rFonts w:ascii="Consolas" w:hAnsi="Consolas"/>
          <w:color w:val="4078F2"/>
          <w:sz w:val="16"/>
          <w:szCs w:val="16"/>
        </w:rPr>
        <w:t>&gt;</w:t>
      </w:r>
      <w:r>
        <w:rPr>
          <w:rFonts w:ascii="Consolas" w:hAnsi="Consolas"/>
          <w:color w:val="0F1115"/>
          <w:sz w:val="16"/>
          <w:szCs w:val="16"/>
        </w:rPr>
        <w:t xml:space="preserve"> </w:t>
      </w:r>
      <w:r>
        <w:rPr>
          <w:rStyle w:val="token"/>
          <w:rFonts w:ascii="Consolas" w:hAnsi="Consolas"/>
          <w:color w:val="B76B01"/>
          <w:sz w:val="16"/>
          <w:szCs w:val="16"/>
        </w:rPr>
        <w:t>0</w:t>
      </w:r>
      <w:r>
        <w:rPr>
          <w:rStyle w:val="token"/>
          <w:rFonts w:ascii="Consolas" w:hAnsi="Consolas"/>
          <w:color w:val="383A42"/>
          <w:sz w:val="16"/>
          <w:szCs w:val="16"/>
        </w:rPr>
        <w:t>)</w:t>
      </w:r>
    </w:p>
    <w:p w:rsidR="00023509" w:rsidRDefault="00023509" w:rsidP="00023509">
      <w:pPr>
        <w:pStyle w:val="ds-markdown-paragraph"/>
        <w:shd w:val="clear" w:color="auto" w:fill="FFFFFF"/>
        <w:spacing w:before="192" w:beforeAutospacing="0" w:after="192" w:afterAutospacing="0"/>
        <w:rPr>
          <w:rFonts w:ascii="Segoe UI" w:hAnsi="Segoe UI" w:cs="Segoe UI"/>
          <w:color w:val="0F1115"/>
          <w:sz w:val="19"/>
          <w:szCs w:val="19"/>
        </w:rPr>
      </w:pPr>
      <w:r>
        <w:rPr>
          <w:rStyle w:val="af1"/>
          <w:rFonts w:ascii="Segoe UI" w:hAnsi="Segoe UI" w:cs="Segoe UI"/>
          <w:color w:val="0F1115"/>
          <w:sz w:val="19"/>
          <w:szCs w:val="19"/>
        </w:rPr>
        <w:t>2.4 Каково назначение предложения CONSTRAINT?</w:t>
      </w:r>
      <w:r>
        <w:rPr>
          <w:rFonts w:ascii="Segoe UI" w:hAnsi="Segoe UI" w:cs="Segoe UI"/>
          <w:color w:val="0F1115"/>
          <w:sz w:val="19"/>
          <w:szCs w:val="19"/>
        </w:rPr>
        <w:br/>
        <w:t>Предложение </w:t>
      </w:r>
      <w:r>
        <w:rPr>
          <w:rStyle w:val="HTML"/>
          <w:rFonts w:ascii="Consolas" w:hAnsi="Consolas"/>
          <w:color w:val="0F1115"/>
          <w:shd w:val="clear" w:color="auto" w:fill="EBEEF2"/>
        </w:rPr>
        <w:t>CONSTRAINT</w:t>
      </w:r>
      <w:r>
        <w:rPr>
          <w:rFonts w:ascii="Segoe UI" w:hAnsi="Segoe UI" w:cs="Segoe UI"/>
          <w:color w:val="0F1115"/>
          <w:sz w:val="19"/>
          <w:szCs w:val="19"/>
        </w:rPr>
        <w:t> используется для задания имени ограничения целостности (PRIMARY KEY, FOREIGN KEY, UNIQUE, CHECK, DEFAULT). Именованные ограничения упрощают управление базой данных и диагностику ош</w:t>
      </w:r>
      <w:r>
        <w:rPr>
          <w:rFonts w:ascii="Segoe UI" w:hAnsi="Segoe UI" w:cs="Segoe UI"/>
          <w:color w:val="0F1115"/>
          <w:sz w:val="19"/>
          <w:szCs w:val="19"/>
        </w:rPr>
        <w:t>и</w:t>
      </w:r>
      <w:r>
        <w:rPr>
          <w:rFonts w:ascii="Segoe UI" w:hAnsi="Segoe UI" w:cs="Segoe UI"/>
          <w:color w:val="0F1115"/>
          <w:sz w:val="19"/>
          <w:szCs w:val="19"/>
        </w:rPr>
        <w:t>бок.</w:t>
      </w:r>
    </w:p>
    <w:p w:rsidR="00023509" w:rsidRDefault="00023509" w:rsidP="00023509">
      <w:pPr>
        <w:pStyle w:val="ds-markdown-paragraph"/>
        <w:shd w:val="clear" w:color="auto" w:fill="FFFFFF"/>
        <w:spacing w:before="192" w:beforeAutospacing="0" w:after="192" w:afterAutospacing="0"/>
        <w:rPr>
          <w:rFonts w:ascii="Segoe UI" w:hAnsi="Segoe UI" w:cs="Segoe UI"/>
          <w:color w:val="0F1115"/>
          <w:sz w:val="19"/>
          <w:szCs w:val="19"/>
        </w:rPr>
      </w:pPr>
      <w:r>
        <w:rPr>
          <w:rStyle w:val="af1"/>
          <w:rFonts w:ascii="Segoe UI" w:hAnsi="Segoe UI" w:cs="Segoe UI"/>
          <w:color w:val="0F1115"/>
          <w:sz w:val="19"/>
          <w:szCs w:val="19"/>
        </w:rPr>
        <w:t>2.5 В каких случаях нельзя удалить столбец, таблицу?</w:t>
      </w:r>
    </w:p>
    <w:p w:rsidR="00023509" w:rsidRDefault="00023509" w:rsidP="00023509">
      <w:pPr>
        <w:pStyle w:val="ds-markdown-paragraph"/>
        <w:numPr>
          <w:ilvl w:val="0"/>
          <w:numId w:val="2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19"/>
          <w:szCs w:val="19"/>
        </w:rPr>
      </w:pPr>
      <w:r>
        <w:rPr>
          <w:rFonts w:ascii="Segoe UI" w:hAnsi="Segoe UI" w:cs="Segoe UI"/>
          <w:color w:val="0F1115"/>
          <w:sz w:val="19"/>
          <w:szCs w:val="19"/>
        </w:rPr>
        <w:t>Если столбец участвует в первичном ключе.</w:t>
      </w:r>
    </w:p>
    <w:p w:rsidR="00023509" w:rsidRDefault="00023509" w:rsidP="00023509">
      <w:pPr>
        <w:pStyle w:val="ds-markdown-paragraph"/>
        <w:numPr>
          <w:ilvl w:val="0"/>
          <w:numId w:val="2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19"/>
          <w:szCs w:val="19"/>
        </w:rPr>
      </w:pPr>
      <w:r>
        <w:rPr>
          <w:rFonts w:ascii="Segoe UI" w:hAnsi="Segoe UI" w:cs="Segoe UI"/>
          <w:color w:val="0F1115"/>
          <w:sz w:val="19"/>
          <w:szCs w:val="19"/>
        </w:rPr>
        <w:t>Если на столбец ссылается внешний ключ из другой таблицы.</w:t>
      </w:r>
    </w:p>
    <w:p w:rsidR="00023509" w:rsidRDefault="00023509" w:rsidP="00023509">
      <w:pPr>
        <w:pStyle w:val="ds-markdown-paragraph"/>
        <w:numPr>
          <w:ilvl w:val="0"/>
          <w:numId w:val="2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19"/>
          <w:szCs w:val="19"/>
        </w:rPr>
      </w:pPr>
      <w:r>
        <w:rPr>
          <w:rFonts w:ascii="Segoe UI" w:hAnsi="Segoe UI" w:cs="Segoe UI"/>
          <w:color w:val="0F1115"/>
          <w:sz w:val="19"/>
          <w:szCs w:val="19"/>
        </w:rPr>
        <w:t>Если столбец используется в индексе.</w:t>
      </w:r>
    </w:p>
    <w:p w:rsidR="00023509" w:rsidRDefault="00023509" w:rsidP="00023509">
      <w:pPr>
        <w:pStyle w:val="ds-markdown-paragraph"/>
        <w:numPr>
          <w:ilvl w:val="0"/>
          <w:numId w:val="2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19"/>
          <w:szCs w:val="19"/>
        </w:rPr>
      </w:pPr>
      <w:r>
        <w:rPr>
          <w:rFonts w:ascii="Segoe UI" w:hAnsi="Segoe UI" w:cs="Segoe UI"/>
          <w:color w:val="0F1115"/>
          <w:sz w:val="19"/>
          <w:szCs w:val="19"/>
        </w:rPr>
        <w:t>Если столбец используется в CHECK-ограничении.</w:t>
      </w:r>
    </w:p>
    <w:p w:rsidR="00023509" w:rsidRDefault="00023509" w:rsidP="00023509">
      <w:pPr>
        <w:pStyle w:val="ds-markdown-paragraph"/>
        <w:numPr>
          <w:ilvl w:val="0"/>
          <w:numId w:val="2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19"/>
          <w:szCs w:val="19"/>
        </w:rPr>
      </w:pPr>
      <w:r>
        <w:rPr>
          <w:rFonts w:ascii="Segoe UI" w:hAnsi="Segoe UI" w:cs="Segoe UI"/>
          <w:color w:val="0F1115"/>
          <w:sz w:val="19"/>
          <w:szCs w:val="19"/>
        </w:rPr>
        <w:t>Если столбец используется в вычисляемом столбце.</w:t>
      </w:r>
    </w:p>
    <w:p w:rsidR="00023509" w:rsidRDefault="00023509" w:rsidP="00023509">
      <w:pPr>
        <w:pStyle w:val="ds-markdown-paragraph"/>
        <w:shd w:val="clear" w:color="auto" w:fill="FFFFFF"/>
        <w:spacing w:before="192" w:beforeAutospacing="0" w:after="192" w:afterAutospacing="0"/>
        <w:rPr>
          <w:rFonts w:ascii="Segoe UI" w:hAnsi="Segoe UI" w:cs="Segoe UI"/>
          <w:color w:val="0F1115"/>
          <w:sz w:val="19"/>
          <w:szCs w:val="19"/>
        </w:rPr>
      </w:pPr>
      <w:r>
        <w:rPr>
          <w:rStyle w:val="af1"/>
          <w:rFonts w:ascii="Segoe UI" w:hAnsi="Segoe UI" w:cs="Segoe UI"/>
          <w:color w:val="0F1115"/>
          <w:sz w:val="19"/>
          <w:szCs w:val="19"/>
        </w:rPr>
        <w:t>2.6 Для чего предназначена команда ALTER TABLE?</w:t>
      </w:r>
      <w:r>
        <w:rPr>
          <w:rFonts w:ascii="Segoe UI" w:hAnsi="Segoe UI" w:cs="Segoe UI"/>
          <w:color w:val="0F1115"/>
          <w:sz w:val="19"/>
          <w:szCs w:val="19"/>
        </w:rPr>
        <w:br/>
        <w:t>Команда </w:t>
      </w:r>
      <w:r>
        <w:rPr>
          <w:rStyle w:val="HTML"/>
          <w:rFonts w:ascii="Consolas" w:hAnsi="Consolas"/>
          <w:color w:val="0F1115"/>
          <w:shd w:val="clear" w:color="auto" w:fill="EBEEF2"/>
        </w:rPr>
        <w:t>ALTER TABLE</w:t>
      </w:r>
      <w:r>
        <w:rPr>
          <w:rFonts w:ascii="Segoe UI" w:hAnsi="Segoe UI" w:cs="Segoe UI"/>
          <w:color w:val="0F1115"/>
          <w:sz w:val="19"/>
          <w:szCs w:val="19"/>
        </w:rPr>
        <w:t> используется для изменения структуры существующей таблицы:</w:t>
      </w:r>
    </w:p>
    <w:p w:rsidR="00023509" w:rsidRDefault="00023509" w:rsidP="00023509">
      <w:pPr>
        <w:pStyle w:val="ds-markdown-paragraph"/>
        <w:numPr>
          <w:ilvl w:val="0"/>
          <w:numId w:val="2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19"/>
          <w:szCs w:val="19"/>
        </w:rPr>
      </w:pPr>
      <w:r>
        <w:rPr>
          <w:rFonts w:ascii="Segoe UI" w:hAnsi="Segoe UI" w:cs="Segoe UI"/>
          <w:color w:val="0F1115"/>
          <w:sz w:val="19"/>
          <w:szCs w:val="19"/>
        </w:rPr>
        <w:t>Добавление столбцов.</w:t>
      </w:r>
    </w:p>
    <w:p w:rsidR="00023509" w:rsidRDefault="00023509" w:rsidP="00023509">
      <w:pPr>
        <w:pStyle w:val="ds-markdown-paragraph"/>
        <w:numPr>
          <w:ilvl w:val="0"/>
          <w:numId w:val="2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19"/>
          <w:szCs w:val="19"/>
        </w:rPr>
      </w:pPr>
      <w:r>
        <w:rPr>
          <w:rFonts w:ascii="Segoe UI" w:hAnsi="Segoe UI" w:cs="Segoe UI"/>
          <w:color w:val="0F1115"/>
          <w:sz w:val="19"/>
          <w:szCs w:val="19"/>
        </w:rPr>
        <w:t>Удаление столбцов.</w:t>
      </w:r>
    </w:p>
    <w:p w:rsidR="00023509" w:rsidRDefault="00023509" w:rsidP="00023509">
      <w:pPr>
        <w:pStyle w:val="ds-markdown-paragraph"/>
        <w:numPr>
          <w:ilvl w:val="0"/>
          <w:numId w:val="2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19"/>
          <w:szCs w:val="19"/>
        </w:rPr>
      </w:pPr>
      <w:r>
        <w:rPr>
          <w:rFonts w:ascii="Segoe UI" w:hAnsi="Segoe UI" w:cs="Segoe UI"/>
          <w:color w:val="0F1115"/>
          <w:sz w:val="19"/>
          <w:szCs w:val="19"/>
        </w:rPr>
        <w:t>Изменение типов данных.</w:t>
      </w:r>
    </w:p>
    <w:p w:rsidR="00023509" w:rsidRDefault="00023509" w:rsidP="00023509">
      <w:pPr>
        <w:pStyle w:val="ds-markdown-paragraph"/>
        <w:numPr>
          <w:ilvl w:val="0"/>
          <w:numId w:val="2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19"/>
          <w:szCs w:val="19"/>
        </w:rPr>
      </w:pPr>
      <w:r>
        <w:rPr>
          <w:rFonts w:ascii="Segoe UI" w:hAnsi="Segoe UI" w:cs="Segoe UI"/>
          <w:color w:val="0F1115"/>
          <w:sz w:val="19"/>
          <w:szCs w:val="19"/>
        </w:rPr>
        <w:t>Добавление и удаление ограничений.</w:t>
      </w:r>
    </w:p>
    <w:p w:rsidR="00023509" w:rsidRDefault="00023509" w:rsidP="00023509">
      <w:pPr>
        <w:pStyle w:val="ds-markdown-paragraph"/>
        <w:numPr>
          <w:ilvl w:val="0"/>
          <w:numId w:val="2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19"/>
          <w:szCs w:val="19"/>
        </w:rPr>
      </w:pPr>
      <w:r>
        <w:rPr>
          <w:rFonts w:ascii="Segoe UI" w:hAnsi="Segoe UI" w:cs="Segoe UI"/>
          <w:color w:val="0F1115"/>
          <w:sz w:val="19"/>
          <w:szCs w:val="19"/>
        </w:rPr>
        <w:t>Добавление и удаление связей.</w:t>
      </w:r>
    </w:p>
    <w:p w:rsidR="00023509" w:rsidRDefault="00023509" w:rsidP="00023509">
      <w:pPr>
        <w:pStyle w:val="ds-markdown-paragraph"/>
        <w:shd w:val="clear" w:color="auto" w:fill="FFFFFF"/>
        <w:spacing w:before="192" w:beforeAutospacing="0" w:after="192" w:afterAutospacing="0"/>
        <w:rPr>
          <w:rFonts w:ascii="Segoe UI" w:hAnsi="Segoe UI" w:cs="Segoe UI"/>
          <w:color w:val="0F1115"/>
          <w:sz w:val="19"/>
          <w:szCs w:val="19"/>
        </w:rPr>
      </w:pPr>
      <w:r>
        <w:rPr>
          <w:rStyle w:val="af1"/>
          <w:rFonts w:ascii="Segoe UI" w:hAnsi="Segoe UI" w:cs="Segoe UI"/>
          <w:color w:val="0F1115"/>
          <w:sz w:val="19"/>
          <w:szCs w:val="19"/>
        </w:rPr>
        <w:t>2.7 Для чего предназначена команда DROP TABLE?</w:t>
      </w:r>
      <w:r>
        <w:rPr>
          <w:rFonts w:ascii="Segoe UI" w:hAnsi="Segoe UI" w:cs="Segoe UI"/>
          <w:color w:val="0F1115"/>
          <w:sz w:val="19"/>
          <w:szCs w:val="19"/>
        </w:rPr>
        <w:br/>
        <w:t>Команда </w:t>
      </w:r>
      <w:r>
        <w:rPr>
          <w:rStyle w:val="HTML"/>
          <w:rFonts w:ascii="Consolas" w:hAnsi="Consolas"/>
          <w:color w:val="0F1115"/>
          <w:shd w:val="clear" w:color="auto" w:fill="EBEEF2"/>
        </w:rPr>
        <w:t>DROP TABLE</w:t>
      </w:r>
      <w:r>
        <w:rPr>
          <w:rFonts w:ascii="Segoe UI" w:hAnsi="Segoe UI" w:cs="Segoe UI"/>
          <w:color w:val="0F1115"/>
          <w:sz w:val="19"/>
          <w:szCs w:val="19"/>
        </w:rPr>
        <w:t> используется для удаления таблицы вместе со всеми ее данными, индексами, ограничени</w:t>
      </w:r>
      <w:r>
        <w:rPr>
          <w:rFonts w:ascii="Segoe UI" w:hAnsi="Segoe UI" w:cs="Segoe UI"/>
          <w:color w:val="0F1115"/>
          <w:sz w:val="19"/>
          <w:szCs w:val="19"/>
        </w:rPr>
        <w:t>я</w:t>
      </w:r>
      <w:r>
        <w:rPr>
          <w:rFonts w:ascii="Segoe UI" w:hAnsi="Segoe UI" w:cs="Segoe UI"/>
          <w:color w:val="0F1115"/>
          <w:sz w:val="19"/>
          <w:szCs w:val="19"/>
        </w:rPr>
        <w:t>ми и триггерами.</w:t>
      </w:r>
    </w:p>
    <w:p w:rsidR="00023509" w:rsidRDefault="00023509" w:rsidP="00023509">
      <w:pPr>
        <w:pStyle w:val="4"/>
        <w:shd w:val="clear" w:color="auto" w:fill="FFFFFF"/>
        <w:spacing w:before="192" w:after="192" w:line="336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af1"/>
          <w:rFonts w:ascii="Segoe UI" w:hAnsi="Segoe UI" w:cs="Segoe UI"/>
          <w:b/>
          <w:bCs/>
          <w:color w:val="0F1115"/>
          <w:sz w:val="19"/>
          <w:szCs w:val="19"/>
        </w:rPr>
        <w:t>3 Вывод</w:t>
      </w:r>
    </w:p>
    <w:p w:rsidR="00023509" w:rsidRPr="00077964" w:rsidRDefault="00023509" w:rsidP="00077964">
      <w:pPr>
        <w:pStyle w:val="ds-markdown-paragraph"/>
        <w:shd w:val="clear" w:color="auto" w:fill="FFFFFF"/>
        <w:spacing w:before="192" w:beforeAutospacing="0" w:after="192" w:afterAutospacing="0"/>
        <w:rPr>
          <w:rFonts w:ascii="Segoe UI" w:hAnsi="Segoe UI" w:cs="Segoe UI"/>
          <w:color w:val="0F1115"/>
          <w:sz w:val="19"/>
          <w:szCs w:val="19"/>
        </w:rPr>
      </w:pPr>
      <w:r>
        <w:rPr>
          <w:rFonts w:ascii="Segoe UI" w:hAnsi="Segoe UI" w:cs="Segoe UI"/>
          <w:color w:val="0F1115"/>
          <w:sz w:val="19"/>
          <w:szCs w:val="19"/>
        </w:rPr>
        <w:t>В ходе выполнения практической работы были разработаны SQL-скрипты для создания и модификации таблиц «Акции» и «Акционные товары». Были</w:t>
      </w:r>
      <w:r w:rsidRPr="00023509">
        <w:rPr>
          <w:rFonts w:ascii="Segoe UI" w:hAnsi="Segoe UI" w:cs="Segoe UI"/>
          <w:color w:val="0F1115"/>
          <w:sz w:val="19"/>
          <w:szCs w:val="19"/>
          <w:lang w:val="en-US"/>
        </w:rPr>
        <w:t xml:space="preserve"> </w:t>
      </w:r>
      <w:r>
        <w:rPr>
          <w:rFonts w:ascii="Segoe UI" w:hAnsi="Segoe UI" w:cs="Segoe UI"/>
          <w:color w:val="0F1115"/>
          <w:sz w:val="19"/>
          <w:szCs w:val="19"/>
        </w:rPr>
        <w:t>реализованы</w:t>
      </w:r>
      <w:r w:rsidRPr="00023509">
        <w:rPr>
          <w:rFonts w:ascii="Segoe UI" w:hAnsi="Segoe UI" w:cs="Segoe UI"/>
          <w:color w:val="0F1115"/>
          <w:sz w:val="19"/>
          <w:szCs w:val="19"/>
          <w:lang w:val="en-US"/>
        </w:rPr>
        <w:t xml:space="preserve"> DDL-</w:t>
      </w:r>
      <w:r>
        <w:rPr>
          <w:rFonts w:ascii="Segoe UI" w:hAnsi="Segoe UI" w:cs="Segoe UI"/>
          <w:color w:val="0F1115"/>
          <w:sz w:val="19"/>
          <w:szCs w:val="19"/>
        </w:rPr>
        <w:t>команды</w:t>
      </w:r>
      <w:r w:rsidRPr="00023509">
        <w:rPr>
          <w:rFonts w:ascii="Segoe UI" w:hAnsi="Segoe UI" w:cs="Segoe UI"/>
          <w:color w:val="0F1115"/>
          <w:sz w:val="19"/>
          <w:szCs w:val="19"/>
          <w:lang w:val="en-US"/>
        </w:rPr>
        <w:t xml:space="preserve">: CREATE TABLE, ALTER TABLE, DROP TABLE, </w:t>
      </w:r>
      <w:r>
        <w:rPr>
          <w:rFonts w:ascii="Segoe UI" w:hAnsi="Segoe UI" w:cs="Segoe UI"/>
          <w:color w:val="0F1115"/>
          <w:sz w:val="19"/>
          <w:szCs w:val="19"/>
        </w:rPr>
        <w:t>н</w:t>
      </w:r>
      <w:r>
        <w:rPr>
          <w:rFonts w:ascii="Segoe UI" w:hAnsi="Segoe UI" w:cs="Segoe UI"/>
          <w:color w:val="0F1115"/>
          <w:sz w:val="19"/>
          <w:szCs w:val="19"/>
        </w:rPr>
        <w:t>а</w:t>
      </w:r>
      <w:r>
        <w:rPr>
          <w:rFonts w:ascii="Segoe UI" w:hAnsi="Segoe UI" w:cs="Segoe UI"/>
          <w:color w:val="0F1115"/>
          <w:sz w:val="19"/>
          <w:szCs w:val="19"/>
        </w:rPr>
        <w:t>стройка</w:t>
      </w:r>
      <w:r w:rsidRPr="00023509">
        <w:rPr>
          <w:rFonts w:ascii="Segoe UI" w:hAnsi="Segoe UI" w:cs="Segoe UI"/>
          <w:color w:val="0F1115"/>
          <w:sz w:val="19"/>
          <w:szCs w:val="19"/>
          <w:lang w:val="en-US"/>
        </w:rPr>
        <w:t xml:space="preserve"> IDENTITY, DEFAULT, CHECK, UNIQUE, FOREIGN KEY. </w:t>
      </w:r>
      <w:r>
        <w:rPr>
          <w:rFonts w:ascii="Segoe UI" w:hAnsi="Segoe UI" w:cs="Segoe UI"/>
          <w:color w:val="0F1115"/>
          <w:sz w:val="19"/>
          <w:szCs w:val="19"/>
        </w:rPr>
        <w:t>Работа позволила освоить создание и модификацию структуры базы данных через SQL-скрипты.</w:t>
      </w:r>
      <w:r w:rsidR="00077964">
        <w:br w:type="page"/>
      </w:r>
    </w:p>
    <w:p w:rsidR="00023509" w:rsidRDefault="00023509" w:rsidP="00023509">
      <w:pPr>
        <w:pStyle w:val="3"/>
        <w:shd w:val="clear" w:color="auto" w:fill="FFFFFF"/>
        <w:spacing w:before="384" w:after="192" w:line="36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Style w:val="af1"/>
          <w:rFonts w:ascii="Segoe UI" w:hAnsi="Segoe UI" w:cs="Segoe UI"/>
          <w:b/>
          <w:bCs w:val="0"/>
          <w:color w:val="0F1115"/>
          <w:sz w:val="24"/>
          <w:szCs w:val="24"/>
        </w:rPr>
        <w:lastRenderedPageBreak/>
        <w:t>Практическая работа №11</w:t>
      </w:r>
    </w:p>
    <w:p w:rsidR="00023509" w:rsidRDefault="00023509" w:rsidP="00023509">
      <w:pPr>
        <w:pStyle w:val="ds-markdown-paragraph"/>
        <w:shd w:val="clear" w:color="auto" w:fill="FFFFFF"/>
        <w:spacing w:before="192" w:beforeAutospacing="0" w:after="192" w:afterAutospacing="0"/>
        <w:rPr>
          <w:rFonts w:ascii="Segoe UI" w:hAnsi="Segoe UI" w:cs="Segoe UI"/>
          <w:color w:val="0F1115"/>
          <w:sz w:val="19"/>
          <w:szCs w:val="19"/>
        </w:rPr>
      </w:pPr>
      <w:r>
        <w:rPr>
          <w:rStyle w:val="af1"/>
          <w:rFonts w:ascii="Segoe UI" w:hAnsi="Segoe UI" w:cs="Segoe UI"/>
          <w:color w:val="0F1115"/>
          <w:sz w:val="19"/>
          <w:szCs w:val="19"/>
        </w:rPr>
        <w:t>Название: DML-команды (INSERT, UPDATE, DELETE)</w:t>
      </w:r>
    </w:p>
    <w:p w:rsidR="00023509" w:rsidRDefault="00023509" w:rsidP="00023509">
      <w:pPr>
        <w:pStyle w:val="4"/>
        <w:shd w:val="clear" w:color="auto" w:fill="FFFFFF"/>
        <w:spacing w:before="192" w:after="192" w:line="336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af1"/>
          <w:rFonts w:ascii="Segoe UI" w:hAnsi="Segoe UI" w:cs="Segoe UI"/>
          <w:b/>
          <w:bCs/>
          <w:color w:val="0F1115"/>
          <w:sz w:val="19"/>
          <w:szCs w:val="19"/>
        </w:rPr>
        <w:t>1 Цель работы</w:t>
      </w:r>
    </w:p>
    <w:p w:rsidR="00023509" w:rsidRDefault="00023509" w:rsidP="00023509">
      <w:pPr>
        <w:pStyle w:val="ds-markdown-paragraph"/>
        <w:shd w:val="clear" w:color="auto" w:fill="FFFFFF"/>
        <w:spacing w:before="192" w:beforeAutospacing="0" w:after="192" w:afterAutospacing="0"/>
        <w:rPr>
          <w:rFonts w:ascii="Segoe UI" w:hAnsi="Segoe UI" w:cs="Segoe UI"/>
          <w:color w:val="0F1115"/>
          <w:sz w:val="19"/>
          <w:szCs w:val="19"/>
        </w:rPr>
      </w:pPr>
      <w:r>
        <w:rPr>
          <w:rFonts w:ascii="Segoe UI" w:hAnsi="Segoe UI" w:cs="Segoe UI"/>
          <w:color w:val="0F1115"/>
          <w:sz w:val="19"/>
          <w:szCs w:val="19"/>
        </w:rPr>
        <w:t>1.1 Изучить процесс создания таблиц и связей между ними в Microsoft SQL Server (MSSQL).</w:t>
      </w:r>
      <w:r>
        <w:rPr>
          <w:rFonts w:ascii="Segoe UI" w:hAnsi="Segoe UI" w:cs="Segoe UI"/>
          <w:color w:val="0F1115"/>
          <w:sz w:val="19"/>
          <w:szCs w:val="19"/>
        </w:rPr>
        <w:br/>
        <w:t>1.2 Научиться работать в среде SQL Server Management Studio (SSMS).</w:t>
      </w:r>
    </w:p>
    <w:p w:rsidR="00023509" w:rsidRDefault="00023509" w:rsidP="00023509">
      <w:pPr>
        <w:pStyle w:val="4"/>
        <w:shd w:val="clear" w:color="auto" w:fill="FFFFFF"/>
        <w:spacing w:before="192" w:after="192" w:line="336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af1"/>
          <w:rFonts w:ascii="Segoe UI" w:hAnsi="Segoe UI" w:cs="Segoe UI"/>
          <w:b/>
          <w:bCs/>
          <w:color w:val="0F1115"/>
          <w:sz w:val="19"/>
          <w:szCs w:val="19"/>
        </w:rPr>
        <w:t>2 Контрольные вопросы</w:t>
      </w:r>
    </w:p>
    <w:p w:rsidR="00023509" w:rsidRDefault="00023509" w:rsidP="00023509">
      <w:pPr>
        <w:pStyle w:val="ds-markdown-paragraph"/>
        <w:shd w:val="clear" w:color="auto" w:fill="FFFFFF"/>
        <w:spacing w:before="192" w:beforeAutospacing="0" w:after="192" w:afterAutospacing="0"/>
        <w:rPr>
          <w:rFonts w:ascii="Segoe UI" w:hAnsi="Segoe UI" w:cs="Segoe UI"/>
          <w:color w:val="0F1115"/>
          <w:sz w:val="19"/>
          <w:szCs w:val="19"/>
        </w:rPr>
      </w:pPr>
      <w:r>
        <w:rPr>
          <w:rStyle w:val="af1"/>
          <w:rFonts w:ascii="Segoe UI" w:hAnsi="Segoe UI" w:cs="Segoe UI"/>
          <w:color w:val="0F1115"/>
          <w:sz w:val="19"/>
          <w:szCs w:val="19"/>
        </w:rPr>
        <w:t>2.1 Каковы причины ошибок, связанных с выполнением DML-команд на модификацию данных?</w:t>
      </w:r>
      <w:r>
        <w:rPr>
          <w:rFonts w:ascii="Segoe UI" w:hAnsi="Segoe UI" w:cs="Segoe UI"/>
          <w:color w:val="0F1115"/>
          <w:sz w:val="19"/>
          <w:szCs w:val="19"/>
        </w:rPr>
        <w:br/>
        <w:t>Основные причины ошибок при выполнении DML-команд:</w:t>
      </w:r>
    </w:p>
    <w:p w:rsidR="00023509" w:rsidRDefault="00023509" w:rsidP="00023509">
      <w:pPr>
        <w:pStyle w:val="ds-markdown-paragraph"/>
        <w:numPr>
          <w:ilvl w:val="0"/>
          <w:numId w:val="2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19"/>
          <w:szCs w:val="19"/>
        </w:rPr>
      </w:pPr>
      <w:r>
        <w:rPr>
          <w:rFonts w:ascii="Segoe UI" w:hAnsi="Segoe UI" w:cs="Segoe UI"/>
          <w:color w:val="0F1115"/>
          <w:sz w:val="19"/>
          <w:szCs w:val="19"/>
        </w:rPr>
        <w:t>Нарушение ограничений целостности (внешние ключи, уникальность, CHECK).</w:t>
      </w:r>
    </w:p>
    <w:p w:rsidR="00023509" w:rsidRDefault="00023509" w:rsidP="00023509">
      <w:pPr>
        <w:pStyle w:val="ds-markdown-paragraph"/>
        <w:numPr>
          <w:ilvl w:val="0"/>
          <w:numId w:val="2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19"/>
          <w:szCs w:val="19"/>
        </w:rPr>
      </w:pPr>
      <w:r>
        <w:rPr>
          <w:rFonts w:ascii="Segoe UI" w:hAnsi="Segoe UI" w:cs="Segoe UI"/>
          <w:color w:val="0F1115"/>
          <w:sz w:val="19"/>
          <w:szCs w:val="19"/>
        </w:rPr>
        <w:t>Вставка NULL в обязательное поле (NOT NULL).</w:t>
      </w:r>
    </w:p>
    <w:p w:rsidR="00023509" w:rsidRDefault="00023509" w:rsidP="00023509">
      <w:pPr>
        <w:pStyle w:val="ds-markdown-paragraph"/>
        <w:numPr>
          <w:ilvl w:val="0"/>
          <w:numId w:val="2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19"/>
          <w:szCs w:val="19"/>
        </w:rPr>
      </w:pPr>
      <w:r>
        <w:rPr>
          <w:rFonts w:ascii="Segoe UI" w:hAnsi="Segoe UI" w:cs="Segoe UI"/>
          <w:color w:val="0F1115"/>
          <w:sz w:val="19"/>
          <w:szCs w:val="19"/>
        </w:rPr>
        <w:t>Несоответствие типов данных.</w:t>
      </w:r>
    </w:p>
    <w:p w:rsidR="00023509" w:rsidRDefault="00023509" w:rsidP="00023509">
      <w:pPr>
        <w:pStyle w:val="ds-markdown-paragraph"/>
        <w:numPr>
          <w:ilvl w:val="0"/>
          <w:numId w:val="2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19"/>
          <w:szCs w:val="19"/>
        </w:rPr>
      </w:pPr>
      <w:r>
        <w:rPr>
          <w:rFonts w:ascii="Segoe UI" w:hAnsi="Segoe UI" w:cs="Segoe UI"/>
          <w:color w:val="0F1115"/>
          <w:sz w:val="19"/>
          <w:szCs w:val="19"/>
        </w:rPr>
        <w:t>Нарушение ссылочной целостности (отсутствие записи в родительской таблице).</w:t>
      </w:r>
    </w:p>
    <w:p w:rsidR="00023509" w:rsidRDefault="00023509" w:rsidP="00023509">
      <w:pPr>
        <w:pStyle w:val="ds-markdown-paragraph"/>
        <w:numPr>
          <w:ilvl w:val="0"/>
          <w:numId w:val="2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19"/>
          <w:szCs w:val="19"/>
        </w:rPr>
      </w:pPr>
      <w:r>
        <w:rPr>
          <w:rFonts w:ascii="Segoe UI" w:hAnsi="Segoe UI" w:cs="Segoe UI"/>
          <w:color w:val="0F1115"/>
          <w:sz w:val="19"/>
          <w:szCs w:val="19"/>
        </w:rPr>
        <w:t>Блокировки таблицы.</w:t>
      </w:r>
    </w:p>
    <w:p w:rsidR="00023509" w:rsidRDefault="00023509" w:rsidP="00023509">
      <w:pPr>
        <w:pStyle w:val="ds-markdown-paragraph"/>
        <w:shd w:val="clear" w:color="auto" w:fill="FFFFFF"/>
        <w:spacing w:before="192" w:beforeAutospacing="0" w:after="192" w:afterAutospacing="0"/>
        <w:rPr>
          <w:rFonts w:ascii="Segoe UI" w:hAnsi="Segoe UI" w:cs="Segoe UI"/>
          <w:color w:val="0F1115"/>
          <w:sz w:val="19"/>
          <w:szCs w:val="19"/>
        </w:rPr>
      </w:pPr>
      <w:r>
        <w:rPr>
          <w:rStyle w:val="af1"/>
          <w:rFonts w:ascii="Segoe UI" w:hAnsi="Segoe UI" w:cs="Segoe UI"/>
          <w:color w:val="0F1115"/>
          <w:sz w:val="19"/>
          <w:szCs w:val="19"/>
        </w:rPr>
        <w:t>2.2 После какого ключевого слова в запросе на обновление записывается обновляемое поле?</w:t>
      </w:r>
      <w:r>
        <w:rPr>
          <w:rFonts w:ascii="Segoe UI" w:hAnsi="Segoe UI" w:cs="Segoe UI"/>
          <w:color w:val="0F1115"/>
          <w:sz w:val="19"/>
          <w:szCs w:val="19"/>
        </w:rPr>
        <w:br/>
        <w:t>В запросе </w:t>
      </w:r>
      <w:r>
        <w:rPr>
          <w:rStyle w:val="HTML"/>
          <w:rFonts w:ascii="Consolas" w:hAnsi="Consolas"/>
          <w:color w:val="0F1115"/>
          <w:shd w:val="clear" w:color="auto" w:fill="EBEEF2"/>
        </w:rPr>
        <w:t>UPDATE</w:t>
      </w:r>
      <w:r>
        <w:rPr>
          <w:rFonts w:ascii="Segoe UI" w:hAnsi="Segoe UI" w:cs="Segoe UI"/>
          <w:color w:val="0F1115"/>
          <w:sz w:val="19"/>
          <w:szCs w:val="19"/>
        </w:rPr>
        <w:t> обновляемое поле указывается после ключевого слова </w:t>
      </w:r>
      <w:r>
        <w:rPr>
          <w:rStyle w:val="HTML"/>
          <w:rFonts w:ascii="Consolas" w:hAnsi="Consolas"/>
          <w:color w:val="0F1115"/>
          <w:shd w:val="clear" w:color="auto" w:fill="EBEEF2"/>
        </w:rPr>
        <w:t>SET</w:t>
      </w:r>
      <w:r>
        <w:rPr>
          <w:rFonts w:ascii="Segoe UI" w:hAnsi="Segoe UI" w:cs="Segoe UI"/>
          <w:color w:val="0F1115"/>
          <w:sz w:val="19"/>
          <w:szCs w:val="19"/>
        </w:rPr>
        <w:t>:</w:t>
      </w:r>
    </w:p>
    <w:p w:rsidR="00023509" w:rsidRDefault="00023509" w:rsidP="00023509">
      <w:pPr>
        <w:shd w:val="clear" w:color="auto" w:fill="FFFFFF"/>
        <w:spacing w:line="240" w:lineRule="atLeast"/>
        <w:rPr>
          <w:rFonts w:ascii="Segoe UI" w:hAnsi="Segoe UI" w:cs="Segoe UI"/>
          <w:color w:val="0F1115"/>
          <w:sz w:val="16"/>
          <w:szCs w:val="16"/>
        </w:rPr>
      </w:pPr>
      <w:r>
        <w:rPr>
          <w:rStyle w:val="d813de27"/>
          <w:rFonts w:ascii="Consolas" w:hAnsi="Consolas" w:cs="Segoe UI"/>
          <w:color w:val="0F1115"/>
          <w:sz w:val="14"/>
          <w:szCs w:val="14"/>
        </w:rPr>
        <w:t>sql</w:t>
      </w:r>
    </w:p>
    <w:p w:rsidR="00023509" w:rsidRDefault="00023509" w:rsidP="00023509">
      <w:pPr>
        <w:pStyle w:val="HTML0"/>
        <w:wordWrap w:val="0"/>
        <w:spacing w:line="264" w:lineRule="atLeast"/>
        <w:rPr>
          <w:rFonts w:ascii="Consolas" w:hAnsi="Consolas"/>
          <w:color w:val="0F1115"/>
          <w:sz w:val="16"/>
          <w:szCs w:val="16"/>
        </w:rPr>
      </w:pPr>
      <w:r>
        <w:rPr>
          <w:rStyle w:val="token"/>
          <w:rFonts w:ascii="Consolas" w:hAnsi="Consolas"/>
          <w:color w:val="A626A4"/>
          <w:sz w:val="16"/>
          <w:szCs w:val="16"/>
        </w:rPr>
        <w:t>UPDATE</w:t>
      </w:r>
      <w:r>
        <w:rPr>
          <w:rFonts w:ascii="Consolas" w:hAnsi="Consolas"/>
          <w:color w:val="0F1115"/>
          <w:sz w:val="16"/>
          <w:szCs w:val="16"/>
        </w:rPr>
        <w:t xml:space="preserve"> Книги </w:t>
      </w:r>
      <w:r>
        <w:rPr>
          <w:rStyle w:val="token"/>
          <w:rFonts w:ascii="Consolas" w:hAnsi="Consolas"/>
          <w:color w:val="A626A4"/>
          <w:sz w:val="16"/>
          <w:szCs w:val="16"/>
        </w:rPr>
        <w:t>SET</w:t>
      </w:r>
      <w:r>
        <w:rPr>
          <w:rFonts w:ascii="Consolas" w:hAnsi="Consolas"/>
          <w:color w:val="0F1115"/>
          <w:sz w:val="16"/>
          <w:szCs w:val="16"/>
        </w:rPr>
        <w:t xml:space="preserve"> Цена </w:t>
      </w:r>
      <w:r>
        <w:rPr>
          <w:rStyle w:val="token"/>
          <w:rFonts w:ascii="Consolas" w:hAnsi="Consolas"/>
          <w:color w:val="4078F2"/>
          <w:sz w:val="16"/>
          <w:szCs w:val="16"/>
        </w:rPr>
        <w:t>=</w:t>
      </w:r>
      <w:r>
        <w:rPr>
          <w:rFonts w:ascii="Consolas" w:hAnsi="Consolas"/>
          <w:color w:val="0F1115"/>
          <w:sz w:val="16"/>
          <w:szCs w:val="16"/>
        </w:rPr>
        <w:t xml:space="preserve"> Цена </w:t>
      </w:r>
      <w:r>
        <w:rPr>
          <w:rStyle w:val="token"/>
          <w:rFonts w:ascii="Consolas" w:hAnsi="Consolas"/>
          <w:color w:val="4078F2"/>
          <w:sz w:val="16"/>
          <w:szCs w:val="16"/>
        </w:rPr>
        <w:t>-</w:t>
      </w:r>
      <w:r>
        <w:rPr>
          <w:rFonts w:ascii="Consolas" w:hAnsi="Consolas"/>
          <w:color w:val="0F1115"/>
          <w:sz w:val="16"/>
          <w:szCs w:val="16"/>
        </w:rPr>
        <w:t xml:space="preserve"> </w:t>
      </w:r>
      <w:r>
        <w:rPr>
          <w:rStyle w:val="token"/>
          <w:rFonts w:ascii="Consolas" w:hAnsi="Consolas"/>
          <w:color w:val="B76B01"/>
          <w:sz w:val="16"/>
          <w:szCs w:val="16"/>
        </w:rPr>
        <w:t>100</w:t>
      </w:r>
      <w:r>
        <w:rPr>
          <w:rFonts w:ascii="Consolas" w:hAnsi="Consolas"/>
          <w:color w:val="0F1115"/>
          <w:sz w:val="16"/>
          <w:szCs w:val="16"/>
        </w:rPr>
        <w:t xml:space="preserve"> </w:t>
      </w:r>
      <w:r>
        <w:rPr>
          <w:rStyle w:val="token"/>
          <w:rFonts w:ascii="Consolas" w:hAnsi="Consolas"/>
          <w:color w:val="A626A4"/>
          <w:sz w:val="16"/>
          <w:szCs w:val="16"/>
        </w:rPr>
        <w:t>WHERE</w:t>
      </w:r>
      <w:r>
        <w:rPr>
          <w:rFonts w:ascii="Consolas" w:hAnsi="Consolas"/>
          <w:color w:val="0F1115"/>
          <w:sz w:val="16"/>
          <w:szCs w:val="16"/>
        </w:rPr>
        <w:t xml:space="preserve"> </w:t>
      </w:r>
      <w:r>
        <w:rPr>
          <w:rStyle w:val="token"/>
          <w:rFonts w:ascii="Consolas" w:hAnsi="Consolas"/>
          <w:color w:val="383A42"/>
          <w:sz w:val="16"/>
          <w:szCs w:val="16"/>
        </w:rPr>
        <w:t>...</w:t>
      </w:r>
    </w:p>
    <w:p w:rsidR="00023509" w:rsidRDefault="00023509" w:rsidP="00023509">
      <w:pPr>
        <w:pStyle w:val="ds-markdown-paragraph"/>
        <w:shd w:val="clear" w:color="auto" w:fill="FFFFFF"/>
        <w:spacing w:before="192" w:beforeAutospacing="0" w:after="192" w:afterAutospacing="0"/>
        <w:rPr>
          <w:rFonts w:ascii="Segoe UI" w:hAnsi="Segoe UI" w:cs="Segoe UI"/>
          <w:color w:val="0F1115"/>
          <w:sz w:val="19"/>
          <w:szCs w:val="19"/>
        </w:rPr>
      </w:pPr>
      <w:r>
        <w:rPr>
          <w:rStyle w:val="af1"/>
          <w:rFonts w:ascii="Segoe UI" w:hAnsi="Segoe UI" w:cs="Segoe UI"/>
          <w:color w:val="0F1115"/>
          <w:sz w:val="19"/>
          <w:szCs w:val="19"/>
        </w:rPr>
        <w:t>2.3 Для чего используется команда INSERT?</w:t>
      </w:r>
      <w:r>
        <w:rPr>
          <w:rFonts w:ascii="Segoe UI" w:hAnsi="Segoe UI" w:cs="Segoe UI"/>
          <w:color w:val="0F1115"/>
          <w:sz w:val="19"/>
          <w:szCs w:val="19"/>
        </w:rPr>
        <w:br/>
        <w:t>Команда </w:t>
      </w:r>
      <w:r>
        <w:rPr>
          <w:rStyle w:val="HTML"/>
          <w:rFonts w:ascii="Consolas" w:hAnsi="Consolas"/>
          <w:color w:val="0F1115"/>
          <w:shd w:val="clear" w:color="auto" w:fill="EBEEF2"/>
        </w:rPr>
        <w:t>INSERT</w:t>
      </w:r>
      <w:r>
        <w:rPr>
          <w:rFonts w:ascii="Segoe UI" w:hAnsi="Segoe UI" w:cs="Segoe UI"/>
          <w:color w:val="0F1115"/>
          <w:sz w:val="19"/>
          <w:szCs w:val="19"/>
        </w:rPr>
        <w:t> используется для добавления новых записей (строк) в таблицу базы данных.</w:t>
      </w:r>
    </w:p>
    <w:p w:rsidR="00023509" w:rsidRDefault="00023509" w:rsidP="00023509">
      <w:pPr>
        <w:pStyle w:val="ds-markdown-paragraph"/>
        <w:shd w:val="clear" w:color="auto" w:fill="FFFFFF"/>
        <w:spacing w:before="192" w:beforeAutospacing="0" w:after="192" w:afterAutospacing="0"/>
        <w:rPr>
          <w:rFonts w:ascii="Segoe UI" w:hAnsi="Segoe UI" w:cs="Segoe UI"/>
          <w:color w:val="0F1115"/>
          <w:sz w:val="19"/>
          <w:szCs w:val="19"/>
        </w:rPr>
      </w:pPr>
      <w:r>
        <w:rPr>
          <w:rStyle w:val="af1"/>
          <w:rFonts w:ascii="Segoe UI" w:hAnsi="Segoe UI" w:cs="Segoe UI"/>
          <w:color w:val="0F1115"/>
          <w:sz w:val="19"/>
          <w:szCs w:val="19"/>
        </w:rPr>
        <w:t>2.4 Для чего используется команда UPDATE?</w:t>
      </w:r>
      <w:r>
        <w:rPr>
          <w:rFonts w:ascii="Segoe UI" w:hAnsi="Segoe UI" w:cs="Segoe UI"/>
          <w:color w:val="0F1115"/>
          <w:sz w:val="19"/>
          <w:szCs w:val="19"/>
        </w:rPr>
        <w:br/>
        <w:t>Команда </w:t>
      </w:r>
      <w:r>
        <w:rPr>
          <w:rStyle w:val="HTML"/>
          <w:rFonts w:ascii="Consolas" w:hAnsi="Consolas"/>
          <w:color w:val="0F1115"/>
          <w:shd w:val="clear" w:color="auto" w:fill="EBEEF2"/>
        </w:rPr>
        <w:t>UPDATE</w:t>
      </w:r>
      <w:r>
        <w:rPr>
          <w:rFonts w:ascii="Segoe UI" w:hAnsi="Segoe UI" w:cs="Segoe UI"/>
          <w:color w:val="0F1115"/>
          <w:sz w:val="19"/>
          <w:szCs w:val="19"/>
        </w:rPr>
        <w:t> используется для изменения (обновления) существующих записей в таблице базы данных.</w:t>
      </w:r>
    </w:p>
    <w:p w:rsidR="00023509" w:rsidRDefault="00023509" w:rsidP="00023509">
      <w:pPr>
        <w:pStyle w:val="ds-markdown-paragraph"/>
        <w:shd w:val="clear" w:color="auto" w:fill="FFFFFF"/>
        <w:spacing w:before="192" w:beforeAutospacing="0" w:after="192" w:afterAutospacing="0"/>
        <w:rPr>
          <w:rFonts w:ascii="Segoe UI" w:hAnsi="Segoe UI" w:cs="Segoe UI"/>
          <w:color w:val="0F1115"/>
          <w:sz w:val="19"/>
          <w:szCs w:val="19"/>
        </w:rPr>
      </w:pPr>
      <w:r>
        <w:rPr>
          <w:rStyle w:val="af1"/>
          <w:rFonts w:ascii="Segoe UI" w:hAnsi="Segoe UI" w:cs="Segoe UI"/>
          <w:color w:val="0F1115"/>
          <w:sz w:val="19"/>
          <w:szCs w:val="19"/>
        </w:rPr>
        <w:t>2.5 Для чего используется команда DELETE?</w:t>
      </w:r>
      <w:r>
        <w:rPr>
          <w:rFonts w:ascii="Segoe UI" w:hAnsi="Segoe UI" w:cs="Segoe UI"/>
          <w:color w:val="0F1115"/>
          <w:sz w:val="19"/>
          <w:szCs w:val="19"/>
        </w:rPr>
        <w:br/>
        <w:t>Команда </w:t>
      </w:r>
      <w:r>
        <w:rPr>
          <w:rStyle w:val="HTML"/>
          <w:rFonts w:ascii="Consolas" w:hAnsi="Consolas"/>
          <w:color w:val="0F1115"/>
          <w:shd w:val="clear" w:color="auto" w:fill="EBEEF2"/>
        </w:rPr>
        <w:t>DELETE</w:t>
      </w:r>
      <w:r>
        <w:rPr>
          <w:rFonts w:ascii="Segoe UI" w:hAnsi="Segoe UI" w:cs="Segoe UI"/>
          <w:color w:val="0F1115"/>
          <w:sz w:val="19"/>
          <w:szCs w:val="19"/>
        </w:rPr>
        <w:t> используется для удаления записей (строк) из таблицы базы данных.</w:t>
      </w:r>
    </w:p>
    <w:p w:rsidR="00023509" w:rsidRDefault="00023509" w:rsidP="00023509">
      <w:pPr>
        <w:pStyle w:val="4"/>
        <w:shd w:val="clear" w:color="auto" w:fill="FFFFFF"/>
        <w:spacing w:before="192" w:after="192" w:line="336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af1"/>
          <w:rFonts w:ascii="Segoe UI" w:hAnsi="Segoe UI" w:cs="Segoe UI"/>
          <w:b/>
          <w:bCs/>
          <w:color w:val="0F1115"/>
          <w:sz w:val="19"/>
          <w:szCs w:val="19"/>
        </w:rPr>
        <w:t>3 Вывод</w:t>
      </w:r>
    </w:p>
    <w:p w:rsidR="00023509" w:rsidRDefault="00023509" w:rsidP="00023509">
      <w:pPr>
        <w:pStyle w:val="ds-markdown-paragraph"/>
        <w:shd w:val="clear" w:color="auto" w:fill="FFFFFF"/>
        <w:spacing w:before="192" w:beforeAutospacing="0" w:after="192" w:afterAutospacing="0"/>
        <w:rPr>
          <w:rFonts w:ascii="Segoe UI" w:hAnsi="Segoe UI" w:cs="Segoe UI"/>
          <w:color w:val="0F1115"/>
          <w:sz w:val="19"/>
          <w:szCs w:val="19"/>
        </w:rPr>
      </w:pPr>
      <w:r>
        <w:rPr>
          <w:rFonts w:ascii="Segoe UI" w:hAnsi="Segoe UI" w:cs="Segoe UI"/>
          <w:color w:val="0F1115"/>
          <w:sz w:val="19"/>
          <w:szCs w:val="19"/>
        </w:rPr>
        <w:t>В ходе выполнения практической работы были освоены DML-команды:</w:t>
      </w:r>
    </w:p>
    <w:p w:rsidR="00023509" w:rsidRDefault="00023509" w:rsidP="00023509">
      <w:pPr>
        <w:pStyle w:val="ds-markdown-paragraph"/>
        <w:numPr>
          <w:ilvl w:val="0"/>
          <w:numId w:val="2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19"/>
          <w:szCs w:val="19"/>
        </w:rPr>
      </w:pPr>
      <w:r>
        <w:rPr>
          <w:rStyle w:val="HTML"/>
          <w:rFonts w:ascii="Consolas" w:hAnsi="Consolas"/>
          <w:color w:val="0F1115"/>
          <w:shd w:val="clear" w:color="auto" w:fill="EBEEF2"/>
        </w:rPr>
        <w:t>INSERT</w:t>
      </w:r>
      <w:r>
        <w:rPr>
          <w:rFonts w:ascii="Segoe UI" w:hAnsi="Segoe UI" w:cs="Segoe UI"/>
          <w:color w:val="0F1115"/>
          <w:sz w:val="19"/>
          <w:szCs w:val="19"/>
        </w:rPr>
        <w:t> — вставка новых записей.</w:t>
      </w:r>
    </w:p>
    <w:p w:rsidR="00023509" w:rsidRDefault="00023509" w:rsidP="00023509">
      <w:pPr>
        <w:pStyle w:val="ds-markdown-paragraph"/>
        <w:numPr>
          <w:ilvl w:val="0"/>
          <w:numId w:val="2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19"/>
          <w:szCs w:val="19"/>
        </w:rPr>
      </w:pPr>
      <w:r>
        <w:rPr>
          <w:rStyle w:val="HTML"/>
          <w:rFonts w:ascii="Consolas" w:hAnsi="Consolas"/>
          <w:color w:val="0F1115"/>
          <w:shd w:val="clear" w:color="auto" w:fill="EBEEF2"/>
        </w:rPr>
        <w:t>UPDATE</w:t>
      </w:r>
      <w:r>
        <w:rPr>
          <w:rFonts w:ascii="Segoe UI" w:hAnsi="Segoe UI" w:cs="Segoe UI"/>
          <w:color w:val="0F1115"/>
          <w:sz w:val="19"/>
          <w:szCs w:val="19"/>
        </w:rPr>
        <w:t> — изменение данных (с использованием </w:t>
      </w:r>
      <w:r>
        <w:rPr>
          <w:rStyle w:val="HTML"/>
          <w:rFonts w:ascii="Consolas" w:hAnsi="Consolas"/>
          <w:color w:val="0F1115"/>
          <w:shd w:val="clear" w:color="auto" w:fill="EBEEF2"/>
        </w:rPr>
        <w:t>CASE</w:t>
      </w:r>
      <w:r>
        <w:rPr>
          <w:rFonts w:ascii="Segoe UI" w:hAnsi="Segoe UI" w:cs="Segoe UI"/>
          <w:color w:val="0F1115"/>
          <w:sz w:val="19"/>
          <w:szCs w:val="19"/>
        </w:rPr>
        <w:t> для условного обновления).</w:t>
      </w:r>
    </w:p>
    <w:p w:rsidR="00023509" w:rsidRDefault="00023509" w:rsidP="00023509">
      <w:pPr>
        <w:pStyle w:val="ds-markdown-paragraph"/>
        <w:numPr>
          <w:ilvl w:val="0"/>
          <w:numId w:val="2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19"/>
          <w:szCs w:val="19"/>
        </w:rPr>
      </w:pPr>
      <w:r>
        <w:rPr>
          <w:rStyle w:val="HTML"/>
          <w:rFonts w:ascii="Consolas" w:hAnsi="Consolas"/>
          <w:color w:val="0F1115"/>
          <w:shd w:val="clear" w:color="auto" w:fill="EBEEF2"/>
        </w:rPr>
        <w:t>DELETE</w:t>
      </w:r>
      <w:r>
        <w:rPr>
          <w:rFonts w:ascii="Segoe UI" w:hAnsi="Segoe UI" w:cs="Segoe UI"/>
          <w:color w:val="0F1115"/>
          <w:sz w:val="19"/>
          <w:szCs w:val="19"/>
        </w:rPr>
        <w:t> — удаление записей.</w:t>
      </w:r>
    </w:p>
    <w:p w:rsidR="00023509" w:rsidRDefault="00023509" w:rsidP="00023509">
      <w:pPr>
        <w:pStyle w:val="ds-markdown-paragraph"/>
        <w:numPr>
          <w:ilvl w:val="0"/>
          <w:numId w:val="2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19"/>
          <w:szCs w:val="19"/>
        </w:rPr>
      </w:pPr>
      <w:r>
        <w:rPr>
          <w:rStyle w:val="HTML"/>
          <w:rFonts w:ascii="Consolas" w:hAnsi="Consolas"/>
          <w:color w:val="0F1115"/>
          <w:shd w:val="clear" w:color="auto" w:fill="EBEEF2"/>
        </w:rPr>
        <w:t>SELECT INTO</w:t>
      </w:r>
      <w:r>
        <w:rPr>
          <w:rFonts w:ascii="Segoe UI" w:hAnsi="Segoe UI" w:cs="Segoe UI"/>
          <w:color w:val="0F1115"/>
          <w:sz w:val="19"/>
          <w:szCs w:val="19"/>
        </w:rPr>
        <w:t> — создание таблицы на основе результата запроса.</w:t>
      </w:r>
    </w:p>
    <w:p w:rsidR="00023509" w:rsidRDefault="00023509" w:rsidP="00023509">
      <w:pPr>
        <w:pStyle w:val="ds-markdown-paragraph"/>
        <w:shd w:val="clear" w:color="auto" w:fill="FFFFFF"/>
        <w:spacing w:before="192" w:beforeAutospacing="0" w:after="192" w:afterAutospacing="0"/>
        <w:rPr>
          <w:rFonts w:ascii="Segoe UI" w:hAnsi="Segoe UI" w:cs="Segoe UI"/>
          <w:color w:val="0F1115"/>
          <w:sz w:val="19"/>
          <w:szCs w:val="19"/>
        </w:rPr>
      </w:pPr>
      <w:r>
        <w:rPr>
          <w:rFonts w:ascii="Segoe UI" w:hAnsi="Segoe UI" w:cs="Segoe UI"/>
          <w:color w:val="0F1115"/>
          <w:sz w:val="19"/>
          <w:szCs w:val="19"/>
        </w:rPr>
        <w:t>Работа позволила получить практические навыки манипулирования данными в SQL Server через DML-команды.</w:t>
      </w:r>
    </w:p>
    <w:p w:rsidR="00077964" w:rsidRPr="00077964" w:rsidRDefault="00077964" w:rsidP="00077964">
      <w:pPr>
        <w:suppressAutoHyphens w:val="0"/>
      </w:pPr>
      <w:r>
        <w:br w:type="page"/>
      </w:r>
    </w:p>
    <w:p w:rsidR="00023509" w:rsidRDefault="00023509" w:rsidP="00023509">
      <w:pPr>
        <w:pStyle w:val="3"/>
        <w:shd w:val="clear" w:color="auto" w:fill="FFFFFF"/>
        <w:spacing w:before="384" w:after="192" w:line="36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Style w:val="af1"/>
          <w:rFonts w:ascii="Segoe UI" w:hAnsi="Segoe UI" w:cs="Segoe UI"/>
          <w:b/>
          <w:bCs w:val="0"/>
          <w:color w:val="0F1115"/>
          <w:sz w:val="24"/>
          <w:szCs w:val="24"/>
        </w:rPr>
        <w:lastRenderedPageBreak/>
        <w:t>Практическая работа №12</w:t>
      </w:r>
    </w:p>
    <w:p w:rsidR="00023509" w:rsidRDefault="00023509" w:rsidP="00023509">
      <w:pPr>
        <w:pStyle w:val="ds-markdown-paragraph"/>
        <w:shd w:val="clear" w:color="auto" w:fill="FFFFFF"/>
        <w:spacing w:before="192" w:beforeAutospacing="0" w:after="192" w:afterAutospacing="0"/>
        <w:rPr>
          <w:rFonts w:ascii="Segoe UI" w:hAnsi="Segoe UI" w:cs="Segoe UI"/>
          <w:color w:val="0F1115"/>
          <w:sz w:val="19"/>
          <w:szCs w:val="19"/>
        </w:rPr>
      </w:pPr>
      <w:r>
        <w:rPr>
          <w:rStyle w:val="af1"/>
          <w:rFonts w:ascii="Segoe UI" w:hAnsi="Segoe UI" w:cs="Segoe UI"/>
          <w:color w:val="0F1115"/>
          <w:sz w:val="19"/>
          <w:szCs w:val="19"/>
        </w:rPr>
        <w:t>Название: Однотабличные SQL-запросы на выборку</w:t>
      </w:r>
    </w:p>
    <w:p w:rsidR="00023509" w:rsidRDefault="00023509" w:rsidP="00023509">
      <w:pPr>
        <w:pStyle w:val="4"/>
        <w:shd w:val="clear" w:color="auto" w:fill="FFFFFF"/>
        <w:spacing w:before="192" w:after="192" w:line="336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af1"/>
          <w:rFonts w:ascii="Segoe UI" w:hAnsi="Segoe UI" w:cs="Segoe UI"/>
          <w:b/>
          <w:bCs/>
          <w:color w:val="0F1115"/>
          <w:sz w:val="19"/>
          <w:szCs w:val="19"/>
        </w:rPr>
        <w:t>1 Цель работы</w:t>
      </w:r>
    </w:p>
    <w:p w:rsidR="00023509" w:rsidRDefault="00023509" w:rsidP="00023509">
      <w:pPr>
        <w:pStyle w:val="ds-markdown-paragraph"/>
        <w:shd w:val="clear" w:color="auto" w:fill="FFFFFF"/>
        <w:spacing w:before="192" w:beforeAutospacing="0" w:after="192" w:afterAutospacing="0"/>
        <w:rPr>
          <w:rFonts w:ascii="Segoe UI" w:hAnsi="Segoe UI" w:cs="Segoe UI"/>
          <w:color w:val="0F1115"/>
          <w:sz w:val="19"/>
          <w:szCs w:val="19"/>
        </w:rPr>
      </w:pPr>
      <w:r>
        <w:rPr>
          <w:rFonts w:ascii="Segoe UI" w:hAnsi="Segoe UI" w:cs="Segoe UI"/>
          <w:color w:val="0F1115"/>
          <w:sz w:val="19"/>
          <w:szCs w:val="19"/>
        </w:rPr>
        <w:t>1.1 Изучить процесс создания однотабличных SQL-запросов на выборку.</w:t>
      </w:r>
    </w:p>
    <w:p w:rsidR="00023509" w:rsidRDefault="00023509" w:rsidP="00023509">
      <w:pPr>
        <w:pStyle w:val="4"/>
        <w:shd w:val="clear" w:color="auto" w:fill="FFFFFF"/>
        <w:spacing w:before="192" w:after="192" w:line="336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af1"/>
          <w:rFonts w:ascii="Segoe UI" w:hAnsi="Segoe UI" w:cs="Segoe UI"/>
          <w:b/>
          <w:bCs/>
          <w:color w:val="0F1115"/>
          <w:sz w:val="19"/>
          <w:szCs w:val="19"/>
        </w:rPr>
        <w:t>2 Контрольные вопросы</w:t>
      </w:r>
    </w:p>
    <w:p w:rsidR="00023509" w:rsidRPr="00023509" w:rsidRDefault="00023509" w:rsidP="00023509">
      <w:pPr>
        <w:pStyle w:val="ds-markdown-paragraph"/>
        <w:shd w:val="clear" w:color="auto" w:fill="FFFFFF"/>
        <w:spacing w:before="192" w:beforeAutospacing="0" w:after="192" w:afterAutospacing="0"/>
        <w:rPr>
          <w:rFonts w:ascii="Segoe UI" w:hAnsi="Segoe UI" w:cs="Segoe UI"/>
          <w:color w:val="0F1115"/>
          <w:sz w:val="19"/>
          <w:szCs w:val="19"/>
          <w:lang w:val="en-US"/>
        </w:rPr>
      </w:pPr>
      <w:r>
        <w:rPr>
          <w:rStyle w:val="af1"/>
          <w:rFonts w:ascii="Segoe UI" w:hAnsi="Segoe UI" w:cs="Segoe UI"/>
          <w:color w:val="0F1115"/>
          <w:sz w:val="19"/>
          <w:szCs w:val="19"/>
        </w:rPr>
        <w:t>2.1 Какова структура инструкции SELECT?</w:t>
      </w:r>
      <w:r>
        <w:rPr>
          <w:rFonts w:ascii="Segoe UI" w:hAnsi="Segoe UI" w:cs="Segoe UI"/>
          <w:color w:val="0F1115"/>
          <w:sz w:val="19"/>
          <w:szCs w:val="19"/>
        </w:rPr>
        <w:br/>
        <w:t>Базовая</w:t>
      </w:r>
      <w:r w:rsidRPr="00023509">
        <w:rPr>
          <w:rFonts w:ascii="Segoe UI" w:hAnsi="Segoe UI" w:cs="Segoe UI"/>
          <w:color w:val="0F1115"/>
          <w:sz w:val="19"/>
          <w:szCs w:val="19"/>
          <w:lang w:val="en-US"/>
        </w:rPr>
        <w:t xml:space="preserve"> </w:t>
      </w:r>
      <w:r>
        <w:rPr>
          <w:rFonts w:ascii="Segoe UI" w:hAnsi="Segoe UI" w:cs="Segoe UI"/>
          <w:color w:val="0F1115"/>
          <w:sz w:val="19"/>
          <w:szCs w:val="19"/>
        </w:rPr>
        <w:t>структура</w:t>
      </w:r>
      <w:r w:rsidRPr="00023509">
        <w:rPr>
          <w:rFonts w:ascii="Segoe UI" w:hAnsi="Segoe UI" w:cs="Segoe UI"/>
          <w:color w:val="0F1115"/>
          <w:sz w:val="19"/>
          <w:szCs w:val="19"/>
          <w:lang w:val="en-US"/>
        </w:rPr>
        <w:t> </w:t>
      </w:r>
      <w:r w:rsidRPr="00023509">
        <w:rPr>
          <w:rStyle w:val="HTML"/>
          <w:rFonts w:ascii="Consolas" w:hAnsi="Consolas"/>
          <w:color w:val="0F1115"/>
          <w:shd w:val="clear" w:color="auto" w:fill="EBEEF2"/>
          <w:lang w:val="en-US"/>
        </w:rPr>
        <w:t>SELECT</w:t>
      </w:r>
      <w:r w:rsidRPr="00023509">
        <w:rPr>
          <w:rFonts w:ascii="Segoe UI" w:hAnsi="Segoe UI" w:cs="Segoe UI"/>
          <w:color w:val="0F1115"/>
          <w:sz w:val="19"/>
          <w:szCs w:val="19"/>
          <w:lang w:val="en-US"/>
        </w:rPr>
        <w:t>:</w:t>
      </w:r>
    </w:p>
    <w:p w:rsidR="00023509" w:rsidRPr="00023509" w:rsidRDefault="00023509" w:rsidP="00023509">
      <w:pPr>
        <w:shd w:val="clear" w:color="auto" w:fill="FFFFFF"/>
        <w:spacing w:line="240" w:lineRule="atLeast"/>
        <w:rPr>
          <w:rFonts w:ascii="Segoe UI" w:hAnsi="Segoe UI" w:cs="Segoe UI"/>
          <w:color w:val="0F1115"/>
          <w:sz w:val="16"/>
          <w:szCs w:val="16"/>
          <w:lang w:val="en-US"/>
        </w:rPr>
      </w:pPr>
      <w:r w:rsidRPr="00023509">
        <w:rPr>
          <w:rStyle w:val="d813de27"/>
          <w:rFonts w:ascii="Consolas" w:hAnsi="Consolas" w:cs="Segoe UI"/>
          <w:color w:val="0F1115"/>
          <w:sz w:val="14"/>
          <w:szCs w:val="14"/>
          <w:lang w:val="en-US"/>
        </w:rPr>
        <w:t>sql</w:t>
      </w:r>
    </w:p>
    <w:p w:rsidR="00023509" w:rsidRPr="00023509" w:rsidRDefault="00023509" w:rsidP="00023509">
      <w:pPr>
        <w:pStyle w:val="HTML0"/>
        <w:wordWrap w:val="0"/>
        <w:spacing w:line="264" w:lineRule="atLeast"/>
        <w:rPr>
          <w:rFonts w:ascii="Consolas" w:hAnsi="Consolas"/>
          <w:color w:val="0F1115"/>
          <w:sz w:val="16"/>
          <w:szCs w:val="16"/>
          <w:lang w:val="en-US"/>
        </w:rPr>
      </w:pPr>
      <w:r w:rsidRPr="00023509">
        <w:rPr>
          <w:rStyle w:val="token"/>
          <w:rFonts w:ascii="Consolas" w:hAnsi="Consolas"/>
          <w:color w:val="A626A4"/>
          <w:sz w:val="16"/>
          <w:szCs w:val="16"/>
          <w:lang w:val="en-US"/>
        </w:rPr>
        <w:t>SELECT</w:t>
      </w:r>
      <w:r w:rsidRPr="00023509">
        <w:rPr>
          <w:rFonts w:ascii="Consolas" w:hAnsi="Consolas"/>
          <w:color w:val="0F1115"/>
          <w:sz w:val="16"/>
          <w:szCs w:val="16"/>
          <w:lang w:val="en-US"/>
        </w:rPr>
        <w:t xml:space="preserve"> </w:t>
      </w:r>
      <w:r w:rsidRPr="00023509">
        <w:rPr>
          <w:rStyle w:val="token"/>
          <w:rFonts w:ascii="Consolas" w:hAnsi="Consolas"/>
          <w:color w:val="383A42"/>
          <w:sz w:val="16"/>
          <w:szCs w:val="16"/>
          <w:lang w:val="en-US"/>
        </w:rPr>
        <w:t>[</w:t>
      </w:r>
      <w:r w:rsidRPr="00023509">
        <w:rPr>
          <w:rStyle w:val="token"/>
          <w:rFonts w:ascii="Consolas" w:hAnsi="Consolas"/>
          <w:color w:val="A626A4"/>
          <w:sz w:val="16"/>
          <w:szCs w:val="16"/>
          <w:lang w:val="en-US"/>
        </w:rPr>
        <w:t>DISTINCT</w:t>
      </w:r>
      <w:r w:rsidRPr="00023509">
        <w:rPr>
          <w:rStyle w:val="token"/>
          <w:rFonts w:ascii="Consolas" w:hAnsi="Consolas"/>
          <w:color w:val="383A42"/>
          <w:sz w:val="16"/>
          <w:szCs w:val="16"/>
          <w:lang w:val="en-US"/>
        </w:rPr>
        <w:t>]</w:t>
      </w:r>
      <w:r w:rsidRPr="00023509">
        <w:rPr>
          <w:rFonts w:ascii="Consolas" w:hAnsi="Consolas"/>
          <w:color w:val="0F1115"/>
          <w:sz w:val="16"/>
          <w:szCs w:val="16"/>
          <w:lang w:val="en-US"/>
        </w:rPr>
        <w:t xml:space="preserve"> </w:t>
      </w:r>
      <w:r>
        <w:rPr>
          <w:rFonts w:ascii="Consolas" w:hAnsi="Consolas"/>
          <w:color w:val="0F1115"/>
          <w:sz w:val="16"/>
          <w:szCs w:val="16"/>
        </w:rPr>
        <w:t>столбцы</w:t>
      </w:r>
    </w:p>
    <w:p w:rsidR="00023509" w:rsidRDefault="00023509" w:rsidP="00023509">
      <w:pPr>
        <w:pStyle w:val="HTML0"/>
        <w:wordWrap w:val="0"/>
        <w:spacing w:line="264" w:lineRule="atLeast"/>
        <w:rPr>
          <w:rFonts w:ascii="Consolas" w:hAnsi="Consolas"/>
          <w:color w:val="0F1115"/>
          <w:sz w:val="16"/>
          <w:szCs w:val="16"/>
        </w:rPr>
      </w:pPr>
      <w:r>
        <w:rPr>
          <w:rStyle w:val="token"/>
          <w:rFonts w:ascii="Consolas" w:hAnsi="Consolas"/>
          <w:color w:val="A626A4"/>
          <w:sz w:val="16"/>
          <w:szCs w:val="16"/>
        </w:rPr>
        <w:t>FROM</w:t>
      </w:r>
      <w:r>
        <w:rPr>
          <w:rFonts w:ascii="Consolas" w:hAnsi="Consolas"/>
          <w:color w:val="0F1115"/>
          <w:sz w:val="16"/>
          <w:szCs w:val="16"/>
        </w:rPr>
        <w:t xml:space="preserve"> таблица</w:t>
      </w:r>
    </w:p>
    <w:p w:rsidR="00023509" w:rsidRDefault="00023509" w:rsidP="00023509">
      <w:pPr>
        <w:pStyle w:val="HTML0"/>
        <w:wordWrap w:val="0"/>
        <w:spacing w:line="264" w:lineRule="atLeast"/>
        <w:rPr>
          <w:rFonts w:ascii="Consolas" w:hAnsi="Consolas"/>
          <w:color w:val="0F1115"/>
          <w:sz w:val="16"/>
          <w:szCs w:val="16"/>
        </w:rPr>
      </w:pPr>
      <w:r>
        <w:rPr>
          <w:rStyle w:val="token"/>
          <w:rFonts w:ascii="Consolas" w:hAnsi="Consolas"/>
          <w:color w:val="383A42"/>
          <w:sz w:val="16"/>
          <w:szCs w:val="16"/>
        </w:rPr>
        <w:t>[</w:t>
      </w:r>
      <w:r>
        <w:rPr>
          <w:rStyle w:val="token"/>
          <w:rFonts w:ascii="Consolas" w:hAnsi="Consolas"/>
          <w:color w:val="A626A4"/>
          <w:sz w:val="16"/>
          <w:szCs w:val="16"/>
        </w:rPr>
        <w:t>WHERE</w:t>
      </w:r>
      <w:r>
        <w:rPr>
          <w:rFonts w:ascii="Consolas" w:hAnsi="Consolas"/>
          <w:color w:val="0F1115"/>
          <w:sz w:val="16"/>
          <w:szCs w:val="16"/>
        </w:rPr>
        <w:t xml:space="preserve"> условие_фильтрации</w:t>
      </w:r>
      <w:r>
        <w:rPr>
          <w:rStyle w:val="token"/>
          <w:rFonts w:ascii="Consolas" w:hAnsi="Consolas"/>
          <w:color w:val="383A42"/>
          <w:sz w:val="16"/>
          <w:szCs w:val="16"/>
        </w:rPr>
        <w:t>]</w:t>
      </w:r>
    </w:p>
    <w:p w:rsidR="00023509" w:rsidRDefault="00023509" w:rsidP="00023509">
      <w:pPr>
        <w:pStyle w:val="HTML0"/>
        <w:wordWrap w:val="0"/>
        <w:spacing w:line="264" w:lineRule="atLeast"/>
        <w:rPr>
          <w:rFonts w:ascii="Consolas" w:hAnsi="Consolas"/>
          <w:color w:val="0F1115"/>
          <w:sz w:val="16"/>
          <w:szCs w:val="16"/>
        </w:rPr>
      </w:pPr>
      <w:r>
        <w:rPr>
          <w:rStyle w:val="token"/>
          <w:rFonts w:ascii="Consolas" w:hAnsi="Consolas"/>
          <w:color w:val="383A42"/>
          <w:sz w:val="16"/>
          <w:szCs w:val="16"/>
        </w:rPr>
        <w:t>[</w:t>
      </w:r>
      <w:r>
        <w:rPr>
          <w:rStyle w:val="token"/>
          <w:rFonts w:ascii="Consolas" w:hAnsi="Consolas"/>
          <w:color w:val="A626A4"/>
          <w:sz w:val="16"/>
          <w:szCs w:val="16"/>
        </w:rPr>
        <w:t>GROUP</w:t>
      </w:r>
      <w:r>
        <w:rPr>
          <w:rFonts w:ascii="Consolas" w:hAnsi="Consolas"/>
          <w:color w:val="0F1115"/>
          <w:sz w:val="16"/>
          <w:szCs w:val="16"/>
        </w:rPr>
        <w:t xml:space="preserve"> </w:t>
      </w:r>
      <w:r>
        <w:rPr>
          <w:rStyle w:val="token"/>
          <w:rFonts w:ascii="Consolas" w:hAnsi="Consolas"/>
          <w:color w:val="A626A4"/>
          <w:sz w:val="16"/>
          <w:szCs w:val="16"/>
        </w:rPr>
        <w:t>BY</w:t>
      </w:r>
      <w:r>
        <w:rPr>
          <w:rFonts w:ascii="Consolas" w:hAnsi="Consolas"/>
          <w:color w:val="0F1115"/>
          <w:sz w:val="16"/>
          <w:szCs w:val="16"/>
        </w:rPr>
        <w:t xml:space="preserve"> столбцы_группировки</w:t>
      </w:r>
      <w:r>
        <w:rPr>
          <w:rStyle w:val="token"/>
          <w:rFonts w:ascii="Consolas" w:hAnsi="Consolas"/>
          <w:color w:val="383A42"/>
          <w:sz w:val="16"/>
          <w:szCs w:val="16"/>
        </w:rPr>
        <w:t>]</w:t>
      </w:r>
    </w:p>
    <w:p w:rsidR="00023509" w:rsidRDefault="00023509" w:rsidP="00023509">
      <w:pPr>
        <w:pStyle w:val="HTML0"/>
        <w:wordWrap w:val="0"/>
        <w:spacing w:line="264" w:lineRule="atLeast"/>
        <w:rPr>
          <w:rFonts w:ascii="Consolas" w:hAnsi="Consolas"/>
          <w:color w:val="0F1115"/>
          <w:sz w:val="16"/>
          <w:szCs w:val="16"/>
        </w:rPr>
      </w:pPr>
      <w:r>
        <w:rPr>
          <w:rStyle w:val="token"/>
          <w:rFonts w:ascii="Consolas" w:hAnsi="Consolas"/>
          <w:color w:val="383A42"/>
          <w:sz w:val="16"/>
          <w:szCs w:val="16"/>
        </w:rPr>
        <w:t>[</w:t>
      </w:r>
      <w:r>
        <w:rPr>
          <w:rStyle w:val="token"/>
          <w:rFonts w:ascii="Consolas" w:hAnsi="Consolas"/>
          <w:color w:val="A626A4"/>
          <w:sz w:val="16"/>
          <w:szCs w:val="16"/>
        </w:rPr>
        <w:t>HAVING</w:t>
      </w:r>
      <w:r>
        <w:rPr>
          <w:rFonts w:ascii="Consolas" w:hAnsi="Consolas"/>
          <w:color w:val="0F1115"/>
          <w:sz w:val="16"/>
          <w:szCs w:val="16"/>
        </w:rPr>
        <w:t xml:space="preserve"> условие_для_групп</w:t>
      </w:r>
      <w:r>
        <w:rPr>
          <w:rStyle w:val="token"/>
          <w:rFonts w:ascii="Consolas" w:hAnsi="Consolas"/>
          <w:color w:val="383A42"/>
          <w:sz w:val="16"/>
          <w:szCs w:val="16"/>
        </w:rPr>
        <w:t>]</w:t>
      </w:r>
    </w:p>
    <w:p w:rsidR="00023509" w:rsidRDefault="00023509" w:rsidP="00023509">
      <w:pPr>
        <w:pStyle w:val="HTML0"/>
        <w:wordWrap w:val="0"/>
        <w:spacing w:line="264" w:lineRule="atLeast"/>
        <w:rPr>
          <w:rFonts w:ascii="Consolas" w:hAnsi="Consolas"/>
          <w:color w:val="0F1115"/>
          <w:sz w:val="16"/>
          <w:szCs w:val="16"/>
        </w:rPr>
      </w:pPr>
      <w:r>
        <w:rPr>
          <w:rStyle w:val="token"/>
          <w:rFonts w:ascii="Consolas" w:hAnsi="Consolas"/>
          <w:color w:val="383A42"/>
          <w:sz w:val="16"/>
          <w:szCs w:val="16"/>
        </w:rPr>
        <w:t>[</w:t>
      </w:r>
      <w:r>
        <w:rPr>
          <w:rStyle w:val="token"/>
          <w:rFonts w:ascii="Consolas" w:hAnsi="Consolas"/>
          <w:color w:val="A626A4"/>
          <w:sz w:val="16"/>
          <w:szCs w:val="16"/>
        </w:rPr>
        <w:t>ORDER</w:t>
      </w:r>
      <w:r>
        <w:rPr>
          <w:rFonts w:ascii="Consolas" w:hAnsi="Consolas"/>
          <w:color w:val="0F1115"/>
          <w:sz w:val="16"/>
          <w:szCs w:val="16"/>
        </w:rPr>
        <w:t xml:space="preserve"> </w:t>
      </w:r>
      <w:r>
        <w:rPr>
          <w:rStyle w:val="token"/>
          <w:rFonts w:ascii="Consolas" w:hAnsi="Consolas"/>
          <w:color w:val="A626A4"/>
          <w:sz w:val="16"/>
          <w:szCs w:val="16"/>
        </w:rPr>
        <w:t>BY</w:t>
      </w:r>
      <w:r>
        <w:rPr>
          <w:rFonts w:ascii="Consolas" w:hAnsi="Consolas"/>
          <w:color w:val="0F1115"/>
          <w:sz w:val="16"/>
          <w:szCs w:val="16"/>
        </w:rPr>
        <w:t xml:space="preserve"> столбцы_сортировки </w:t>
      </w:r>
      <w:r>
        <w:rPr>
          <w:rStyle w:val="token"/>
          <w:rFonts w:ascii="Consolas" w:hAnsi="Consolas"/>
          <w:color w:val="383A42"/>
          <w:sz w:val="16"/>
          <w:szCs w:val="16"/>
        </w:rPr>
        <w:t>[</w:t>
      </w:r>
      <w:r>
        <w:rPr>
          <w:rStyle w:val="token"/>
          <w:rFonts w:ascii="Consolas" w:hAnsi="Consolas"/>
          <w:color w:val="A626A4"/>
          <w:sz w:val="16"/>
          <w:szCs w:val="16"/>
        </w:rPr>
        <w:t>ASC</w:t>
      </w:r>
      <w:r>
        <w:rPr>
          <w:rStyle w:val="token"/>
          <w:rFonts w:ascii="Consolas" w:hAnsi="Consolas"/>
          <w:color w:val="4078F2"/>
          <w:sz w:val="16"/>
          <w:szCs w:val="16"/>
        </w:rPr>
        <w:t>|</w:t>
      </w:r>
      <w:r>
        <w:rPr>
          <w:rStyle w:val="token"/>
          <w:rFonts w:ascii="Consolas" w:hAnsi="Consolas"/>
          <w:color w:val="A626A4"/>
          <w:sz w:val="16"/>
          <w:szCs w:val="16"/>
        </w:rPr>
        <w:t>DESC</w:t>
      </w:r>
      <w:r>
        <w:rPr>
          <w:rStyle w:val="token"/>
          <w:rFonts w:ascii="Consolas" w:hAnsi="Consolas"/>
          <w:color w:val="383A42"/>
          <w:sz w:val="16"/>
          <w:szCs w:val="16"/>
        </w:rPr>
        <w:t>]]</w:t>
      </w:r>
    </w:p>
    <w:p w:rsidR="00023509" w:rsidRDefault="00023509" w:rsidP="00023509">
      <w:pPr>
        <w:pStyle w:val="ds-markdown-paragraph"/>
        <w:shd w:val="clear" w:color="auto" w:fill="FFFFFF"/>
        <w:spacing w:before="192" w:beforeAutospacing="0" w:after="192" w:afterAutospacing="0"/>
        <w:rPr>
          <w:rFonts w:ascii="Segoe UI" w:hAnsi="Segoe UI" w:cs="Segoe UI"/>
          <w:color w:val="0F1115"/>
          <w:sz w:val="19"/>
          <w:szCs w:val="19"/>
        </w:rPr>
      </w:pPr>
      <w:r>
        <w:rPr>
          <w:rStyle w:val="af1"/>
          <w:rFonts w:ascii="Segoe UI" w:hAnsi="Segoe UI" w:cs="Segoe UI"/>
          <w:color w:val="0F1115"/>
          <w:sz w:val="19"/>
          <w:szCs w:val="19"/>
        </w:rPr>
        <w:t>2.2 Что указывается после ключевого слова SELECT?</w:t>
      </w:r>
      <w:r>
        <w:rPr>
          <w:rFonts w:ascii="Segoe UI" w:hAnsi="Segoe UI" w:cs="Segoe UI"/>
          <w:color w:val="0F1115"/>
          <w:sz w:val="19"/>
          <w:szCs w:val="19"/>
        </w:rPr>
        <w:br/>
        <w:t>После </w:t>
      </w:r>
      <w:r>
        <w:rPr>
          <w:rStyle w:val="HTML"/>
          <w:rFonts w:ascii="Consolas" w:hAnsi="Consolas"/>
          <w:color w:val="0F1115"/>
          <w:shd w:val="clear" w:color="auto" w:fill="EBEEF2"/>
        </w:rPr>
        <w:t>SELECT</w:t>
      </w:r>
      <w:r>
        <w:rPr>
          <w:rFonts w:ascii="Segoe UI" w:hAnsi="Segoe UI" w:cs="Segoe UI"/>
          <w:color w:val="0F1115"/>
          <w:sz w:val="19"/>
          <w:szCs w:val="19"/>
        </w:rPr>
        <w:t> указываются столбцы, которые нужно выбрать (или </w:t>
      </w:r>
      <w:r>
        <w:rPr>
          <w:rStyle w:val="HTML"/>
          <w:rFonts w:ascii="Consolas" w:hAnsi="Consolas"/>
          <w:color w:val="0F1115"/>
          <w:shd w:val="clear" w:color="auto" w:fill="EBEEF2"/>
        </w:rPr>
        <w:t>*</w:t>
      </w:r>
      <w:r>
        <w:rPr>
          <w:rFonts w:ascii="Segoe UI" w:hAnsi="Segoe UI" w:cs="Segoe UI"/>
          <w:color w:val="0F1115"/>
          <w:sz w:val="19"/>
          <w:szCs w:val="19"/>
        </w:rPr>
        <w:t> для всех столбцов). Можно также указывать выражения, константы, агрегатные функции (</w:t>
      </w:r>
      <w:r>
        <w:rPr>
          <w:rStyle w:val="HTML"/>
          <w:rFonts w:ascii="Consolas" w:hAnsi="Consolas"/>
          <w:color w:val="0F1115"/>
          <w:shd w:val="clear" w:color="auto" w:fill="EBEEF2"/>
        </w:rPr>
        <w:t>COUNT</w:t>
      </w:r>
      <w:r>
        <w:rPr>
          <w:rFonts w:ascii="Segoe UI" w:hAnsi="Segoe UI" w:cs="Segoe UI"/>
          <w:color w:val="0F1115"/>
          <w:sz w:val="19"/>
          <w:szCs w:val="19"/>
        </w:rPr>
        <w:t>, </w:t>
      </w:r>
      <w:r>
        <w:rPr>
          <w:rStyle w:val="HTML"/>
          <w:rFonts w:ascii="Consolas" w:hAnsi="Consolas"/>
          <w:color w:val="0F1115"/>
          <w:shd w:val="clear" w:color="auto" w:fill="EBEEF2"/>
        </w:rPr>
        <w:t>SUM</w:t>
      </w:r>
      <w:r>
        <w:rPr>
          <w:rFonts w:ascii="Segoe UI" w:hAnsi="Segoe UI" w:cs="Segoe UI"/>
          <w:color w:val="0F1115"/>
          <w:sz w:val="19"/>
          <w:szCs w:val="19"/>
        </w:rPr>
        <w:t>, </w:t>
      </w:r>
      <w:r>
        <w:rPr>
          <w:rStyle w:val="HTML"/>
          <w:rFonts w:ascii="Consolas" w:hAnsi="Consolas"/>
          <w:color w:val="0F1115"/>
          <w:shd w:val="clear" w:color="auto" w:fill="EBEEF2"/>
        </w:rPr>
        <w:t>AVG</w:t>
      </w:r>
      <w:r>
        <w:rPr>
          <w:rFonts w:ascii="Segoe UI" w:hAnsi="Segoe UI" w:cs="Segoe UI"/>
          <w:color w:val="0F1115"/>
          <w:sz w:val="19"/>
          <w:szCs w:val="19"/>
        </w:rPr>
        <w:t>, </w:t>
      </w:r>
      <w:r>
        <w:rPr>
          <w:rStyle w:val="HTML"/>
          <w:rFonts w:ascii="Consolas" w:hAnsi="Consolas"/>
          <w:color w:val="0F1115"/>
          <w:shd w:val="clear" w:color="auto" w:fill="EBEEF2"/>
        </w:rPr>
        <w:t>MIN</w:t>
      </w:r>
      <w:r>
        <w:rPr>
          <w:rFonts w:ascii="Segoe UI" w:hAnsi="Segoe UI" w:cs="Segoe UI"/>
          <w:color w:val="0F1115"/>
          <w:sz w:val="19"/>
          <w:szCs w:val="19"/>
        </w:rPr>
        <w:t>, </w:t>
      </w:r>
      <w:r>
        <w:rPr>
          <w:rStyle w:val="HTML"/>
          <w:rFonts w:ascii="Consolas" w:hAnsi="Consolas"/>
          <w:color w:val="0F1115"/>
          <w:shd w:val="clear" w:color="auto" w:fill="EBEEF2"/>
        </w:rPr>
        <w:t>MAX</w:t>
      </w:r>
      <w:r>
        <w:rPr>
          <w:rFonts w:ascii="Segoe UI" w:hAnsi="Segoe UI" w:cs="Segoe UI"/>
          <w:color w:val="0F1115"/>
          <w:sz w:val="19"/>
          <w:szCs w:val="19"/>
        </w:rPr>
        <w:t>).</w:t>
      </w:r>
    </w:p>
    <w:p w:rsidR="00023509" w:rsidRDefault="00023509" w:rsidP="00023509">
      <w:pPr>
        <w:pStyle w:val="ds-markdown-paragraph"/>
        <w:shd w:val="clear" w:color="auto" w:fill="FFFFFF"/>
        <w:spacing w:before="192" w:beforeAutospacing="0" w:after="192" w:afterAutospacing="0"/>
        <w:rPr>
          <w:rFonts w:ascii="Segoe UI" w:hAnsi="Segoe UI" w:cs="Segoe UI"/>
          <w:color w:val="0F1115"/>
          <w:sz w:val="19"/>
          <w:szCs w:val="19"/>
        </w:rPr>
      </w:pPr>
      <w:r>
        <w:rPr>
          <w:rStyle w:val="af1"/>
          <w:rFonts w:ascii="Segoe UI" w:hAnsi="Segoe UI" w:cs="Segoe UI"/>
          <w:color w:val="0F1115"/>
          <w:sz w:val="19"/>
          <w:szCs w:val="19"/>
        </w:rPr>
        <w:t>2.3 Что указывается после ключевого слова FROM?</w:t>
      </w:r>
      <w:r>
        <w:rPr>
          <w:rFonts w:ascii="Segoe UI" w:hAnsi="Segoe UI" w:cs="Segoe UI"/>
          <w:color w:val="0F1115"/>
          <w:sz w:val="19"/>
          <w:szCs w:val="19"/>
        </w:rPr>
        <w:br/>
        <w:t>После </w:t>
      </w:r>
      <w:r>
        <w:rPr>
          <w:rStyle w:val="HTML"/>
          <w:rFonts w:ascii="Consolas" w:hAnsi="Consolas"/>
          <w:color w:val="0F1115"/>
          <w:shd w:val="clear" w:color="auto" w:fill="EBEEF2"/>
        </w:rPr>
        <w:t>FROM</w:t>
      </w:r>
      <w:r>
        <w:rPr>
          <w:rFonts w:ascii="Segoe UI" w:hAnsi="Segoe UI" w:cs="Segoe UI"/>
          <w:color w:val="0F1115"/>
          <w:sz w:val="19"/>
          <w:szCs w:val="19"/>
        </w:rPr>
        <w:t> указывается таблица (или несколько таблиц), из которой выбираются данные.</w:t>
      </w:r>
    </w:p>
    <w:p w:rsidR="00023509" w:rsidRDefault="00023509" w:rsidP="00023509">
      <w:pPr>
        <w:pStyle w:val="ds-markdown-paragraph"/>
        <w:shd w:val="clear" w:color="auto" w:fill="FFFFFF"/>
        <w:spacing w:before="192" w:beforeAutospacing="0" w:after="192" w:afterAutospacing="0"/>
        <w:rPr>
          <w:rFonts w:ascii="Segoe UI" w:hAnsi="Segoe UI" w:cs="Segoe UI"/>
          <w:color w:val="0F1115"/>
          <w:sz w:val="19"/>
          <w:szCs w:val="19"/>
        </w:rPr>
      </w:pPr>
      <w:r>
        <w:rPr>
          <w:rStyle w:val="af1"/>
          <w:rFonts w:ascii="Segoe UI" w:hAnsi="Segoe UI" w:cs="Segoe UI"/>
          <w:color w:val="0F1115"/>
          <w:sz w:val="19"/>
          <w:szCs w:val="19"/>
        </w:rPr>
        <w:t>2.4 Что указывается после ключевого слова GROUP BY?</w:t>
      </w:r>
      <w:r>
        <w:rPr>
          <w:rFonts w:ascii="Segoe UI" w:hAnsi="Segoe UI" w:cs="Segoe UI"/>
          <w:color w:val="0F1115"/>
          <w:sz w:val="19"/>
          <w:szCs w:val="19"/>
        </w:rPr>
        <w:br/>
        <w:t>После </w:t>
      </w:r>
      <w:r>
        <w:rPr>
          <w:rStyle w:val="HTML"/>
          <w:rFonts w:ascii="Consolas" w:hAnsi="Consolas"/>
          <w:color w:val="0F1115"/>
          <w:shd w:val="clear" w:color="auto" w:fill="EBEEF2"/>
        </w:rPr>
        <w:t>GROUP BY</w:t>
      </w:r>
      <w:r>
        <w:rPr>
          <w:rFonts w:ascii="Segoe UI" w:hAnsi="Segoe UI" w:cs="Segoe UI"/>
          <w:color w:val="0F1115"/>
          <w:sz w:val="19"/>
          <w:szCs w:val="19"/>
        </w:rPr>
        <w:t> указываются столбцы, по которым выполняется группировка данных для агрегации.</w:t>
      </w:r>
    </w:p>
    <w:p w:rsidR="00023509" w:rsidRDefault="00023509" w:rsidP="00023509">
      <w:pPr>
        <w:pStyle w:val="ds-markdown-paragraph"/>
        <w:shd w:val="clear" w:color="auto" w:fill="FFFFFF"/>
        <w:spacing w:before="192" w:beforeAutospacing="0" w:after="192" w:afterAutospacing="0"/>
        <w:rPr>
          <w:rFonts w:ascii="Segoe UI" w:hAnsi="Segoe UI" w:cs="Segoe UI"/>
          <w:color w:val="0F1115"/>
          <w:sz w:val="19"/>
          <w:szCs w:val="19"/>
        </w:rPr>
      </w:pPr>
      <w:r>
        <w:rPr>
          <w:rStyle w:val="af1"/>
          <w:rFonts w:ascii="Segoe UI" w:hAnsi="Segoe UI" w:cs="Segoe UI"/>
          <w:color w:val="0F1115"/>
          <w:sz w:val="19"/>
          <w:szCs w:val="19"/>
        </w:rPr>
        <w:t>2.5 Что указывается после ключевого слова ORDER BY?</w:t>
      </w:r>
      <w:r>
        <w:rPr>
          <w:rFonts w:ascii="Segoe UI" w:hAnsi="Segoe UI" w:cs="Segoe UI"/>
          <w:color w:val="0F1115"/>
          <w:sz w:val="19"/>
          <w:szCs w:val="19"/>
        </w:rPr>
        <w:br/>
        <w:t>После </w:t>
      </w:r>
      <w:r>
        <w:rPr>
          <w:rStyle w:val="HTML"/>
          <w:rFonts w:ascii="Consolas" w:hAnsi="Consolas"/>
          <w:color w:val="0F1115"/>
          <w:shd w:val="clear" w:color="auto" w:fill="EBEEF2"/>
        </w:rPr>
        <w:t>ORDER BY</w:t>
      </w:r>
      <w:r>
        <w:rPr>
          <w:rFonts w:ascii="Segoe UI" w:hAnsi="Segoe UI" w:cs="Segoe UI"/>
          <w:color w:val="0F1115"/>
          <w:sz w:val="19"/>
          <w:szCs w:val="19"/>
        </w:rPr>
        <w:t> указываются столбцы, по которым сортируется результат. Можно указать направление: </w:t>
      </w:r>
      <w:r>
        <w:rPr>
          <w:rStyle w:val="HTML"/>
          <w:rFonts w:ascii="Consolas" w:hAnsi="Consolas"/>
          <w:color w:val="0F1115"/>
          <w:shd w:val="clear" w:color="auto" w:fill="EBEEF2"/>
        </w:rPr>
        <w:t>ASC</w:t>
      </w:r>
      <w:r>
        <w:rPr>
          <w:rFonts w:ascii="Segoe UI" w:hAnsi="Segoe UI" w:cs="Segoe UI"/>
          <w:color w:val="0F1115"/>
          <w:sz w:val="19"/>
          <w:szCs w:val="19"/>
        </w:rPr>
        <w:t> (по возрастанию) или </w:t>
      </w:r>
      <w:r>
        <w:rPr>
          <w:rStyle w:val="HTML"/>
          <w:rFonts w:ascii="Consolas" w:hAnsi="Consolas"/>
          <w:color w:val="0F1115"/>
          <w:shd w:val="clear" w:color="auto" w:fill="EBEEF2"/>
        </w:rPr>
        <w:t>DESC</w:t>
      </w:r>
      <w:r>
        <w:rPr>
          <w:rFonts w:ascii="Segoe UI" w:hAnsi="Segoe UI" w:cs="Segoe UI"/>
          <w:color w:val="0F1115"/>
          <w:sz w:val="19"/>
          <w:szCs w:val="19"/>
        </w:rPr>
        <w:t> (по убыванию).</w:t>
      </w:r>
    </w:p>
    <w:p w:rsidR="00023509" w:rsidRDefault="00023509" w:rsidP="00023509">
      <w:pPr>
        <w:pStyle w:val="4"/>
        <w:shd w:val="clear" w:color="auto" w:fill="FFFFFF"/>
        <w:spacing w:before="192" w:after="192" w:line="336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af1"/>
          <w:rFonts w:ascii="Segoe UI" w:hAnsi="Segoe UI" w:cs="Segoe UI"/>
          <w:b/>
          <w:bCs/>
          <w:color w:val="0F1115"/>
          <w:sz w:val="19"/>
          <w:szCs w:val="19"/>
        </w:rPr>
        <w:t>3 Вывод</w:t>
      </w:r>
    </w:p>
    <w:p w:rsidR="00023509" w:rsidRDefault="00023509" w:rsidP="00023509">
      <w:pPr>
        <w:pStyle w:val="ds-markdown-paragraph"/>
        <w:shd w:val="clear" w:color="auto" w:fill="FFFFFF"/>
        <w:spacing w:before="192" w:beforeAutospacing="0" w:after="192" w:afterAutospacing="0"/>
        <w:rPr>
          <w:rFonts w:ascii="Segoe UI" w:hAnsi="Segoe UI" w:cs="Segoe UI"/>
          <w:color w:val="0F1115"/>
          <w:sz w:val="19"/>
          <w:szCs w:val="19"/>
        </w:rPr>
      </w:pPr>
      <w:r>
        <w:rPr>
          <w:rFonts w:ascii="Segoe UI" w:hAnsi="Segoe UI" w:cs="Segoe UI"/>
          <w:color w:val="0F1115"/>
          <w:sz w:val="19"/>
          <w:szCs w:val="19"/>
        </w:rPr>
        <w:t>В ходе выполнения практической работы были созданы однотабличные SQL-запросы с использованием разли</w:t>
      </w:r>
      <w:r>
        <w:rPr>
          <w:rFonts w:ascii="Segoe UI" w:hAnsi="Segoe UI" w:cs="Segoe UI"/>
          <w:color w:val="0F1115"/>
          <w:sz w:val="19"/>
          <w:szCs w:val="19"/>
        </w:rPr>
        <w:t>ч</w:t>
      </w:r>
      <w:r>
        <w:rPr>
          <w:rFonts w:ascii="Segoe UI" w:hAnsi="Segoe UI" w:cs="Segoe UI"/>
          <w:color w:val="0F1115"/>
          <w:sz w:val="19"/>
          <w:szCs w:val="19"/>
        </w:rPr>
        <w:t>ных элементов: выборка всех столбцов, вычисляемые столбцы, агрегатные функции, группировка, сортировка, удаление дубликатов. Работа позволила освоить базовые конструкции языка SQL для выборки данных.</w:t>
      </w:r>
    </w:p>
    <w:p w:rsidR="00023509" w:rsidRPr="00077964" w:rsidRDefault="00077964" w:rsidP="00077964">
      <w:pPr>
        <w:suppressAutoHyphens w:val="0"/>
      </w:pPr>
      <w:r>
        <w:br w:type="page"/>
      </w:r>
    </w:p>
    <w:p w:rsidR="00023509" w:rsidRDefault="00023509" w:rsidP="00023509">
      <w:pPr>
        <w:pStyle w:val="3"/>
        <w:shd w:val="clear" w:color="auto" w:fill="FFFFFF"/>
        <w:spacing w:before="384" w:after="192" w:line="36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Style w:val="af1"/>
          <w:rFonts w:ascii="Segoe UI" w:hAnsi="Segoe UI" w:cs="Segoe UI"/>
          <w:b/>
          <w:bCs w:val="0"/>
          <w:color w:val="0F1115"/>
          <w:sz w:val="24"/>
          <w:szCs w:val="24"/>
        </w:rPr>
        <w:lastRenderedPageBreak/>
        <w:t>Практическая работа №13</w:t>
      </w:r>
    </w:p>
    <w:p w:rsidR="00023509" w:rsidRDefault="00023509" w:rsidP="00023509">
      <w:pPr>
        <w:pStyle w:val="ds-markdown-paragraph"/>
        <w:shd w:val="clear" w:color="auto" w:fill="FFFFFF"/>
        <w:spacing w:before="192" w:beforeAutospacing="0" w:after="192" w:afterAutospacing="0"/>
        <w:rPr>
          <w:rFonts w:ascii="Segoe UI" w:hAnsi="Segoe UI" w:cs="Segoe UI"/>
          <w:color w:val="0F1115"/>
          <w:sz w:val="19"/>
          <w:szCs w:val="19"/>
        </w:rPr>
      </w:pPr>
      <w:r>
        <w:rPr>
          <w:rStyle w:val="af1"/>
          <w:rFonts w:ascii="Segoe UI" w:hAnsi="Segoe UI" w:cs="Segoe UI"/>
          <w:color w:val="0F1115"/>
          <w:sz w:val="19"/>
          <w:szCs w:val="19"/>
        </w:rPr>
        <w:t>Название: Фильтрация данных в SQL-запросах</w:t>
      </w:r>
    </w:p>
    <w:p w:rsidR="00023509" w:rsidRDefault="00023509" w:rsidP="00023509">
      <w:pPr>
        <w:pStyle w:val="4"/>
        <w:shd w:val="clear" w:color="auto" w:fill="FFFFFF"/>
        <w:spacing w:before="192" w:after="192" w:line="336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af1"/>
          <w:rFonts w:ascii="Segoe UI" w:hAnsi="Segoe UI" w:cs="Segoe UI"/>
          <w:b/>
          <w:bCs/>
          <w:color w:val="0F1115"/>
          <w:sz w:val="19"/>
          <w:szCs w:val="19"/>
        </w:rPr>
        <w:t>1 Цель работы</w:t>
      </w:r>
    </w:p>
    <w:p w:rsidR="00023509" w:rsidRDefault="00023509" w:rsidP="00023509">
      <w:pPr>
        <w:pStyle w:val="ds-markdown-paragraph"/>
        <w:shd w:val="clear" w:color="auto" w:fill="FFFFFF"/>
        <w:spacing w:before="192" w:beforeAutospacing="0" w:after="192" w:afterAutospacing="0"/>
        <w:rPr>
          <w:rFonts w:ascii="Segoe UI" w:hAnsi="Segoe UI" w:cs="Segoe UI"/>
          <w:color w:val="0F1115"/>
          <w:sz w:val="19"/>
          <w:szCs w:val="19"/>
        </w:rPr>
      </w:pPr>
      <w:r>
        <w:rPr>
          <w:rFonts w:ascii="Segoe UI" w:hAnsi="Segoe UI" w:cs="Segoe UI"/>
          <w:color w:val="0F1115"/>
          <w:sz w:val="19"/>
          <w:szCs w:val="19"/>
        </w:rPr>
        <w:t>1.1 Изучить процесс фильтрации данных в SQL-запросах на выборку.</w:t>
      </w:r>
    </w:p>
    <w:p w:rsidR="00023509" w:rsidRDefault="00023509" w:rsidP="00023509">
      <w:pPr>
        <w:pStyle w:val="4"/>
        <w:shd w:val="clear" w:color="auto" w:fill="FFFFFF"/>
        <w:spacing w:before="192" w:after="192" w:line="336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af1"/>
          <w:rFonts w:ascii="Segoe UI" w:hAnsi="Segoe UI" w:cs="Segoe UI"/>
          <w:b/>
          <w:bCs/>
          <w:color w:val="0F1115"/>
          <w:sz w:val="19"/>
          <w:szCs w:val="19"/>
        </w:rPr>
        <w:t>2 Контрольные вопросы</w:t>
      </w:r>
    </w:p>
    <w:p w:rsidR="00023509" w:rsidRDefault="00023509" w:rsidP="00023509">
      <w:pPr>
        <w:pStyle w:val="ds-markdown-paragraph"/>
        <w:shd w:val="clear" w:color="auto" w:fill="FFFFFF"/>
        <w:spacing w:before="192" w:beforeAutospacing="0" w:after="192" w:afterAutospacing="0"/>
        <w:rPr>
          <w:rFonts w:ascii="Segoe UI" w:hAnsi="Segoe UI" w:cs="Segoe UI"/>
          <w:color w:val="0F1115"/>
          <w:sz w:val="19"/>
          <w:szCs w:val="19"/>
        </w:rPr>
      </w:pPr>
      <w:r>
        <w:rPr>
          <w:rStyle w:val="af1"/>
          <w:rFonts w:ascii="Segoe UI" w:hAnsi="Segoe UI" w:cs="Segoe UI"/>
          <w:color w:val="0F1115"/>
          <w:sz w:val="19"/>
          <w:szCs w:val="19"/>
        </w:rPr>
        <w:t>2.1 Что указывается после ключевого слова WHERE?</w:t>
      </w:r>
      <w:r>
        <w:rPr>
          <w:rFonts w:ascii="Segoe UI" w:hAnsi="Segoe UI" w:cs="Segoe UI"/>
          <w:color w:val="0F1115"/>
          <w:sz w:val="19"/>
          <w:szCs w:val="19"/>
        </w:rPr>
        <w:br/>
        <w:t>После </w:t>
      </w:r>
      <w:r>
        <w:rPr>
          <w:rStyle w:val="HTML"/>
          <w:rFonts w:ascii="Consolas" w:hAnsi="Consolas"/>
          <w:color w:val="0F1115"/>
          <w:shd w:val="clear" w:color="auto" w:fill="EBEEF2"/>
        </w:rPr>
        <w:t>WHERE</w:t>
      </w:r>
      <w:r>
        <w:rPr>
          <w:rFonts w:ascii="Segoe UI" w:hAnsi="Segoe UI" w:cs="Segoe UI"/>
          <w:color w:val="0F1115"/>
          <w:sz w:val="19"/>
          <w:szCs w:val="19"/>
        </w:rPr>
        <w:t> указывается условие фильтрации, которому должны соответствовать записи для включения в р</w:t>
      </w:r>
      <w:r>
        <w:rPr>
          <w:rFonts w:ascii="Segoe UI" w:hAnsi="Segoe UI" w:cs="Segoe UI"/>
          <w:color w:val="0F1115"/>
          <w:sz w:val="19"/>
          <w:szCs w:val="19"/>
        </w:rPr>
        <w:t>е</w:t>
      </w:r>
      <w:r>
        <w:rPr>
          <w:rFonts w:ascii="Segoe UI" w:hAnsi="Segoe UI" w:cs="Segoe UI"/>
          <w:color w:val="0F1115"/>
          <w:sz w:val="19"/>
          <w:szCs w:val="19"/>
        </w:rPr>
        <w:t>зультат.</w:t>
      </w:r>
    </w:p>
    <w:p w:rsidR="00023509" w:rsidRDefault="00023509" w:rsidP="00023509">
      <w:pPr>
        <w:pStyle w:val="ds-markdown-paragraph"/>
        <w:shd w:val="clear" w:color="auto" w:fill="FFFFFF"/>
        <w:spacing w:before="192" w:beforeAutospacing="0" w:after="192" w:afterAutospacing="0"/>
        <w:rPr>
          <w:rFonts w:ascii="Segoe UI" w:hAnsi="Segoe UI" w:cs="Segoe UI"/>
          <w:color w:val="0F1115"/>
          <w:sz w:val="19"/>
          <w:szCs w:val="19"/>
        </w:rPr>
      </w:pPr>
      <w:r>
        <w:rPr>
          <w:rStyle w:val="af1"/>
          <w:rFonts w:ascii="Segoe UI" w:hAnsi="Segoe UI" w:cs="Segoe UI"/>
          <w:color w:val="0F1115"/>
          <w:sz w:val="19"/>
          <w:szCs w:val="19"/>
        </w:rPr>
        <w:t>2.2 Что указывается после ключевого слова HAVING?</w:t>
      </w:r>
      <w:r>
        <w:rPr>
          <w:rFonts w:ascii="Segoe UI" w:hAnsi="Segoe UI" w:cs="Segoe UI"/>
          <w:color w:val="0F1115"/>
          <w:sz w:val="19"/>
          <w:szCs w:val="19"/>
        </w:rPr>
        <w:br/>
        <w:t>После </w:t>
      </w:r>
      <w:r>
        <w:rPr>
          <w:rStyle w:val="HTML"/>
          <w:rFonts w:ascii="Consolas" w:hAnsi="Consolas"/>
          <w:color w:val="0F1115"/>
          <w:shd w:val="clear" w:color="auto" w:fill="EBEEF2"/>
        </w:rPr>
        <w:t>HAVING</w:t>
      </w:r>
      <w:r>
        <w:rPr>
          <w:rFonts w:ascii="Segoe UI" w:hAnsi="Segoe UI" w:cs="Segoe UI"/>
          <w:color w:val="0F1115"/>
          <w:sz w:val="19"/>
          <w:szCs w:val="19"/>
        </w:rPr>
        <w:t> указывается условие для фильтрации групп, созданных с помощью </w:t>
      </w:r>
      <w:r>
        <w:rPr>
          <w:rStyle w:val="HTML"/>
          <w:rFonts w:ascii="Consolas" w:hAnsi="Consolas"/>
          <w:color w:val="0F1115"/>
          <w:shd w:val="clear" w:color="auto" w:fill="EBEEF2"/>
        </w:rPr>
        <w:t>GROUP BY</w:t>
      </w:r>
      <w:r>
        <w:rPr>
          <w:rFonts w:ascii="Segoe UI" w:hAnsi="Segoe UI" w:cs="Segoe UI"/>
          <w:color w:val="0F1115"/>
          <w:sz w:val="19"/>
          <w:szCs w:val="19"/>
        </w:rPr>
        <w:t>. </w:t>
      </w:r>
      <w:r>
        <w:rPr>
          <w:rStyle w:val="HTML"/>
          <w:rFonts w:ascii="Consolas" w:hAnsi="Consolas"/>
          <w:color w:val="0F1115"/>
          <w:shd w:val="clear" w:color="auto" w:fill="EBEEF2"/>
        </w:rPr>
        <w:t>HAVING</w:t>
      </w:r>
      <w:r>
        <w:rPr>
          <w:rFonts w:ascii="Segoe UI" w:hAnsi="Segoe UI" w:cs="Segoe UI"/>
          <w:color w:val="0F1115"/>
          <w:sz w:val="19"/>
          <w:szCs w:val="19"/>
        </w:rPr>
        <w:t> применяется после группировки, в отличие от </w:t>
      </w:r>
      <w:r>
        <w:rPr>
          <w:rStyle w:val="HTML"/>
          <w:rFonts w:ascii="Consolas" w:hAnsi="Consolas"/>
          <w:color w:val="0F1115"/>
          <w:shd w:val="clear" w:color="auto" w:fill="EBEEF2"/>
        </w:rPr>
        <w:t>WHERE</w:t>
      </w:r>
      <w:r>
        <w:rPr>
          <w:rFonts w:ascii="Segoe UI" w:hAnsi="Segoe UI" w:cs="Segoe UI"/>
          <w:color w:val="0F1115"/>
          <w:sz w:val="19"/>
          <w:szCs w:val="19"/>
        </w:rPr>
        <w:t>, который применяется до.</w:t>
      </w:r>
    </w:p>
    <w:p w:rsidR="00023509" w:rsidRDefault="00023509" w:rsidP="00023509">
      <w:pPr>
        <w:pStyle w:val="ds-markdown-paragraph"/>
        <w:shd w:val="clear" w:color="auto" w:fill="FFFFFF"/>
        <w:spacing w:before="192" w:beforeAutospacing="0" w:after="192" w:afterAutospacing="0"/>
        <w:rPr>
          <w:rFonts w:ascii="Segoe UI" w:hAnsi="Segoe UI" w:cs="Segoe UI"/>
          <w:color w:val="0F1115"/>
          <w:sz w:val="19"/>
          <w:szCs w:val="19"/>
        </w:rPr>
      </w:pPr>
      <w:r>
        <w:rPr>
          <w:rStyle w:val="af1"/>
          <w:rFonts w:ascii="Segoe UI" w:hAnsi="Segoe UI" w:cs="Segoe UI"/>
          <w:color w:val="0F1115"/>
          <w:sz w:val="19"/>
          <w:szCs w:val="19"/>
        </w:rPr>
        <w:t>2.3 В чем отличие между разделами WHERE и HAVING?</w:t>
      </w:r>
    </w:p>
    <w:p w:rsidR="00023509" w:rsidRDefault="00023509" w:rsidP="00023509">
      <w:pPr>
        <w:pStyle w:val="ds-markdown-paragraph"/>
        <w:numPr>
          <w:ilvl w:val="0"/>
          <w:numId w:val="3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19"/>
          <w:szCs w:val="19"/>
        </w:rPr>
      </w:pPr>
      <w:r>
        <w:rPr>
          <w:rStyle w:val="HTML"/>
          <w:rFonts w:ascii="Consolas" w:hAnsi="Consolas"/>
          <w:color w:val="0F1115"/>
          <w:shd w:val="clear" w:color="auto" w:fill="EBEEF2"/>
        </w:rPr>
        <w:t>WHERE</w:t>
      </w:r>
      <w:r>
        <w:rPr>
          <w:rFonts w:ascii="Segoe UI" w:hAnsi="Segoe UI" w:cs="Segoe UI"/>
          <w:color w:val="0F1115"/>
          <w:sz w:val="19"/>
          <w:szCs w:val="19"/>
        </w:rPr>
        <w:t> фильтрует строки до группировки.</w:t>
      </w:r>
    </w:p>
    <w:p w:rsidR="00023509" w:rsidRDefault="00023509" w:rsidP="00023509">
      <w:pPr>
        <w:pStyle w:val="ds-markdown-paragraph"/>
        <w:numPr>
          <w:ilvl w:val="0"/>
          <w:numId w:val="3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19"/>
          <w:szCs w:val="19"/>
        </w:rPr>
      </w:pPr>
      <w:r>
        <w:rPr>
          <w:rStyle w:val="HTML"/>
          <w:rFonts w:ascii="Consolas" w:hAnsi="Consolas"/>
          <w:color w:val="0F1115"/>
          <w:shd w:val="clear" w:color="auto" w:fill="EBEEF2"/>
        </w:rPr>
        <w:t>HAVING</w:t>
      </w:r>
      <w:r>
        <w:rPr>
          <w:rFonts w:ascii="Segoe UI" w:hAnsi="Segoe UI" w:cs="Segoe UI"/>
          <w:color w:val="0F1115"/>
          <w:sz w:val="19"/>
          <w:szCs w:val="19"/>
        </w:rPr>
        <w:t> фильтрует группы после группировки.</w:t>
      </w:r>
    </w:p>
    <w:p w:rsidR="00023509" w:rsidRDefault="00023509" w:rsidP="00023509">
      <w:pPr>
        <w:pStyle w:val="ds-markdown-paragraph"/>
        <w:numPr>
          <w:ilvl w:val="0"/>
          <w:numId w:val="3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19"/>
          <w:szCs w:val="19"/>
        </w:rPr>
      </w:pPr>
      <w:r>
        <w:rPr>
          <w:rFonts w:ascii="Segoe UI" w:hAnsi="Segoe UI" w:cs="Segoe UI"/>
          <w:color w:val="0F1115"/>
          <w:sz w:val="19"/>
          <w:szCs w:val="19"/>
        </w:rPr>
        <w:t>В </w:t>
      </w:r>
      <w:r>
        <w:rPr>
          <w:rStyle w:val="HTML"/>
          <w:rFonts w:ascii="Consolas" w:hAnsi="Consolas"/>
          <w:color w:val="0F1115"/>
          <w:shd w:val="clear" w:color="auto" w:fill="EBEEF2"/>
        </w:rPr>
        <w:t>WHERE</w:t>
      </w:r>
      <w:r>
        <w:rPr>
          <w:rFonts w:ascii="Segoe UI" w:hAnsi="Segoe UI" w:cs="Segoe UI"/>
          <w:color w:val="0F1115"/>
          <w:sz w:val="19"/>
          <w:szCs w:val="19"/>
        </w:rPr>
        <w:t> нельзя использовать агрегатные функции, в </w:t>
      </w:r>
      <w:r>
        <w:rPr>
          <w:rStyle w:val="HTML"/>
          <w:rFonts w:ascii="Consolas" w:hAnsi="Consolas"/>
          <w:color w:val="0F1115"/>
          <w:shd w:val="clear" w:color="auto" w:fill="EBEEF2"/>
        </w:rPr>
        <w:t>HAVING</w:t>
      </w:r>
      <w:r>
        <w:rPr>
          <w:rFonts w:ascii="Segoe UI" w:hAnsi="Segoe UI" w:cs="Segoe UI"/>
          <w:color w:val="0F1115"/>
          <w:sz w:val="19"/>
          <w:szCs w:val="19"/>
        </w:rPr>
        <w:t> — можно.</w:t>
      </w:r>
    </w:p>
    <w:p w:rsidR="00023509" w:rsidRDefault="00023509" w:rsidP="00023509">
      <w:pPr>
        <w:pStyle w:val="ds-markdown-paragraph"/>
        <w:shd w:val="clear" w:color="auto" w:fill="FFFFFF"/>
        <w:spacing w:before="192" w:beforeAutospacing="0" w:after="192" w:afterAutospacing="0"/>
        <w:rPr>
          <w:rFonts w:ascii="Segoe UI" w:hAnsi="Segoe UI" w:cs="Segoe UI"/>
          <w:color w:val="0F1115"/>
          <w:sz w:val="19"/>
          <w:szCs w:val="19"/>
        </w:rPr>
      </w:pPr>
      <w:r>
        <w:rPr>
          <w:rStyle w:val="af1"/>
          <w:rFonts w:ascii="Segoe UI" w:hAnsi="Segoe UI" w:cs="Segoe UI"/>
          <w:color w:val="0F1115"/>
          <w:sz w:val="19"/>
          <w:szCs w:val="19"/>
        </w:rPr>
        <w:t>2.4 Что указывается после ключевого слова IN?</w:t>
      </w:r>
      <w:r>
        <w:rPr>
          <w:rFonts w:ascii="Segoe UI" w:hAnsi="Segoe UI" w:cs="Segoe UI"/>
          <w:color w:val="0F1115"/>
          <w:sz w:val="19"/>
          <w:szCs w:val="19"/>
        </w:rPr>
        <w:br/>
        <w:t>После </w:t>
      </w:r>
      <w:r>
        <w:rPr>
          <w:rStyle w:val="HTML"/>
          <w:rFonts w:ascii="Consolas" w:hAnsi="Consolas"/>
          <w:color w:val="0F1115"/>
          <w:shd w:val="clear" w:color="auto" w:fill="EBEEF2"/>
        </w:rPr>
        <w:t>IN</w:t>
      </w:r>
      <w:r>
        <w:rPr>
          <w:rFonts w:ascii="Segoe UI" w:hAnsi="Segoe UI" w:cs="Segoe UI"/>
          <w:color w:val="0F1115"/>
          <w:sz w:val="19"/>
          <w:szCs w:val="19"/>
        </w:rPr>
        <w:t> указывается список значений или подзапрос, с которым сравнивается столбец. Возвращает true, если значение присутствует в списке.</w:t>
      </w:r>
    </w:p>
    <w:p w:rsidR="00023509" w:rsidRDefault="00023509" w:rsidP="00023509">
      <w:pPr>
        <w:pStyle w:val="ds-markdown-paragraph"/>
        <w:shd w:val="clear" w:color="auto" w:fill="FFFFFF"/>
        <w:spacing w:before="192" w:beforeAutospacing="0" w:after="192" w:afterAutospacing="0"/>
        <w:rPr>
          <w:rFonts w:ascii="Segoe UI" w:hAnsi="Segoe UI" w:cs="Segoe UI"/>
          <w:color w:val="0F1115"/>
          <w:sz w:val="19"/>
          <w:szCs w:val="19"/>
        </w:rPr>
      </w:pPr>
      <w:r>
        <w:rPr>
          <w:rStyle w:val="af1"/>
          <w:rFonts w:ascii="Segoe UI" w:hAnsi="Segoe UI" w:cs="Segoe UI"/>
          <w:color w:val="0F1115"/>
          <w:sz w:val="19"/>
          <w:szCs w:val="19"/>
        </w:rPr>
        <w:t>2.5 Что указывается после ключевого слова LIKE?</w:t>
      </w:r>
      <w:r>
        <w:rPr>
          <w:rFonts w:ascii="Segoe UI" w:hAnsi="Segoe UI" w:cs="Segoe UI"/>
          <w:color w:val="0F1115"/>
          <w:sz w:val="19"/>
          <w:szCs w:val="19"/>
        </w:rPr>
        <w:br/>
        <w:t>После </w:t>
      </w:r>
      <w:r>
        <w:rPr>
          <w:rStyle w:val="HTML"/>
          <w:rFonts w:ascii="Consolas" w:hAnsi="Consolas"/>
          <w:color w:val="0F1115"/>
          <w:shd w:val="clear" w:color="auto" w:fill="EBEEF2"/>
        </w:rPr>
        <w:t>LIKE</w:t>
      </w:r>
      <w:r>
        <w:rPr>
          <w:rFonts w:ascii="Segoe UI" w:hAnsi="Segoe UI" w:cs="Segoe UI"/>
          <w:color w:val="0F1115"/>
          <w:sz w:val="19"/>
          <w:szCs w:val="19"/>
        </w:rPr>
        <w:t> указывается шаблон для поиска строк. Специальные символы:</w:t>
      </w:r>
    </w:p>
    <w:p w:rsidR="00023509" w:rsidRDefault="00023509" w:rsidP="00023509">
      <w:pPr>
        <w:pStyle w:val="ds-markdown-paragraph"/>
        <w:numPr>
          <w:ilvl w:val="0"/>
          <w:numId w:val="3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19"/>
          <w:szCs w:val="19"/>
        </w:rPr>
      </w:pPr>
      <w:r>
        <w:rPr>
          <w:rStyle w:val="HTML"/>
          <w:rFonts w:ascii="Consolas" w:hAnsi="Consolas"/>
          <w:color w:val="0F1115"/>
          <w:shd w:val="clear" w:color="auto" w:fill="EBEEF2"/>
        </w:rPr>
        <w:t>%</w:t>
      </w:r>
      <w:r>
        <w:rPr>
          <w:rFonts w:ascii="Segoe UI" w:hAnsi="Segoe UI" w:cs="Segoe UI"/>
          <w:color w:val="0F1115"/>
          <w:sz w:val="19"/>
          <w:szCs w:val="19"/>
        </w:rPr>
        <w:t> — любая последовательность символов.</w:t>
      </w:r>
    </w:p>
    <w:p w:rsidR="00023509" w:rsidRDefault="00023509" w:rsidP="00023509">
      <w:pPr>
        <w:pStyle w:val="ds-markdown-paragraph"/>
        <w:numPr>
          <w:ilvl w:val="0"/>
          <w:numId w:val="3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19"/>
          <w:szCs w:val="19"/>
        </w:rPr>
      </w:pPr>
      <w:r>
        <w:rPr>
          <w:rStyle w:val="HTML"/>
          <w:rFonts w:ascii="Consolas" w:hAnsi="Consolas"/>
          <w:color w:val="0F1115"/>
          <w:shd w:val="clear" w:color="auto" w:fill="EBEEF2"/>
        </w:rPr>
        <w:t>_</w:t>
      </w:r>
      <w:r>
        <w:rPr>
          <w:rFonts w:ascii="Segoe UI" w:hAnsi="Segoe UI" w:cs="Segoe UI"/>
          <w:color w:val="0F1115"/>
          <w:sz w:val="19"/>
          <w:szCs w:val="19"/>
        </w:rPr>
        <w:t> — один любой символ.</w:t>
      </w:r>
    </w:p>
    <w:p w:rsidR="00023509" w:rsidRDefault="00023509" w:rsidP="00023509">
      <w:pPr>
        <w:pStyle w:val="ds-markdown-paragraph"/>
        <w:numPr>
          <w:ilvl w:val="0"/>
          <w:numId w:val="3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19"/>
          <w:szCs w:val="19"/>
        </w:rPr>
      </w:pPr>
      <w:r>
        <w:rPr>
          <w:rStyle w:val="HTML"/>
          <w:rFonts w:ascii="Consolas" w:hAnsi="Consolas"/>
          <w:color w:val="0F1115"/>
          <w:shd w:val="clear" w:color="auto" w:fill="EBEEF2"/>
        </w:rPr>
        <w:t>[]</w:t>
      </w:r>
      <w:r>
        <w:rPr>
          <w:rFonts w:ascii="Segoe UI" w:hAnsi="Segoe UI" w:cs="Segoe UI"/>
          <w:color w:val="0F1115"/>
          <w:sz w:val="19"/>
          <w:szCs w:val="19"/>
        </w:rPr>
        <w:t> — диапазон символов.</w:t>
      </w:r>
    </w:p>
    <w:p w:rsidR="00023509" w:rsidRDefault="00023509" w:rsidP="00023509">
      <w:pPr>
        <w:pStyle w:val="ds-markdown-paragraph"/>
        <w:shd w:val="clear" w:color="auto" w:fill="FFFFFF"/>
        <w:spacing w:before="192" w:beforeAutospacing="0" w:after="192" w:afterAutospacing="0"/>
        <w:rPr>
          <w:rFonts w:ascii="Segoe UI" w:hAnsi="Segoe UI" w:cs="Segoe UI"/>
          <w:color w:val="0F1115"/>
          <w:sz w:val="19"/>
          <w:szCs w:val="19"/>
        </w:rPr>
      </w:pPr>
      <w:r>
        <w:rPr>
          <w:rStyle w:val="af1"/>
          <w:rFonts w:ascii="Segoe UI" w:hAnsi="Segoe UI" w:cs="Segoe UI"/>
          <w:color w:val="0F1115"/>
          <w:sz w:val="19"/>
          <w:szCs w:val="19"/>
        </w:rPr>
        <w:t>2.6 Что указывается после ключевого слова BETWEEN?</w:t>
      </w:r>
      <w:r>
        <w:rPr>
          <w:rFonts w:ascii="Segoe UI" w:hAnsi="Segoe UI" w:cs="Segoe UI"/>
          <w:color w:val="0F1115"/>
          <w:sz w:val="19"/>
          <w:szCs w:val="19"/>
        </w:rPr>
        <w:br/>
        <w:t>После </w:t>
      </w:r>
      <w:r>
        <w:rPr>
          <w:rStyle w:val="HTML"/>
          <w:rFonts w:ascii="Consolas" w:hAnsi="Consolas"/>
          <w:color w:val="0F1115"/>
          <w:shd w:val="clear" w:color="auto" w:fill="EBEEF2"/>
        </w:rPr>
        <w:t>BETWEEN</w:t>
      </w:r>
      <w:r>
        <w:rPr>
          <w:rFonts w:ascii="Segoe UI" w:hAnsi="Segoe UI" w:cs="Segoe UI"/>
          <w:color w:val="0F1115"/>
          <w:sz w:val="19"/>
          <w:szCs w:val="19"/>
        </w:rPr>
        <w:t> указывается диапазон значений (от и до). Условие </w:t>
      </w:r>
      <w:r>
        <w:rPr>
          <w:rStyle w:val="HTML"/>
          <w:rFonts w:ascii="Consolas" w:hAnsi="Consolas"/>
          <w:color w:val="0F1115"/>
          <w:shd w:val="clear" w:color="auto" w:fill="EBEEF2"/>
        </w:rPr>
        <w:t>BETWEEN A AND B</w:t>
      </w:r>
      <w:r>
        <w:rPr>
          <w:rFonts w:ascii="Segoe UI" w:hAnsi="Segoe UI" w:cs="Segoe UI"/>
          <w:color w:val="0F1115"/>
          <w:sz w:val="19"/>
          <w:szCs w:val="19"/>
        </w:rPr>
        <w:t> эквивалентно </w:t>
      </w:r>
      <w:r>
        <w:rPr>
          <w:rStyle w:val="HTML"/>
          <w:rFonts w:ascii="Consolas" w:hAnsi="Consolas"/>
          <w:color w:val="0F1115"/>
          <w:shd w:val="clear" w:color="auto" w:fill="EBEEF2"/>
        </w:rPr>
        <w:t>&gt;= A AND &lt;= B</w:t>
      </w:r>
      <w:r>
        <w:rPr>
          <w:rFonts w:ascii="Segoe UI" w:hAnsi="Segoe UI" w:cs="Segoe UI"/>
          <w:color w:val="0F1115"/>
          <w:sz w:val="19"/>
          <w:szCs w:val="19"/>
        </w:rPr>
        <w:t>.</w:t>
      </w:r>
    </w:p>
    <w:p w:rsidR="00023509" w:rsidRDefault="00023509" w:rsidP="00023509">
      <w:pPr>
        <w:pStyle w:val="4"/>
        <w:shd w:val="clear" w:color="auto" w:fill="FFFFFF"/>
        <w:spacing w:before="192" w:after="192" w:line="336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af1"/>
          <w:rFonts w:ascii="Segoe UI" w:hAnsi="Segoe UI" w:cs="Segoe UI"/>
          <w:b/>
          <w:bCs/>
          <w:color w:val="0F1115"/>
          <w:sz w:val="19"/>
          <w:szCs w:val="19"/>
        </w:rPr>
        <w:t>3 Вывод</w:t>
      </w:r>
    </w:p>
    <w:p w:rsidR="00023509" w:rsidRDefault="00023509" w:rsidP="00023509">
      <w:pPr>
        <w:pStyle w:val="ds-markdown-paragraph"/>
        <w:shd w:val="clear" w:color="auto" w:fill="FFFFFF"/>
        <w:spacing w:before="192" w:beforeAutospacing="0" w:after="192" w:afterAutospacing="0"/>
        <w:rPr>
          <w:rFonts w:ascii="Segoe UI" w:hAnsi="Segoe UI" w:cs="Segoe UI"/>
          <w:color w:val="0F1115"/>
          <w:sz w:val="19"/>
          <w:szCs w:val="19"/>
        </w:rPr>
      </w:pPr>
      <w:r>
        <w:rPr>
          <w:rFonts w:ascii="Segoe UI" w:hAnsi="Segoe UI" w:cs="Segoe UI"/>
          <w:color w:val="0F1115"/>
          <w:sz w:val="19"/>
          <w:szCs w:val="19"/>
        </w:rPr>
        <w:t>В ходе выполнения практической работы были освоены различные способы фильтрации данных в SQL: использ</w:t>
      </w:r>
      <w:r>
        <w:rPr>
          <w:rFonts w:ascii="Segoe UI" w:hAnsi="Segoe UI" w:cs="Segoe UI"/>
          <w:color w:val="0F1115"/>
          <w:sz w:val="19"/>
          <w:szCs w:val="19"/>
        </w:rPr>
        <w:t>о</w:t>
      </w:r>
      <w:r>
        <w:rPr>
          <w:rFonts w:ascii="Segoe UI" w:hAnsi="Segoe UI" w:cs="Segoe UI"/>
          <w:color w:val="0F1115"/>
          <w:sz w:val="19"/>
          <w:szCs w:val="19"/>
        </w:rPr>
        <w:t>вание </w:t>
      </w:r>
      <w:r>
        <w:rPr>
          <w:rStyle w:val="HTML"/>
          <w:rFonts w:ascii="Consolas" w:hAnsi="Consolas"/>
          <w:color w:val="0F1115"/>
          <w:shd w:val="clear" w:color="auto" w:fill="EBEEF2"/>
        </w:rPr>
        <w:t>WHERE</w:t>
      </w:r>
      <w:r>
        <w:rPr>
          <w:rFonts w:ascii="Segoe UI" w:hAnsi="Segoe UI" w:cs="Segoe UI"/>
          <w:color w:val="0F1115"/>
          <w:sz w:val="19"/>
          <w:szCs w:val="19"/>
        </w:rPr>
        <w:t> с операторами сравнения, </w:t>
      </w:r>
      <w:r>
        <w:rPr>
          <w:rStyle w:val="HTML"/>
          <w:rFonts w:ascii="Consolas" w:hAnsi="Consolas"/>
          <w:color w:val="0F1115"/>
          <w:shd w:val="clear" w:color="auto" w:fill="EBEEF2"/>
        </w:rPr>
        <w:t>LIKE</w:t>
      </w:r>
      <w:r>
        <w:rPr>
          <w:rFonts w:ascii="Segoe UI" w:hAnsi="Segoe UI" w:cs="Segoe UI"/>
          <w:color w:val="0F1115"/>
          <w:sz w:val="19"/>
          <w:szCs w:val="19"/>
        </w:rPr>
        <w:t> для поиска по шаблону, </w:t>
      </w:r>
      <w:r>
        <w:rPr>
          <w:rStyle w:val="HTML"/>
          <w:rFonts w:ascii="Consolas" w:hAnsi="Consolas"/>
          <w:color w:val="0F1115"/>
          <w:shd w:val="clear" w:color="auto" w:fill="EBEEF2"/>
        </w:rPr>
        <w:t>IN</w:t>
      </w:r>
      <w:r>
        <w:rPr>
          <w:rFonts w:ascii="Segoe UI" w:hAnsi="Segoe UI" w:cs="Segoe UI"/>
          <w:color w:val="0F1115"/>
          <w:sz w:val="19"/>
          <w:szCs w:val="19"/>
        </w:rPr>
        <w:t> для проверки вхождения в сп</w:t>
      </w:r>
      <w:r>
        <w:rPr>
          <w:rFonts w:ascii="Segoe UI" w:hAnsi="Segoe UI" w:cs="Segoe UI"/>
          <w:color w:val="0F1115"/>
          <w:sz w:val="19"/>
          <w:szCs w:val="19"/>
        </w:rPr>
        <w:t>и</w:t>
      </w:r>
      <w:r>
        <w:rPr>
          <w:rFonts w:ascii="Segoe UI" w:hAnsi="Segoe UI" w:cs="Segoe UI"/>
          <w:color w:val="0F1115"/>
          <w:sz w:val="19"/>
          <w:szCs w:val="19"/>
        </w:rPr>
        <w:t>сок, </w:t>
      </w:r>
      <w:r>
        <w:rPr>
          <w:rStyle w:val="HTML"/>
          <w:rFonts w:ascii="Consolas" w:hAnsi="Consolas"/>
          <w:color w:val="0F1115"/>
          <w:shd w:val="clear" w:color="auto" w:fill="EBEEF2"/>
        </w:rPr>
        <w:t>BETWEEN</w:t>
      </w:r>
      <w:r>
        <w:rPr>
          <w:rFonts w:ascii="Segoe UI" w:hAnsi="Segoe UI" w:cs="Segoe UI"/>
          <w:color w:val="0F1115"/>
          <w:sz w:val="19"/>
          <w:szCs w:val="19"/>
        </w:rPr>
        <w:t> для диапазонов, </w:t>
      </w:r>
      <w:r>
        <w:rPr>
          <w:rStyle w:val="HTML"/>
          <w:rFonts w:ascii="Consolas" w:hAnsi="Consolas"/>
          <w:color w:val="0F1115"/>
          <w:shd w:val="clear" w:color="auto" w:fill="EBEEF2"/>
        </w:rPr>
        <w:t>HAVING</w:t>
      </w:r>
      <w:r>
        <w:rPr>
          <w:rFonts w:ascii="Segoe UI" w:hAnsi="Segoe UI" w:cs="Segoe UI"/>
          <w:color w:val="0F1115"/>
          <w:sz w:val="19"/>
          <w:szCs w:val="19"/>
        </w:rPr>
        <w:t> для фильтрации групп. Работа позволила получить практические навыки составления условий фильтрации в SQL-запросах.</w:t>
      </w:r>
    </w:p>
    <w:p w:rsidR="00023509" w:rsidRPr="00077964" w:rsidRDefault="00077964" w:rsidP="00077964">
      <w:pPr>
        <w:suppressAutoHyphens w:val="0"/>
      </w:pPr>
      <w:r>
        <w:br w:type="page"/>
      </w:r>
    </w:p>
    <w:p w:rsidR="00023509" w:rsidRDefault="00023509" w:rsidP="00023509">
      <w:pPr>
        <w:pStyle w:val="3"/>
        <w:shd w:val="clear" w:color="auto" w:fill="FFFFFF"/>
        <w:spacing w:before="384" w:after="192" w:line="36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Style w:val="af1"/>
          <w:rFonts w:ascii="Segoe UI" w:hAnsi="Segoe UI" w:cs="Segoe UI"/>
          <w:b/>
          <w:bCs w:val="0"/>
          <w:color w:val="0F1115"/>
          <w:sz w:val="24"/>
          <w:szCs w:val="24"/>
        </w:rPr>
        <w:lastRenderedPageBreak/>
        <w:t>Практическая работа №14</w:t>
      </w:r>
    </w:p>
    <w:p w:rsidR="00023509" w:rsidRDefault="00023509" w:rsidP="00023509">
      <w:pPr>
        <w:pStyle w:val="ds-markdown-paragraph"/>
        <w:shd w:val="clear" w:color="auto" w:fill="FFFFFF"/>
        <w:spacing w:before="192" w:beforeAutospacing="0" w:after="192" w:afterAutospacing="0"/>
        <w:rPr>
          <w:rFonts w:ascii="Segoe UI" w:hAnsi="Segoe UI" w:cs="Segoe UI"/>
          <w:color w:val="0F1115"/>
          <w:sz w:val="19"/>
          <w:szCs w:val="19"/>
        </w:rPr>
      </w:pPr>
      <w:r>
        <w:rPr>
          <w:rStyle w:val="af1"/>
          <w:rFonts w:ascii="Segoe UI" w:hAnsi="Segoe UI" w:cs="Segoe UI"/>
          <w:color w:val="0F1115"/>
          <w:sz w:val="19"/>
          <w:szCs w:val="19"/>
        </w:rPr>
        <w:t>Название: Многотабличные SQL-запросы на выборку</w:t>
      </w:r>
    </w:p>
    <w:p w:rsidR="00023509" w:rsidRDefault="00023509" w:rsidP="00023509">
      <w:pPr>
        <w:pStyle w:val="4"/>
        <w:shd w:val="clear" w:color="auto" w:fill="FFFFFF"/>
        <w:spacing w:before="192" w:after="192" w:line="336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af1"/>
          <w:rFonts w:ascii="Segoe UI" w:hAnsi="Segoe UI" w:cs="Segoe UI"/>
          <w:b/>
          <w:bCs/>
          <w:color w:val="0F1115"/>
          <w:sz w:val="19"/>
          <w:szCs w:val="19"/>
        </w:rPr>
        <w:t>1 Цель работы</w:t>
      </w:r>
    </w:p>
    <w:p w:rsidR="00023509" w:rsidRDefault="00023509" w:rsidP="00023509">
      <w:pPr>
        <w:pStyle w:val="ds-markdown-paragraph"/>
        <w:shd w:val="clear" w:color="auto" w:fill="FFFFFF"/>
        <w:spacing w:before="192" w:beforeAutospacing="0" w:after="192" w:afterAutospacing="0"/>
        <w:rPr>
          <w:rFonts w:ascii="Segoe UI" w:hAnsi="Segoe UI" w:cs="Segoe UI"/>
          <w:color w:val="0F1115"/>
          <w:sz w:val="19"/>
          <w:szCs w:val="19"/>
        </w:rPr>
      </w:pPr>
      <w:r>
        <w:rPr>
          <w:rFonts w:ascii="Segoe UI" w:hAnsi="Segoe UI" w:cs="Segoe UI"/>
          <w:color w:val="0F1115"/>
          <w:sz w:val="19"/>
          <w:szCs w:val="19"/>
        </w:rPr>
        <w:t>1.1 Изучить процесс создания многотабличных SQL-запросов на выборку.</w:t>
      </w:r>
    </w:p>
    <w:p w:rsidR="00023509" w:rsidRDefault="00023509" w:rsidP="00023509">
      <w:pPr>
        <w:pStyle w:val="4"/>
        <w:shd w:val="clear" w:color="auto" w:fill="FFFFFF"/>
        <w:spacing w:before="192" w:after="192" w:line="336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af1"/>
          <w:rFonts w:ascii="Segoe UI" w:hAnsi="Segoe UI" w:cs="Segoe UI"/>
          <w:b/>
          <w:bCs/>
          <w:color w:val="0F1115"/>
          <w:sz w:val="19"/>
          <w:szCs w:val="19"/>
        </w:rPr>
        <w:t>2 Контрольные вопросы</w:t>
      </w:r>
    </w:p>
    <w:p w:rsidR="00023509" w:rsidRDefault="00023509" w:rsidP="00023509">
      <w:pPr>
        <w:pStyle w:val="ds-markdown-paragraph"/>
        <w:shd w:val="clear" w:color="auto" w:fill="FFFFFF"/>
        <w:spacing w:before="192" w:beforeAutospacing="0" w:after="192" w:afterAutospacing="0"/>
        <w:rPr>
          <w:rFonts w:ascii="Segoe UI" w:hAnsi="Segoe UI" w:cs="Segoe UI"/>
          <w:color w:val="0F1115"/>
          <w:sz w:val="19"/>
          <w:szCs w:val="19"/>
        </w:rPr>
      </w:pPr>
      <w:r>
        <w:rPr>
          <w:rStyle w:val="af1"/>
          <w:rFonts w:ascii="Segoe UI" w:hAnsi="Segoe UI" w:cs="Segoe UI"/>
          <w:color w:val="0F1115"/>
          <w:sz w:val="19"/>
          <w:szCs w:val="19"/>
        </w:rPr>
        <w:t>2.1 Что указывается после ключевого слова FROM?</w:t>
      </w:r>
      <w:r>
        <w:rPr>
          <w:rFonts w:ascii="Segoe UI" w:hAnsi="Segoe UI" w:cs="Segoe UI"/>
          <w:color w:val="0F1115"/>
          <w:sz w:val="19"/>
          <w:szCs w:val="19"/>
        </w:rPr>
        <w:br/>
        <w:t>После </w:t>
      </w:r>
      <w:r>
        <w:rPr>
          <w:rStyle w:val="HTML"/>
          <w:rFonts w:ascii="Consolas" w:hAnsi="Consolas"/>
          <w:color w:val="0F1115"/>
          <w:shd w:val="clear" w:color="auto" w:fill="EBEEF2"/>
        </w:rPr>
        <w:t>FROM</w:t>
      </w:r>
      <w:r>
        <w:rPr>
          <w:rFonts w:ascii="Segoe UI" w:hAnsi="Segoe UI" w:cs="Segoe UI"/>
          <w:color w:val="0F1115"/>
          <w:sz w:val="19"/>
          <w:szCs w:val="19"/>
        </w:rPr>
        <w:t> указываются таблицы, из которых выбираются данные. При соединении таблиц используются опер</w:t>
      </w:r>
      <w:r>
        <w:rPr>
          <w:rFonts w:ascii="Segoe UI" w:hAnsi="Segoe UI" w:cs="Segoe UI"/>
          <w:color w:val="0F1115"/>
          <w:sz w:val="19"/>
          <w:szCs w:val="19"/>
        </w:rPr>
        <w:t>а</w:t>
      </w:r>
      <w:r>
        <w:rPr>
          <w:rFonts w:ascii="Segoe UI" w:hAnsi="Segoe UI" w:cs="Segoe UI"/>
          <w:color w:val="0F1115"/>
          <w:sz w:val="19"/>
          <w:szCs w:val="19"/>
        </w:rPr>
        <w:t>торы </w:t>
      </w:r>
      <w:r>
        <w:rPr>
          <w:rStyle w:val="HTML"/>
          <w:rFonts w:ascii="Consolas" w:hAnsi="Consolas"/>
          <w:color w:val="0F1115"/>
          <w:shd w:val="clear" w:color="auto" w:fill="EBEEF2"/>
        </w:rPr>
        <w:t>JOIN</w:t>
      </w:r>
      <w:r>
        <w:rPr>
          <w:rFonts w:ascii="Segoe UI" w:hAnsi="Segoe UI" w:cs="Segoe UI"/>
          <w:color w:val="0F1115"/>
          <w:sz w:val="19"/>
          <w:szCs w:val="19"/>
        </w:rPr>
        <w:t>.</w:t>
      </w:r>
    </w:p>
    <w:p w:rsidR="00023509" w:rsidRDefault="00023509" w:rsidP="00023509">
      <w:pPr>
        <w:pStyle w:val="ds-markdown-paragraph"/>
        <w:shd w:val="clear" w:color="auto" w:fill="FFFFFF"/>
        <w:spacing w:before="192" w:beforeAutospacing="0" w:after="192" w:afterAutospacing="0"/>
        <w:rPr>
          <w:rFonts w:ascii="Segoe UI" w:hAnsi="Segoe UI" w:cs="Segoe UI"/>
          <w:color w:val="0F1115"/>
          <w:sz w:val="19"/>
          <w:szCs w:val="19"/>
        </w:rPr>
      </w:pPr>
      <w:r>
        <w:rPr>
          <w:rStyle w:val="af1"/>
          <w:rFonts w:ascii="Segoe UI" w:hAnsi="Segoe UI" w:cs="Segoe UI"/>
          <w:color w:val="0F1115"/>
          <w:sz w:val="19"/>
          <w:szCs w:val="19"/>
        </w:rPr>
        <w:t>2.2 Каков синтаксис инструкции объединения двух таблиц?</w:t>
      </w:r>
      <w:r>
        <w:rPr>
          <w:rFonts w:ascii="Segoe UI" w:hAnsi="Segoe UI" w:cs="Segoe UI"/>
          <w:color w:val="0F1115"/>
          <w:sz w:val="19"/>
          <w:szCs w:val="19"/>
        </w:rPr>
        <w:br/>
        <w:t>Синтаксис объединения таблиц:</w:t>
      </w:r>
    </w:p>
    <w:p w:rsidR="00023509" w:rsidRDefault="00023509" w:rsidP="00023509">
      <w:pPr>
        <w:shd w:val="clear" w:color="auto" w:fill="FFFFFF"/>
        <w:spacing w:line="240" w:lineRule="atLeast"/>
        <w:rPr>
          <w:rFonts w:ascii="Segoe UI" w:hAnsi="Segoe UI" w:cs="Segoe UI"/>
          <w:color w:val="0F1115"/>
          <w:sz w:val="16"/>
          <w:szCs w:val="16"/>
        </w:rPr>
      </w:pPr>
      <w:r>
        <w:rPr>
          <w:rStyle w:val="d813de27"/>
          <w:rFonts w:ascii="Consolas" w:hAnsi="Consolas" w:cs="Segoe UI"/>
          <w:color w:val="0F1115"/>
          <w:sz w:val="14"/>
          <w:szCs w:val="14"/>
        </w:rPr>
        <w:t>sql</w:t>
      </w:r>
    </w:p>
    <w:p w:rsidR="00023509" w:rsidRDefault="00023509" w:rsidP="00023509">
      <w:pPr>
        <w:pStyle w:val="HTML0"/>
        <w:wordWrap w:val="0"/>
        <w:spacing w:line="264" w:lineRule="atLeast"/>
        <w:rPr>
          <w:rFonts w:ascii="Consolas" w:hAnsi="Consolas"/>
          <w:color w:val="0F1115"/>
          <w:sz w:val="16"/>
          <w:szCs w:val="16"/>
        </w:rPr>
      </w:pPr>
      <w:r>
        <w:rPr>
          <w:rStyle w:val="token"/>
          <w:rFonts w:ascii="Consolas" w:hAnsi="Consolas"/>
          <w:color w:val="A626A4"/>
          <w:sz w:val="16"/>
          <w:szCs w:val="16"/>
        </w:rPr>
        <w:t>SELECT</w:t>
      </w:r>
      <w:r>
        <w:rPr>
          <w:rFonts w:ascii="Consolas" w:hAnsi="Consolas"/>
          <w:color w:val="0F1115"/>
          <w:sz w:val="16"/>
          <w:szCs w:val="16"/>
        </w:rPr>
        <w:t xml:space="preserve"> столбцы</w:t>
      </w:r>
    </w:p>
    <w:p w:rsidR="00023509" w:rsidRDefault="00023509" w:rsidP="00023509">
      <w:pPr>
        <w:pStyle w:val="HTML0"/>
        <w:wordWrap w:val="0"/>
        <w:spacing w:line="264" w:lineRule="atLeast"/>
        <w:rPr>
          <w:rFonts w:ascii="Consolas" w:hAnsi="Consolas"/>
          <w:color w:val="0F1115"/>
          <w:sz w:val="16"/>
          <w:szCs w:val="16"/>
        </w:rPr>
      </w:pPr>
      <w:r>
        <w:rPr>
          <w:rStyle w:val="token"/>
          <w:rFonts w:ascii="Consolas" w:hAnsi="Consolas"/>
          <w:color w:val="A626A4"/>
          <w:sz w:val="16"/>
          <w:szCs w:val="16"/>
        </w:rPr>
        <w:t>FROM</w:t>
      </w:r>
      <w:r>
        <w:rPr>
          <w:rFonts w:ascii="Consolas" w:hAnsi="Consolas"/>
          <w:color w:val="0F1115"/>
          <w:sz w:val="16"/>
          <w:szCs w:val="16"/>
        </w:rPr>
        <w:t xml:space="preserve"> таблица</w:t>
      </w:r>
      <w:r>
        <w:rPr>
          <w:rStyle w:val="token"/>
          <w:rFonts w:ascii="Consolas" w:hAnsi="Consolas"/>
          <w:color w:val="B76B01"/>
          <w:sz w:val="16"/>
          <w:szCs w:val="16"/>
        </w:rPr>
        <w:t>1</w:t>
      </w:r>
    </w:p>
    <w:p w:rsidR="00023509" w:rsidRDefault="00023509" w:rsidP="00023509">
      <w:pPr>
        <w:pStyle w:val="HTML0"/>
        <w:wordWrap w:val="0"/>
        <w:spacing w:line="264" w:lineRule="atLeast"/>
        <w:rPr>
          <w:rFonts w:ascii="Consolas" w:hAnsi="Consolas"/>
          <w:color w:val="0F1115"/>
          <w:sz w:val="16"/>
          <w:szCs w:val="16"/>
        </w:rPr>
      </w:pPr>
      <w:r>
        <w:rPr>
          <w:rStyle w:val="token"/>
          <w:rFonts w:ascii="Consolas" w:hAnsi="Consolas"/>
          <w:color w:val="383A42"/>
          <w:sz w:val="16"/>
          <w:szCs w:val="16"/>
        </w:rPr>
        <w:t>[</w:t>
      </w:r>
      <w:r>
        <w:rPr>
          <w:rStyle w:val="token"/>
          <w:rFonts w:ascii="Consolas" w:hAnsi="Consolas"/>
          <w:color w:val="A626A4"/>
          <w:sz w:val="16"/>
          <w:szCs w:val="16"/>
        </w:rPr>
        <w:t>INNER</w:t>
      </w:r>
      <w:r>
        <w:rPr>
          <w:rStyle w:val="token"/>
          <w:rFonts w:ascii="Consolas" w:hAnsi="Consolas"/>
          <w:color w:val="4078F2"/>
          <w:sz w:val="16"/>
          <w:szCs w:val="16"/>
        </w:rPr>
        <w:t>|</w:t>
      </w:r>
      <w:r>
        <w:rPr>
          <w:rStyle w:val="token"/>
          <w:rFonts w:ascii="Consolas" w:hAnsi="Consolas"/>
          <w:color w:val="A626A4"/>
          <w:sz w:val="16"/>
          <w:szCs w:val="16"/>
        </w:rPr>
        <w:t>LEFT</w:t>
      </w:r>
      <w:r>
        <w:rPr>
          <w:rStyle w:val="token"/>
          <w:rFonts w:ascii="Consolas" w:hAnsi="Consolas"/>
          <w:color w:val="4078F2"/>
          <w:sz w:val="16"/>
          <w:szCs w:val="16"/>
        </w:rPr>
        <w:t>|</w:t>
      </w:r>
      <w:r>
        <w:rPr>
          <w:rStyle w:val="token"/>
          <w:rFonts w:ascii="Consolas" w:hAnsi="Consolas"/>
          <w:color w:val="A626A4"/>
          <w:sz w:val="16"/>
          <w:szCs w:val="16"/>
        </w:rPr>
        <w:t>RIGHT</w:t>
      </w:r>
      <w:r>
        <w:rPr>
          <w:rStyle w:val="token"/>
          <w:rFonts w:ascii="Consolas" w:hAnsi="Consolas"/>
          <w:color w:val="4078F2"/>
          <w:sz w:val="16"/>
          <w:szCs w:val="16"/>
        </w:rPr>
        <w:t>|</w:t>
      </w:r>
      <w:r>
        <w:rPr>
          <w:rStyle w:val="token"/>
          <w:rFonts w:ascii="Consolas" w:hAnsi="Consolas"/>
          <w:color w:val="A626A4"/>
          <w:sz w:val="16"/>
          <w:szCs w:val="16"/>
        </w:rPr>
        <w:t>FULL</w:t>
      </w:r>
      <w:r>
        <w:rPr>
          <w:rStyle w:val="token"/>
          <w:rFonts w:ascii="Consolas" w:hAnsi="Consolas"/>
          <w:color w:val="383A42"/>
          <w:sz w:val="16"/>
          <w:szCs w:val="16"/>
        </w:rPr>
        <w:t>]</w:t>
      </w:r>
      <w:r>
        <w:rPr>
          <w:rFonts w:ascii="Consolas" w:hAnsi="Consolas"/>
          <w:color w:val="0F1115"/>
          <w:sz w:val="16"/>
          <w:szCs w:val="16"/>
        </w:rPr>
        <w:t xml:space="preserve"> </w:t>
      </w:r>
      <w:r>
        <w:rPr>
          <w:rStyle w:val="token"/>
          <w:rFonts w:ascii="Consolas" w:hAnsi="Consolas"/>
          <w:color w:val="A626A4"/>
          <w:sz w:val="16"/>
          <w:szCs w:val="16"/>
        </w:rPr>
        <w:t>JOIN</w:t>
      </w:r>
      <w:r>
        <w:rPr>
          <w:rFonts w:ascii="Consolas" w:hAnsi="Consolas"/>
          <w:color w:val="0F1115"/>
          <w:sz w:val="16"/>
          <w:szCs w:val="16"/>
        </w:rPr>
        <w:t xml:space="preserve"> таблица</w:t>
      </w:r>
      <w:r>
        <w:rPr>
          <w:rStyle w:val="token"/>
          <w:rFonts w:ascii="Consolas" w:hAnsi="Consolas"/>
          <w:color w:val="B76B01"/>
          <w:sz w:val="16"/>
          <w:szCs w:val="16"/>
        </w:rPr>
        <w:t>2</w:t>
      </w:r>
    </w:p>
    <w:p w:rsidR="00023509" w:rsidRDefault="00023509" w:rsidP="00023509">
      <w:pPr>
        <w:pStyle w:val="HTML0"/>
        <w:wordWrap w:val="0"/>
        <w:spacing w:line="264" w:lineRule="atLeast"/>
        <w:rPr>
          <w:rFonts w:ascii="Consolas" w:hAnsi="Consolas"/>
          <w:color w:val="0F1115"/>
          <w:sz w:val="16"/>
          <w:szCs w:val="16"/>
        </w:rPr>
      </w:pPr>
      <w:r>
        <w:rPr>
          <w:rStyle w:val="token"/>
          <w:rFonts w:ascii="Consolas" w:hAnsi="Consolas"/>
          <w:color w:val="A626A4"/>
          <w:sz w:val="16"/>
          <w:szCs w:val="16"/>
        </w:rPr>
        <w:t>ON</w:t>
      </w:r>
      <w:r>
        <w:rPr>
          <w:rFonts w:ascii="Consolas" w:hAnsi="Consolas"/>
          <w:color w:val="0F1115"/>
          <w:sz w:val="16"/>
          <w:szCs w:val="16"/>
        </w:rPr>
        <w:t xml:space="preserve"> таблица</w:t>
      </w:r>
      <w:r>
        <w:rPr>
          <w:rStyle w:val="token"/>
          <w:rFonts w:ascii="Consolas" w:hAnsi="Consolas"/>
          <w:color w:val="B76B01"/>
          <w:sz w:val="16"/>
          <w:szCs w:val="16"/>
        </w:rPr>
        <w:t>1.</w:t>
      </w:r>
      <w:r>
        <w:rPr>
          <w:rFonts w:ascii="Consolas" w:hAnsi="Consolas"/>
          <w:color w:val="0F1115"/>
          <w:sz w:val="16"/>
          <w:szCs w:val="16"/>
        </w:rPr>
        <w:t xml:space="preserve">поле </w:t>
      </w:r>
      <w:r>
        <w:rPr>
          <w:rStyle w:val="token"/>
          <w:rFonts w:ascii="Consolas" w:hAnsi="Consolas"/>
          <w:color w:val="4078F2"/>
          <w:sz w:val="16"/>
          <w:szCs w:val="16"/>
        </w:rPr>
        <w:t>=</w:t>
      </w:r>
      <w:r>
        <w:rPr>
          <w:rFonts w:ascii="Consolas" w:hAnsi="Consolas"/>
          <w:color w:val="0F1115"/>
          <w:sz w:val="16"/>
          <w:szCs w:val="16"/>
        </w:rPr>
        <w:t xml:space="preserve"> таблица</w:t>
      </w:r>
      <w:r>
        <w:rPr>
          <w:rStyle w:val="token"/>
          <w:rFonts w:ascii="Consolas" w:hAnsi="Consolas"/>
          <w:color w:val="B76B01"/>
          <w:sz w:val="16"/>
          <w:szCs w:val="16"/>
        </w:rPr>
        <w:t>2.</w:t>
      </w:r>
      <w:r>
        <w:rPr>
          <w:rFonts w:ascii="Consolas" w:hAnsi="Consolas"/>
          <w:color w:val="0F1115"/>
          <w:sz w:val="16"/>
          <w:szCs w:val="16"/>
        </w:rPr>
        <w:t>поле</w:t>
      </w:r>
    </w:p>
    <w:p w:rsidR="00023509" w:rsidRDefault="00023509" w:rsidP="00023509">
      <w:pPr>
        <w:pStyle w:val="ds-markdown-paragraph"/>
        <w:shd w:val="clear" w:color="auto" w:fill="FFFFFF"/>
        <w:spacing w:before="192" w:beforeAutospacing="0" w:after="192" w:afterAutospacing="0"/>
        <w:rPr>
          <w:rFonts w:ascii="Segoe UI" w:hAnsi="Segoe UI" w:cs="Segoe UI"/>
          <w:color w:val="0F1115"/>
          <w:sz w:val="19"/>
          <w:szCs w:val="19"/>
        </w:rPr>
      </w:pPr>
      <w:r>
        <w:rPr>
          <w:rStyle w:val="af1"/>
          <w:rFonts w:ascii="Segoe UI" w:hAnsi="Segoe UI" w:cs="Segoe UI"/>
          <w:color w:val="0F1115"/>
          <w:sz w:val="19"/>
          <w:szCs w:val="19"/>
        </w:rPr>
        <w:t>2.3 Какие виды объединения таблиц существуют?</w:t>
      </w:r>
    </w:p>
    <w:p w:rsidR="00023509" w:rsidRDefault="00023509" w:rsidP="00023509">
      <w:pPr>
        <w:pStyle w:val="ds-markdown-paragraph"/>
        <w:numPr>
          <w:ilvl w:val="0"/>
          <w:numId w:val="3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19"/>
          <w:szCs w:val="19"/>
        </w:rPr>
      </w:pPr>
      <w:r>
        <w:rPr>
          <w:rStyle w:val="HTML"/>
          <w:rFonts w:ascii="Consolas" w:hAnsi="Consolas"/>
          <w:color w:val="0F1115"/>
          <w:shd w:val="clear" w:color="auto" w:fill="EBEEF2"/>
        </w:rPr>
        <w:t>INNER JOIN</w:t>
      </w:r>
      <w:r>
        <w:rPr>
          <w:rFonts w:ascii="Segoe UI" w:hAnsi="Segoe UI" w:cs="Segoe UI"/>
          <w:color w:val="0F1115"/>
          <w:sz w:val="19"/>
          <w:szCs w:val="19"/>
        </w:rPr>
        <w:t> — внутреннее объединение (только совпадающие записи).</w:t>
      </w:r>
    </w:p>
    <w:p w:rsidR="00023509" w:rsidRDefault="00023509" w:rsidP="00023509">
      <w:pPr>
        <w:pStyle w:val="ds-markdown-paragraph"/>
        <w:numPr>
          <w:ilvl w:val="0"/>
          <w:numId w:val="3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19"/>
          <w:szCs w:val="19"/>
        </w:rPr>
      </w:pPr>
      <w:r>
        <w:rPr>
          <w:rStyle w:val="HTML"/>
          <w:rFonts w:ascii="Consolas" w:hAnsi="Consolas"/>
          <w:color w:val="0F1115"/>
          <w:shd w:val="clear" w:color="auto" w:fill="EBEEF2"/>
        </w:rPr>
        <w:t>LEFT JOIN</w:t>
      </w:r>
      <w:r>
        <w:rPr>
          <w:rFonts w:ascii="Segoe UI" w:hAnsi="Segoe UI" w:cs="Segoe UI"/>
          <w:color w:val="0F1115"/>
          <w:sz w:val="19"/>
          <w:szCs w:val="19"/>
        </w:rPr>
        <w:t> — левое внешнее объединение (все записи из левой таблицы + совпадающие из правой).</w:t>
      </w:r>
    </w:p>
    <w:p w:rsidR="00023509" w:rsidRDefault="00023509" w:rsidP="00023509">
      <w:pPr>
        <w:pStyle w:val="ds-markdown-paragraph"/>
        <w:numPr>
          <w:ilvl w:val="0"/>
          <w:numId w:val="3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19"/>
          <w:szCs w:val="19"/>
        </w:rPr>
      </w:pPr>
      <w:r>
        <w:rPr>
          <w:rStyle w:val="HTML"/>
          <w:rFonts w:ascii="Consolas" w:hAnsi="Consolas"/>
          <w:color w:val="0F1115"/>
          <w:shd w:val="clear" w:color="auto" w:fill="EBEEF2"/>
        </w:rPr>
        <w:t>RIGHT JOIN</w:t>
      </w:r>
      <w:r>
        <w:rPr>
          <w:rFonts w:ascii="Segoe UI" w:hAnsi="Segoe UI" w:cs="Segoe UI"/>
          <w:color w:val="0F1115"/>
          <w:sz w:val="19"/>
          <w:szCs w:val="19"/>
        </w:rPr>
        <w:t> — правое внешнее объединение (все записи из правой таблицы + совпадающие из левой).</w:t>
      </w:r>
    </w:p>
    <w:p w:rsidR="00023509" w:rsidRDefault="00023509" w:rsidP="00023509">
      <w:pPr>
        <w:pStyle w:val="ds-markdown-paragraph"/>
        <w:numPr>
          <w:ilvl w:val="0"/>
          <w:numId w:val="3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19"/>
          <w:szCs w:val="19"/>
        </w:rPr>
      </w:pPr>
      <w:r>
        <w:rPr>
          <w:rStyle w:val="HTML"/>
          <w:rFonts w:ascii="Consolas" w:hAnsi="Consolas"/>
          <w:color w:val="0F1115"/>
          <w:shd w:val="clear" w:color="auto" w:fill="EBEEF2"/>
        </w:rPr>
        <w:t>FULL OUTER JOIN</w:t>
      </w:r>
      <w:r>
        <w:rPr>
          <w:rFonts w:ascii="Segoe UI" w:hAnsi="Segoe UI" w:cs="Segoe UI"/>
          <w:color w:val="0F1115"/>
          <w:sz w:val="19"/>
          <w:szCs w:val="19"/>
        </w:rPr>
        <w:t> — полное внешнее объединение (все записи из обеих таблиц).</w:t>
      </w:r>
    </w:p>
    <w:p w:rsidR="00023509" w:rsidRDefault="00023509" w:rsidP="00023509">
      <w:pPr>
        <w:pStyle w:val="ds-markdown-paragraph"/>
        <w:shd w:val="clear" w:color="auto" w:fill="FFFFFF"/>
        <w:spacing w:before="192" w:beforeAutospacing="0" w:after="192" w:afterAutospacing="0"/>
        <w:rPr>
          <w:rFonts w:ascii="Segoe UI" w:hAnsi="Segoe UI" w:cs="Segoe UI"/>
          <w:color w:val="0F1115"/>
          <w:sz w:val="19"/>
          <w:szCs w:val="19"/>
        </w:rPr>
      </w:pPr>
      <w:r>
        <w:rPr>
          <w:rStyle w:val="af1"/>
          <w:rFonts w:ascii="Segoe UI" w:hAnsi="Segoe UI" w:cs="Segoe UI"/>
          <w:color w:val="0F1115"/>
          <w:sz w:val="19"/>
          <w:szCs w:val="19"/>
        </w:rPr>
        <w:t>2.4 Чем отличается объединение LEFT JOIN от RIGHT JOIN?</w:t>
      </w:r>
    </w:p>
    <w:p w:rsidR="00023509" w:rsidRDefault="00023509" w:rsidP="00023509">
      <w:pPr>
        <w:pStyle w:val="ds-markdown-paragraph"/>
        <w:numPr>
          <w:ilvl w:val="0"/>
          <w:numId w:val="3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19"/>
          <w:szCs w:val="19"/>
        </w:rPr>
      </w:pPr>
      <w:r>
        <w:rPr>
          <w:rStyle w:val="HTML"/>
          <w:rFonts w:ascii="Consolas" w:hAnsi="Consolas"/>
          <w:color w:val="0F1115"/>
          <w:shd w:val="clear" w:color="auto" w:fill="EBEEF2"/>
        </w:rPr>
        <w:t>LEFT JOIN</w:t>
      </w:r>
      <w:r>
        <w:rPr>
          <w:rFonts w:ascii="Segoe UI" w:hAnsi="Segoe UI" w:cs="Segoe UI"/>
          <w:color w:val="0F1115"/>
          <w:sz w:val="19"/>
          <w:szCs w:val="19"/>
        </w:rPr>
        <w:t> возвращает все записи из левой таблицы и только совпадающие из правой.</w:t>
      </w:r>
    </w:p>
    <w:p w:rsidR="00023509" w:rsidRDefault="00023509" w:rsidP="00023509">
      <w:pPr>
        <w:pStyle w:val="ds-markdown-paragraph"/>
        <w:numPr>
          <w:ilvl w:val="0"/>
          <w:numId w:val="3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19"/>
          <w:szCs w:val="19"/>
        </w:rPr>
      </w:pPr>
      <w:r>
        <w:rPr>
          <w:rStyle w:val="HTML"/>
          <w:rFonts w:ascii="Consolas" w:hAnsi="Consolas"/>
          <w:color w:val="0F1115"/>
          <w:shd w:val="clear" w:color="auto" w:fill="EBEEF2"/>
        </w:rPr>
        <w:t>RIGHT JOIN</w:t>
      </w:r>
      <w:r>
        <w:rPr>
          <w:rFonts w:ascii="Segoe UI" w:hAnsi="Segoe UI" w:cs="Segoe UI"/>
          <w:color w:val="0F1115"/>
          <w:sz w:val="19"/>
          <w:szCs w:val="19"/>
        </w:rPr>
        <w:t> возвращает все записи из правой таблицы и только совпадающие из левой.</w:t>
      </w:r>
    </w:p>
    <w:p w:rsidR="00023509" w:rsidRDefault="00023509" w:rsidP="00023509">
      <w:pPr>
        <w:pStyle w:val="ds-markdown-paragraph"/>
        <w:numPr>
          <w:ilvl w:val="0"/>
          <w:numId w:val="3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19"/>
          <w:szCs w:val="19"/>
        </w:rPr>
      </w:pPr>
      <w:r>
        <w:rPr>
          <w:rStyle w:val="HTML"/>
          <w:rFonts w:ascii="Consolas" w:hAnsi="Consolas"/>
          <w:color w:val="0F1115"/>
          <w:shd w:val="clear" w:color="auto" w:fill="EBEEF2"/>
        </w:rPr>
        <w:t>LEFT JOIN</w:t>
      </w:r>
      <w:r>
        <w:rPr>
          <w:rFonts w:ascii="Segoe UI" w:hAnsi="Segoe UI" w:cs="Segoe UI"/>
          <w:color w:val="0F1115"/>
          <w:sz w:val="19"/>
          <w:szCs w:val="19"/>
        </w:rPr>
        <w:t> и </w:t>
      </w:r>
      <w:r>
        <w:rPr>
          <w:rStyle w:val="HTML"/>
          <w:rFonts w:ascii="Consolas" w:hAnsi="Consolas"/>
          <w:color w:val="0F1115"/>
          <w:shd w:val="clear" w:color="auto" w:fill="EBEEF2"/>
        </w:rPr>
        <w:t>RIGHT JOIN</w:t>
      </w:r>
      <w:r>
        <w:rPr>
          <w:rFonts w:ascii="Segoe UI" w:hAnsi="Segoe UI" w:cs="Segoe UI"/>
          <w:color w:val="0F1115"/>
          <w:sz w:val="19"/>
          <w:szCs w:val="19"/>
        </w:rPr>
        <w:t> являются зеркальными отражениями друг друга.</w:t>
      </w:r>
    </w:p>
    <w:p w:rsidR="00023509" w:rsidRDefault="00023509" w:rsidP="00023509">
      <w:pPr>
        <w:pStyle w:val="ds-markdown-paragraph"/>
        <w:shd w:val="clear" w:color="auto" w:fill="FFFFFF"/>
        <w:spacing w:before="192" w:beforeAutospacing="0" w:after="192" w:afterAutospacing="0"/>
        <w:rPr>
          <w:rFonts w:ascii="Segoe UI" w:hAnsi="Segoe UI" w:cs="Segoe UI"/>
          <w:color w:val="0F1115"/>
          <w:sz w:val="19"/>
          <w:szCs w:val="19"/>
        </w:rPr>
      </w:pPr>
      <w:r>
        <w:rPr>
          <w:rStyle w:val="af1"/>
          <w:rFonts w:ascii="Segoe UI" w:hAnsi="Segoe UI" w:cs="Segoe UI"/>
          <w:color w:val="0F1115"/>
          <w:sz w:val="19"/>
          <w:szCs w:val="19"/>
        </w:rPr>
        <w:t>2.5 Что такое подзапрос?</w:t>
      </w:r>
      <w:r>
        <w:rPr>
          <w:rFonts w:ascii="Segoe UI" w:hAnsi="Segoe UI" w:cs="Segoe UI"/>
          <w:color w:val="0F1115"/>
          <w:sz w:val="19"/>
          <w:szCs w:val="19"/>
        </w:rPr>
        <w:br/>
        <w:t>Подзапрос (subquery) — это запрос, вложенный в другой SQL-запрос. Подзапрос может использоваться в </w:t>
      </w:r>
      <w:r>
        <w:rPr>
          <w:rStyle w:val="HTML"/>
          <w:rFonts w:ascii="Consolas" w:hAnsi="Consolas"/>
          <w:color w:val="0F1115"/>
          <w:shd w:val="clear" w:color="auto" w:fill="EBEEF2"/>
        </w:rPr>
        <w:t>WHERE</w:t>
      </w:r>
      <w:r>
        <w:rPr>
          <w:rFonts w:ascii="Segoe UI" w:hAnsi="Segoe UI" w:cs="Segoe UI"/>
          <w:color w:val="0F1115"/>
          <w:sz w:val="19"/>
          <w:szCs w:val="19"/>
        </w:rPr>
        <w:t>, </w:t>
      </w:r>
      <w:r>
        <w:rPr>
          <w:rStyle w:val="HTML"/>
          <w:rFonts w:ascii="Consolas" w:hAnsi="Consolas"/>
          <w:color w:val="0F1115"/>
          <w:shd w:val="clear" w:color="auto" w:fill="EBEEF2"/>
        </w:rPr>
        <w:t>HAVING</w:t>
      </w:r>
      <w:r>
        <w:rPr>
          <w:rFonts w:ascii="Segoe UI" w:hAnsi="Segoe UI" w:cs="Segoe UI"/>
          <w:color w:val="0F1115"/>
          <w:sz w:val="19"/>
          <w:szCs w:val="19"/>
        </w:rPr>
        <w:t>, </w:t>
      </w:r>
      <w:r>
        <w:rPr>
          <w:rStyle w:val="HTML"/>
          <w:rFonts w:ascii="Consolas" w:hAnsi="Consolas"/>
          <w:color w:val="0F1115"/>
          <w:shd w:val="clear" w:color="auto" w:fill="EBEEF2"/>
        </w:rPr>
        <w:t>FROM</w:t>
      </w:r>
      <w:r>
        <w:rPr>
          <w:rFonts w:ascii="Segoe UI" w:hAnsi="Segoe UI" w:cs="Segoe UI"/>
          <w:color w:val="0F1115"/>
          <w:sz w:val="19"/>
          <w:szCs w:val="19"/>
        </w:rPr>
        <w:t>, </w:t>
      </w:r>
      <w:r>
        <w:rPr>
          <w:rStyle w:val="HTML"/>
          <w:rFonts w:ascii="Consolas" w:hAnsi="Consolas"/>
          <w:color w:val="0F1115"/>
          <w:shd w:val="clear" w:color="auto" w:fill="EBEEF2"/>
        </w:rPr>
        <w:t>SELECT</w:t>
      </w:r>
      <w:r>
        <w:rPr>
          <w:rFonts w:ascii="Segoe UI" w:hAnsi="Segoe UI" w:cs="Segoe UI"/>
          <w:color w:val="0F1115"/>
          <w:sz w:val="19"/>
          <w:szCs w:val="19"/>
        </w:rPr>
        <w:t> для получения промежуточных результатов.</w:t>
      </w:r>
    </w:p>
    <w:p w:rsidR="00023509" w:rsidRDefault="00023509" w:rsidP="00023509">
      <w:pPr>
        <w:pStyle w:val="ds-markdown-paragraph"/>
        <w:shd w:val="clear" w:color="auto" w:fill="FFFFFF"/>
        <w:spacing w:before="192" w:beforeAutospacing="0" w:after="192" w:afterAutospacing="0"/>
        <w:rPr>
          <w:rFonts w:ascii="Segoe UI" w:hAnsi="Segoe UI" w:cs="Segoe UI"/>
          <w:color w:val="0F1115"/>
          <w:sz w:val="19"/>
          <w:szCs w:val="19"/>
        </w:rPr>
      </w:pPr>
      <w:r>
        <w:rPr>
          <w:rStyle w:val="af1"/>
          <w:rFonts w:ascii="Segoe UI" w:hAnsi="Segoe UI" w:cs="Segoe UI"/>
          <w:color w:val="0F1115"/>
          <w:sz w:val="19"/>
          <w:szCs w:val="19"/>
        </w:rPr>
        <w:t>2.6 Для чего применяется ключевое слово UNION?</w:t>
      </w:r>
      <w:r>
        <w:rPr>
          <w:rFonts w:ascii="Segoe UI" w:hAnsi="Segoe UI" w:cs="Segoe UI"/>
          <w:color w:val="0F1115"/>
          <w:sz w:val="19"/>
          <w:szCs w:val="19"/>
        </w:rPr>
        <w:br/>
      </w:r>
      <w:r>
        <w:rPr>
          <w:rStyle w:val="HTML"/>
          <w:rFonts w:ascii="Consolas" w:hAnsi="Consolas"/>
          <w:color w:val="0F1115"/>
          <w:shd w:val="clear" w:color="auto" w:fill="EBEEF2"/>
        </w:rPr>
        <w:t>UNION</w:t>
      </w:r>
      <w:r>
        <w:rPr>
          <w:rFonts w:ascii="Segoe UI" w:hAnsi="Segoe UI" w:cs="Segoe UI"/>
          <w:color w:val="0F1115"/>
          <w:sz w:val="19"/>
          <w:szCs w:val="19"/>
        </w:rPr>
        <w:t> используется для объединения результатов двух или более запросов в один набор данных. При этом ду</w:t>
      </w:r>
      <w:r>
        <w:rPr>
          <w:rFonts w:ascii="Segoe UI" w:hAnsi="Segoe UI" w:cs="Segoe UI"/>
          <w:color w:val="0F1115"/>
          <w:sz w:val="19"/>
          <w:szCs w:val="19"/>
        </w:rPr>
        <w:t>б</w:t>
      </w:r>
      <w:r>
        <w:rPr>
          <w:rFonts w:ascii="Segoe UI" w:hAnsi="Segoe UI" w:cs="Segoe UI"/>
          <w:color w:val="0F1115"/>
          <w:sz w:val="19"/>
          <w:szCs w:val="19"/>
        </w:rPr>
        <w:t>лирующиеся строки удаляются (в отличие от </w:t>
      </w:r>
      <w:r>
        <w:rPr>
          <w:rStyle w:val="HTML"/>
          <w:rFonts w:ascii="Consolas" w:hAnsi="Consolas"/>
          <w:color w:val="0F1115"/>
          <w:shd w:val="clear" w:color="auto" w:fill="EBEEF2"/>
        </w:rPr>
        <w:t>UNION ALL</w:t>
      </w:r>
      <w:r>
        <w:rPr>
          <w:rFonts w:ascii="Segoe UI" w:hAnsi="Segoe UI" w:cs="Segoe UI"/>
          <w:color w:val="0F1115"/>
          <w:sz w:val="19"/>
          <w:szCs w:val="19"/>
        </w:rPr>
        <w:t>).</w:t>
      </w:r>
    </w:p>
    <w:p w:rsidR="00023509" w:rsidRDefault="00023509" w:rsidP="00023509">
      <w:pPr>
        <w:pStyle w:val="4"/>
        <w:shd w:val="clear" w:color="auto" w:fill="FFFFFF"/>
        <w:spacing w:before="192" w:after="192" w:line="336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af1"/>
          <w:rFonts w:ascii="Segoe UI" w:hAnsi="Segoe UI" w:cs="Segoe UI"/>
          <w:b/>
          <w:bCs/>
          <w:color w:val="0F1115"/>
          <w:sz w:val="19"/>
          <w:szCs w:val="19"/>
        </w:rPr>
        <w:t>3 Вывод</w:t>
      </w:r>
    </w:p>
    <w:p w:rsidR="00023509" w:rsidRDefault="00023509" w:rsidP="00023509">
      <w:pPr>
        <w:pStyle w:val="ds-markdown-paragraph"/>
        <w:shd w:val="clear" w:color="auto" w:fill="FFFFFF"/>
        <w:spacing w:before="192" w:beforeAutospacing="0" w:after="192" w:afterAutospacing="0"/>
        <w:rPr>
          <w:rFonts w:ascii="Segoe UI" w:hAnsi="Segoe UI" w:cs="Segoe UI"/>
          <w:color w:val="0F1115"/>
          <w:sz w:val="19"/>
          <w:szCs w:val="19"/>
        </w:rPr>
      </w:pPr>
      <w:r>
        <w:rPr>
          <w:rFonts w:ascii="Segoe UI" w:hAnsi="Segoe UI" w:cs="Segoe UI"/>
          <w:color w:val="0F1115"/>
          <w:sz w:val="19"/>
          <w:szCs w:val="19"/>
        </w:rPr>
        <w:t>В ходе выполнения практической работы были созданы многотабличные SQL-запросы с использованием разли</w:t>
      </w:r>
      <w:r>
        <w:rPr>
          <w:rFonts w:ascii="Segoe UI" w:hAnsi="Segoe UI" w:cs="Segoe UI"/>
          <w:color w:val="0F1115"/>
          <w:sz w:val="19"/>
          <w:szCs w:val="19"/>
        </w:rPr>
        <w:t>ч</w:t>
      </w:r>
      <w:r>
        <w:rPr>
          <w:rFonts w:ascii="Segoe UI" w:hAnsi="Segoe UI" w:cs="Segoe UI"/>
          <w:color w:val="0F1115"/>
          <w:sz w:val="19"/>
          <w:szCs w:val="19"/>
        </w:rPr>
        <w:t>ных типов объединений (</w:t>
      </w:r>
      <w:r>
        <w:rPr>
          <w:rStyle w:val="HTML"/>
          <w:rFonts w:ascii="Consolas" w:hAnsi="Consolas"/>
          <w:color w:val="0F1115"/>
          <w:shd w:val="clear" w:color="auto" w:fill="EBEEF2"/>
        </w:rPr>
        <w:t>INNER JOIN</w:t>
      </w:r>
      <w:r>
        <w:rPr>
          <w:rFonts w:ascii="Segoe UI" w:hAnsi="Segoe UI" w:cs="Segoe UI"/>
          <w:color w:val="0F1115"/>
          <w:sz w:val="19"/>
          <w:szCs w:val="19"/>
        </w:rPr>
        <w:t>, </w:t>
      </w:r>
      <w:r>
        <w:rPr>
          <w:rStyle w:val="HTML"/>
          <w:rFonts w:ascii="Consolas" w:hAnsi="Consolas"/>
          <w:color w:val="0F1115"/>
          <w:shd w:val="clear" w:color="auto" w:fill="EBEEF2"/>
        </w:rPr>
        <w:t>LEFT JOIN</w:t>
      </w:r>
      <w:r>
        <w:rPr>
          <w:rFonts w:ascii="Segoe UI" w:hAnsi="Segoe UI" w:cs="Segoe UI"/>
          <w:color w:val="0F1115"/>
          <w:sz w:val="19"/>
          <w:szCs w:val="19"/>
        </w:rPr>
        <w:t>), подзапросов (</w:t>
      </w:r>
      <w:r>
        <w:rPr>
          <w:rStyle w:val="HTML"/>
          <w:rFonts w:ascii="Consolas" w:hAnsi="Consolas"/>
          <w:color w:val="0F1115"/>
          <w:shd w:val="clear" w:color="auto" w:fill="EBEEF2"/>
        </w:rPr>
        <w:t>IN</w:t>
      </w:r>
      <w:r>
        <w:rPr>
          <w:rFonts w:ascii="Segoe UI" w:hAnsi="Segoe UI" w:cs="Segoe UI"/>
          <w:color w:val="0F1115"/>
          <w:sz w:val="19"/>
          <w:szCs w:val="19"/>
        </w:rPr>
        <w:t>, </w:t>
      </w:r>
      <w:r>
        <w:rPr>
          <w:rStyle w:val="HTML"/>
          <w:rFonts w:ascii="Consolas" w:hAnsi="Consolas"/>
          <w:color w:val="0F1115"/>
          <w:shd w:val="clear" w:color="auto" w:fill="EBEEF2"/>
        </w:rPr>
        <w:t>NOT IN</w:t>
      </w:r>
      <w:r>
        <w:rPr>
          <w:rFonts w:ascii="Segoe UI" w:hAnsi="Segoe UI" w:cs="Segoe UI"/>
          <w:color w:val="0F1115"/>
          <w:sz w:val="19"/>
          <w:szCs w:val="19"/>
        </w:rPr>
        <w:t>), агрегатных функций с группиро</w:t>
      </w:r>
      <w:r>
        <w:rPr>
          <w:rFonts w:ascii="Segoe UI" w:hAnsi="Segoe UI" w:cs="Segoe UI"/>
          <w:color w:val="0F1115"/>
          <w:sz w:val="19"/>
          <w:szCs w:val="19"/>
        </w:rPr>
        <w:t>в</w:t>
      </w:r>
      <w:r>
        <w:rPr>
          <w:rFonts w:ascii="Segoe UI" w:hAnsi="Segoe UI" w:cs="Segoe UI"/>
          <w:color w:val="0F1115"/>
          <w:sz w:val="19"/>
          <w:szCs w:val="19"/>
        </w:rPr>
        <w:t>кой (</w:t>
      </w:r>
      <w:r>
        <w:rPr>
          <w:rStyle w:val="HTML"/>
          <w:rFonts w:ascii="Consolas" w:hAnsi="Consolas"/>
          <w:color w:val="0F1115"/>
          <w:shd w:val="clear" w:color="auto" w:fill="EBEEF2"/>
        </w:rPr>
        <w:t>GROUP BY</w:t>
      </w:r>
      <w:r>
        <w:rPr>
          <w:rFonts w:ascii="Segoe UI" w:hAnsi="Segoe UI" w:cs="Segoe UI"/>
          <w:color w:val="0F1115"/>
          <w:sz w:val="19"/>
          <w:szCs w:val="19"/>
        </w:rPr>
        <w:t>, </w:t>
      </w:r>
      <w:r>
        <w:rPr>
          <w:rStyle w:val="HTML"/>
          <w:rFonts w:ascii="Consolas" w:hAnsi="Consolas"/>
          <w:color w:val="0F1115"/>
          <w:shd w:val="clear" w:color="auto" w:fill="EBEEF2"/>
        </w:rPr>
        <w:t>SUM</w:t>
      </w:r>
      <w:r>
        <w:rPr>
          <w:rFonts w:ascii="Segoe UI" w:hAnsi="Segoe UI" w:cs="Segoe UI"/>
          <w:color w:val="0F1115"/>
          <w:sz w:val="19"/>
          <w:szCs w:val="19"/>
        </w:rPr>
        <w:t>, </w:t>
      </w:r>
      <w:r>
        <w:rPr>
          <w:rStyle w:val="HTML"/>
          <w:rFonts w:ascii="Consolas" w:hAnsi="Consolas"/>
          <w:color w:val="0F1115"/>
          <w:shd w:val="clear" w:color="auto" w:fill="EBEEF2"/>
        </w:rPr>
        <w:t>COUNT</w:t>
      </w:r>
      <w:r>
        <w:rPr>
          <w:rFonts w:ascii="Segoe UI" w:hAnsi="Segoe UI" w:cs="Segoe UI"/>
          <w:color w:val="0F1115"/>
          <w:sz w:val="19"/>
          <w:szCs w:val="19"/>
        </w:rPr>
        <w:t>) и объединения результатов (</w:t>
      </w:r>
      <w:r>
        <w:rPr>
          <w:rStyle w:val="HTML"/>
          <w:rFonts w:ascii="Consolas" w:hAnsi="Consolas"/>
          <w:color w:val="0F1115"/>
          <w:shd w:val="clear" w:color="auto" w:fill="EBEEF2"/>
        </w:rPr>
        <w:t>UNION</w:t>
      </w:r>
      <w:r>
        <w:rPr>
          <w:rFonts w:ascii="Segoe UI" w:hAnsi="Segoe UI" w:cs="Segoe UI"/>
          <w:color w:val="0F1115"/>
          <w:sz w:val="19"/>
          <w:szCs w:val="19"/>
        </w:rPr>
        <w:t>). Работа позволила освоить сложные запросы к связанным таблицам базы данных.</w:t>
      </w:r>
    </w:p>
    <w:p w:rsidR="00023509" w:rsidRPr="00077964" w:rsidRDefault="00077964" w:rsidP="00077964">
      <w:pPr>
        <w:suppressAutoHyphens w:val="0"/>
      </w:pPr>
      <w:r>
        <w:br w:type="page"/>
      </w:r>
    </w:p>
    <w:p w:rsidR="00023509" w:rsidRDefault="00023509" w:rsidP="00023509">
      <w:pPr>
        <w:pStyle w:val="3"/>
        <w:shd w:val="clear" w:color="auto" w:fill="FFFFFF"/>
        <w:spacing w:before="384" w:after="192" w:line="36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Style w:val="af1"/>
          <w:rFonts w:ascii="Segoe UI" w:hAnsi="Segoe UI" w:cs="Segoe UI"/>
          <w:b/>
          <w:bCs w:val="0"/>
          <w:color w:val="0F1115"/>
          <w:sz w:val="24"/>
          <w:szCs w:val="24"/>
        </w:rPr>
        <w:lastRenderedPageBreak/>
        <w:t>Практическая работа №15</w:t>
      </w:r>
    </w:p>
    <w:p w:rsidR="00023509" w:rsidRDefault="00023509" w:rsidP="00023509">
      <w:pPr>
        <w:pStyle w:val="ds-markdown-paragraph"/>
        <w:shd w:val="clear" w:color="auto" w:fill="FFFFFF"/>
        <w:spacing w:before="192" w:beforeAutospacing="0" w:after="192" w:afterAutospacing="0"/>
        <w:rPr>
          <w:rFonts w:ascii="Segoe UI" w:hAnsi="Segoe UI" w:cs="Segoe UI"/>
          <w:color w:val="0F1115"/>
          <w:sz w:val="19"/>
          <w:szCs w:val="19"/>
        </w:rPr>
      </w:pPr>
      <w:r>
        <w:rPr>
          <w:rStyle w:val="af1"/>
          <w:rFonts w:ascii="Segoe UI" w:hAnsi="Segoe UI" w:cs="Segoe UI"/>
          <w:color w:val="0F1115"/>
          <w:sz w:val="19"/>
          <w:szCs w:val="19"/>
        </w:rPr>
        <w:t>Название: Использование встроенных функций в SQL-запросах</w:t>
      </w:r>
    </w:p>
    <w:p w:rsidR="00023509" w:rsidRDefault="00023509" w:rsidP="00023509">
      <w:pPr>
        <w:pStyle w:val="4"/>
        <w:shd w:val="clear" w:color="auto" w:fill="FFFFFF"/>
        <w:spacing w:before="192" w:after="192" w:line="336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af1"/>
          <w:rFonts w:ascii="Segoe UI" w:hAnsi="Segoe UI" w:cs="Segoe UI"/>
          <w:b/>
          <w:bCs/>
          <w:color w:val="0F1115"/>
          <w:sz w:val="19"/>
          <w:szCs w:val="19"/>
        </w:rPr>
        <w:t>1 Цель работы</w:t>
      </w:r>
    </w:p>
    <w:p w:rsidR="00023509" w:rsidRDefault="00023509" w:rsidP="00023509">
      <w:pPr>
        <w:pStyle w:val="ds-markdown-paragraph"/>
        <w:shd w:val="clear" w:color="auto" w:fill="FFFFFF"/>
        <w:spacing w:before="192" w:beforeAutospacing="0" w:after="192" w:afterAutospacing="0"/>
        <w:rPr>
          <w:rFonts w:ascii="Segoe UI" w:hAnsi="Segoe UI" w:cs="Segoe UI"/>
          <w:color w:val="0F1115"/>
          <w:sz w:val="19"/>
          <w:szCs w:val="19"/>
        </w:rPr>
      </w:pPr>
      <w:r>
        <w:rPr>
          <w:rFonts w:ascii="Segoe UI" w:hAnsi="Segoe UI" w:cs="Segoe UI"/>
          <w:color w:val="0F1115"/>
          <w:sz w:val="19"/>
          <w:szCs w:val="19"/>
        </w:rPr>
        <w:t>1.1 Изучить процесс создания SQL-запросов, содержащих встроенные функции в СУБД MSSQL.</w:t>
      </w:r>
    </w:p>
    <w:p w:rsidR="00023509" w:rsidRDefault="00023509" w:rsidP="00023509">
      <w:pPr>
        <w:pStyle w:val="4"/>
        <w:shd w:val="clear" w:color="auto" w:fill="FFFFFF"/>
        <w:spacing w:before="192" w:after="192" w:line="336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af1"/>
          <w:rFonts w:ascii="Segoe UI" w:hAnsi="Segoe UI" w:cs="Segoe UI"/>
          <w:b/>
          <w:bCs/>
          <w:color w:val="0F1115"/>
          <w:sz w:val="19"/>
          <w:szCs w:val="19"/>
        </w:rPr>
        <w:t>2 Контрольные вопросы</w:t>
      </w:r>
    </w:p>
    <w:p w:rsidR="00023509" w:rsidRDefault="00023509" w:rsidP="00023509">
      <w:pPr>
        <w:pStyle w:val="ds-markdown-paragraph"/>
        <w:shd w:val="clear" w:color="auto" w:fill="FFFFFF"/>
        <w:spacing w:before="192" w:beforeAutospacing="0" w:after="192" w:afterAutospacing="0"/>
        <w:rPr>
          <w:rFonts w:ascii="Segoe UI" w:hAnsi="Segoe UI" w:cs="Segoe UI"/>
          <w:color w:val="0F1115"/>
          <w:sz w:val="19"/>
          <w:szCs w:val="19"/>
        </w:rPr>
      </w:pPr>
      <w:r>
        <w:rPr>
          <w:rStyle w:val="af1"/>
          <w:rFonts w:ascii="Segoe UI" w:hAnsi="Segoe UI" w:cs="Segoe UI"/>
          <w:color w:val="0F1115"/>
          <w:sz w:val="19"/>
          <w:szCs w:val="19"/>
        </w:rPr>
        <w:t>2.1 В чем преимущество применения встроенных функций?</w:t>
      </w:r>
      <w:r>
        <w:rPr>
          <w:rFonts w:ascii="Segoe UI" w:hAnsi="Segoe UI" w:cs="Segoe UI"/>
          <w:color w:val="0F1115"/>
          <w:sz w:val="19"/>
          <w:szCs w:val="19"/>
        </w:rPr>
        <w:br/>
        <w:t>Преимущества встроенных функций:</w:t>
      </w:r>
    </w:p>
    <w:p w:rsidR="00023509" w:rsidRDefault="00023509" w:rsidP="00023509">
      <w:pPr>
        <w:pStyle w:val="ds-markdown-paragraph"/>
        <w:numPr>
          <w:ilvl w:val="0"/>
          <w:numId w:val="3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19"/>
          <w:szCs w:val="19"/>
        </w:rPr>
      </w:pPr>
      <w:r>
        <w:rPr>
          <w:rFonts w:ascii="Segoe UI" w:hAnsi="Segoe UI" w:cs="Segoe UI"/>
          <w:color w:val="0F1115"/>
          <w:sz w:val="19"/>
          <w:szCs w:val="19"/>
        </w:rPr>
        <w:t>Упрощение написания запросов.</w:t>
      </w:r>
    </w:p>
    <w:p w:rsidR="00023509" w:rsidRDefault="00023509" w:rsidP="00023509">
      <w:pPr>
        <w:pStyle w:val="ds-markdown-paragraph"/>
        <w:numPr>
          <w:ilvl w:val="0"/>
          <w:numId w:val="3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19"/>
          <w:szCs w:val="19"/>
        </w:rPr>
      </w:pPr>
      <w:r>
        <w:rPr>
          <w:rFonts w:ascii="Segoe UI" w:hAnsi="Segoe UI" w:cs="Segoe UI"/>
          <w:color w:val="0F1115"/>
          <w:sz w:val="19"/>
          <w:szCs w:val="19"/>
        </w:rPr>
        <w:t>Повышение производительности (функции оптимизированы в СУБД).</w:t>
      </w:r>
    </w:p>
    <w:p w:rsidR="00023509" w:rsidRDefault="00023509" w:rsidP="00023509">
      <w:pPr>
        <w:pStyle w:val="ds-markdown-paragraph"/>
        <w:numPr>
          <w:ilvl w:val="0"/>
          <w:numId w:val="3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19"/>
          <w:szCs w:val="19"/>
        </w:rPr>
      </w:pPr>
      <w:r>
        <w:rPr>
          <w:rFonts w:ascii="Segoe UI" w:hAnsi="Segoe UI" w:cs="Segoe UI"/>
          <w:color w:val="0F1115"/>
          <w:sz w:val="19"/>
          <w:szCs w:val="19"/>
        </w:rPr>
        <w:t>Сокращение объема кода.</w:t>
      </w:r>
    </w:p>
    <w:p w:rsidR="00023509" w:rsidRDefault="00023509" w:rsidP="00023509">
      <w:pPr>
        <w:pStyle w:val="ds-markdown-paragraph"/>
        <w:numPr>
          <w:ilvl w:val="0"/>
          <w:numId w:val="3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19"/>
          <w:szCs w:val="19"/>
        </w:rPr>
      </w:pPr>
      <w:r>
        <w:rPr>
          <w:rFonts w:ascii="Segoe UI" w:hAnsi="Segoe UI" w:cs="Segoe UI"/>
          <w:color w:val="0F1115"/>
          <w:sz w:val="19"/>
          <w:szCs w:val="19"/>
        </w:rPr>
        <w:t>Повышение читаемости запросов.</w:t>
      </w:r>
    </w:p>
    <w:p w:rsidR="00023509" w:rsidRDefault="00023509" w:rsidP="00023509">
      <w:pPr>
        <w:pStyle w:val="ds-markdown-paragraph"/>
        <w:numPr>
          <w:ilvl w:val="0"/>
          <w:numId w:val="3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19"/>
          <w:szCs w:val="19"/>
        </w:rPr>
      </w:pPr>
      <w:r>
        <w:rPr>
          <w:rFonts w:ascii="Segoe UI" w:hAnsi="Segoe UI" w:cs="Segoe UI"/>
          <w:color w:val="0F1115"/>
          <w:sz w:val="19"/>
          <w:szCs w:val="19"/>
        </w:rPr>
        <w:t>Стандартизация обработки данных.</w:t>
      </w:r>
    </w:p>
    <w:p w:rsidR="00023509" w:rsidRDefault="00023509" w:rsidP="00023509">
      <w:pPr>
        <w:pStyle w:val="ds-markdown-paragraph"/>
        <w:shd w:val="clear" w:color="auto" w:fill="FFFFFF"/>
        <w:spacing w:before="192" w:beforeAutospacing="0" w:after="192" w:afterAutospacing="0"/>
        <w:rPr>
          <w:rFonts w:ascii="Segoe UI" w:hAnsi="Segoe UI" w:cs="Segoe UI"/>
          <w:color w:val="0F1115"/>
          <w:sz w:val="19"/>
          <w:szCs w:val="19"/>
        </w:rPr>
      </w:pPr>
      <w:r>
        <w:rPr>
          <w:rStyle w:val="af1"/>
          <w:rFonts w:ascii="Segoe UI" w:hAnsi="Segoe UI" w:cs="Segoe UI"/>
          <w:color w:val="0F1115"/>
          <w:sz w:val="19"/>
          <w:szCs w:val="19"/>
        </w:rPr>
        <w:t>2.2 Какие виды системных функций имеются в MSSQL?</w:t>
      </w:r>
      <w:r>
        <w:rPr>
          <w:rFonts w:ascii="Segoe UI" w:hAnsi="Segoe UI" w:cs="Segoe UI"/>
          <w:color w:val="0F1115"/>
          <w:sz w:val="19"/>
          <w:szCs w:val="19"/>
        </w:rPr>
        <w:br/>
        <w:t>В MSSQL имеются следующие виды системных функций:</w:t>
      </w:r>
    </w:p>
    <w:p w:rsidR="00023509" w:rsidRPr="00023509" w:rsidRDefault="00023509" w:rsidP="00023509">
      <w:pPr>
        <w:pStyle w:val="ds-markdown-paragraph"/>
        <w:numPr>
          <w:ilvl w:val="0"/>
          <w:numId w:val="3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19"/>
          <w:szCs w:val="19"/>
          <w:lang w:val="en-US"/>
        </w:rPr>
      </w:pPr>
      <w:r>
        <w:rPr>
          <w:rStyle w:val="af1"/>
          <w:rFonts w:ascii="Segoe UI" w:hAnsi="Segoe UI" w:cs="Segoe UI"/>
          <w:color w:val="0F1115"/>
          <w:sz w:val="19"/>
          <w:szCs w:val="19"/>
        </w:rPr>
        <w:t>Математические</w:t>
      </w:r>
      <w:r w:rsidRPr="00023509">
        <w:rPr>
          <w:rStyle w:val="af1"/>
          <w:rFonts w:ascii="Segoe UI" w:hAnsi="Segoe UI" w:cs="Segoe UI"/>
          <w:color w:val="0F1115"/>
          <w:sz w:val="19"/>
          <w:szCs w:val="19"/>
          <w:lang w:val="en-US"/>
        </w:rPr>
        <w:t>:</w:t>
      </w:r>
      <w:r w:rsidRPr="00023509">
        <w:rPr>
          <w:rFonts w:ascii="Segoe UI" w:hAnsi="Segoe UI" w:cs="Segoe UI"/>
          <w:color w:val="0F1115"/>
          <w:sz w:val="19"/>
          <w:szCs w:val="19"/>
          <w:lang w:val="en-US"/>
        </w:rPr>
        <w:t> </w:t>
      </w:r>
      <w:r w:rsidRPr="00023509">
        <w:rPr>
          <w:rStyle w:val="HTML"/>
          <w:rFonts w:ascii="Consolas" w:hAnsi="Consolas"/>
          <w:color w:val="0F1115"/>
          <w:shd w:val="clear" w:color="auto" w:fill="EBEEF2"/>
          <w:lang w:val="en-US"/>
        </w:rPr>
        <w:t>ROUND</w:t>
      </w:r>
      <w:r w:rsidRPr="00023509">
        <w:rPr>
          <w:rFonts w:ascii="Segoe UI" w:hAnsi="Segoe UI" w:cs="Segoe UI"/>
          <w:color w:val="0F1115"/>
          <w:sz w:val="19"/>
          <w:szCs w:val="19"/>
          <w:lang w:val="en-US"/>
        </w:rPr>
        <w:t>, </w:t>
      </w:r>
      <w:r w:rsidRPr="00023509">
        <w:rPr>
          <w:rStyle w:val="HTML"/>
          <w:rFonts w:ascii="Consolas" w:hAnsi="Consolas"/>
          <w:color w:val="0F1115"/>
          <w:shd w:val="clear" w:color="auto" w:fill="EBEEF2"/>
          <w:lang w:val="en-US"/>
        </w:rPr>
        <w:t>CEILING</w:t>
      </w:r>
      <w:r w:rsidRPr="00023509">
        <w:rPr>
          <w:rFonts w:ascii="Segoe UI" w:hAnsi="Segoe UI" w:cs="Segoe UI"/>
          <w:color w:val="0F1115"/>
          <w:sz w:val="19"/>
          <w:szCs w:val="19"/>
          <w:lang w:val="en-US"/>
        </w:rPr>
        <w:t>, </w:t>
      </w:r>
      <w:r w:rsidRPr="00023509">
        <w:rPr>
          <w:rStyle w:val="HTML"/>
          <w:rFonts w:ascii="Consolas" w:hAnsi="Consolas"/>
          <w:color w:val="0F1115"/>
          <w:shd w:val="clear" w:color="auto" w:fill="EBEEF2"/>
          <w:lang w:val="en-US"/>
        </w:rPr>
        <w:t>FLOOR</w:t>
      </w:r>
      <w:r w:rsidRPr="00023509">
        <w:rPr>
          <w:rFonts w:ascii="Segoe UI" w:hAnsi="Segoe UI" w:cs="Segoe UI"/>
          <w:color w:val="0F1115"/>
          <w:sz w:val="19"/>
          <w:szCs w:val="19"/>
          <w:lang w:val="en-US"/>
        </w:rPr>
        <w:t>, </w:t>
      </w:r>
      <w:r w:rsidRPr="00023509">
        <w:rPr>
          <w:rStyle w:val="HTML"/>
          <w:rFonts w:ascii="Consolas" w:hAnsi="Consolas"/>
          <w:color w:val="0F1115"/>
          <w:shd w:val="clear" w:color="auto" w:fill="EBEEF2"/>
          <w:lang w:val="en-US"/>
        </w:rPr>
        <w:t>ABS</w:t>
      </w:r>
      <w:r w:rsidRPr="00023509">
        <w:rPr>
          <w:rFonts w:ascii="Segoe UI" w:hAnsi="Segoe UI" w:cs="Segoe UI"/>
          <w:color w:val="0F1115"/>
          <w:sz w:val="19"/>
          <w:szCs w:val="19"/>
          <w:lang w:val="en-US"/>
        </w:rPr>
        <w:t>, </w:t>
      </w:r>
      <w:r w:rsidRPr="00023509">
        <w:rPr>
          <w:rStyle w:val="HTML"/>
          <w:rFonts w:ascii="Consolas" w:hAnsi="Consolas"/>
          <w:color w:val="0F1115"/>
          <w:shd w:val="clear" w:color="auto" w:fill="EBEEF2"/>
          <w:lang w:val="en-US"/>
        </w:rPr>
        <w:t>POWER</w:t>
      </w:r>
      <w:r w:rsidRPr="00023509">
        <w:rPr>
          <w:rFonts w:ascii="Segoe UI" w:hAnsi="Segoe UI" w:cs="Segoe UI"/>
          <w:color w:val="0F1115"/>
          <w:sz w:val="19"/>
          <w:szCs w:val="19"/>
          <w:lang w:val="en-US"/>
        </w:rPr>
        <w:t>, </w:t>
      </w:r>
      <w:r w:rsidRPr="00023509">
        <w:rPr>
          <w:rStyle w:val="HTML"/>
          <w:rFonts w:ascii="Consolas" w:hAnsi="Consolas"/>
          <w:color w:val="0F1115"/>
          <w:shd w:val="clear" w:color="auto" w:fill="EBEEF2"/>
          <w:lang w:val="en-US"/>
        </w:rPr>
        <w:t>SQRT</w:t>
      </w:r>
      <w:r w:rsidRPr="00023509">
        <w:rPr>
          <w:rFonts w:ascii="Segoe UI" w:hAnsi="Segoe UI" w:cs="Segoe UI"/>
          <w:color w:val="0F1115"/>
          <w:sz w:val="19"/>
          <w:szCs w:val="19"/>
          <w:lang w:val="en-US"/>
        </w:rPr>
        <w:t>.</w:t>
      </w:r>
    </w:p>
    <w:p w:rsidR="00023509" w:rsidRPr="00023509" w:rsidRDefault="00023509" w:rsidP="00023509">
      <w:pPr>
        <w:pStyle w:val="ds-markdown-paragraph"/>
        <w:numPr>
          <w:ilvl w:val="0"/>
          <w:numId w:val="3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19"/>
          <w:szCs w:val="19"/>
          <w:lang w:val="en-US"/>
        </w:rPr>
      </w:pPr>
      <w:r>
        <w:rPr>
          <w:rStyle w:val="af1"/>
          <w:rFonts w:ascii="Segoe UI" w:hAnsi="Segoe UI" w:cs="Segoe UI"/>
          <w:color w:val="0F1115"/>
          <w:sz w:val="19"/>
          <w:szCs w:val="19"/>
        </w:rPr>
        <w:t>Строковые</w:t>
      </w:r>
      <w:r w:rsidRPr="00023509">
        <w:rPr>
          <w:rStyle w:val="af1"/>
          <w:rFonts w:ascii="Segoe UI" w:hAnsi="Segoe UI" w:cs="Segoe UI"/>
          <w:color w:val="0F1115"/>
          <w:sz w:val="19"/>
          <w:szCs w:val="19"/>
          <w:lang w:val="en-US"/>
        </w:rPr>
        <w:t>:</w:t>
      </w:r>
      <w:r w:rsidRPr="00023509">
        <w:rPr>
          <w:rFonts w:ascii="Segoe UI" w:hAnsi="Segoe UI" w:cs="Segoe UI"/>
          <w:color w:val="0F1115"/>
          <w:sz w:val="19"/>
          <w:szCs w:val="19"/>
          <w:lang w:val="en-US"/>
        </w:rPr>
        <w:t> </w:t>
      </w:r>
      <w:r w:rsidRPr="00023509">
        <w:rPr>
          <w:rStyle w:val="HTML"/>
          <w:rFonts w:ascii="Consolas" w:hAnsi="Consolas"/>
          <w:color w:val="0F1115"/>
          <w:shd w:val="clear" w:color="auto" w:fill="EBEEF2"/>
          <w:lang w:val="en-US"/>
        </w:rPr>
        <w:t>UPPER</w:t>
      </w:r>
      <w:r w:rsidRPr="00023509">
        <w:rPr>
          <w:rFonts w:ascii="Segoe UI" w:hAnsi="Segoe UI" w:cs="Segoe UI"/>
          <w:color w:val="0F1115"/>
          <w:sz w:val="19"/>
          <w:szCs w:val="19"/>
          <w:lang w:val="en-US"/>
        </w:rPr>
        <w:t>, </w:t>
      </w:r>
      <w:r w:rsidRPr="00023509">
        <w:rPr>
          <w:rStyle w:val="HTML"/>
          <w:rFonts w:ascii="Consolas" w:hAnsi="Consolas"/>
          <w:color w:val="0F1115"/>
          <w:shd w:val="clear" w:color="auto" w:fill="EBEEF2"/>
          <w:lang w:val="en-US"/>
        </w:rPr>
        <w:t>LOWER</w:t>
      </w:r>
      <w:r w:rsidRPr="00023509">
        <w:rPr>
          <w:rFonts w:ascii="Segoe UI" w:hAnsi="Segoe UI" w:cs="Segoe UI"/>
          <w:color w:val="0F1115"/>
          <w:sz w:val="19"/>
          <w:szCs w:val="19"/>
          <w:lang w:val="en-US"/>
        </w:rPr>
        <w:t>, </w:t>
      </w:r>
      <w:r w:rsidRPr="00023509">
        <w:rPr>
          <w:rStyle w:val="HTML"/>
          <w:rFonts w:ascii="Consolas" w:hAnsi="Consolas"/>
          <w:color w:val="0F1115"/>
          <w:shd w:val="clear" w:color="auto" w:fill="EBEEF2"/>
          <w:lang w:val="en-US"/>
        </w:rPr>
        <w:t>LEN</w:t>
      </w:r>
      <w:r w:rsidRPr="00023509">
        <w:rPr>
          <w:rFonts w:ascii="Segoe UI" w:hAnsi="Segoe UI" w:cs="Segoe UI"/>
          <w:color w:val="0F1115"/>
          <w:sz w:val="19"/>
          <w:szCs w:val="19"/>
          <w:lang w:val="en-US"/>
        </w:rPr>
        <w:t>, </w:t>
      </w:r>
      <w:r w:rsidRPr="00023509">
        <w:rPr>
          <w:rStyle w:val="HTML"/>
          <w:rFonts w:ascii="Consolas" w:hAnsi="Consolas"/>
          <w:color w:val="0F1115"/>
          <w:shd w:val="clear" w:color="auto" w:fill="EBEEF2"/>
          <w:lang w:val="en-US"/>
        </w:rPr>
        <w:t>SUBSTRING</w:t>
      </w:r>
      <w:r w:rsidRPr="00023509">
        <w:rPr>
          <w:rFonts w:ascii="Segoe UI" w:hAnsi="Segoe UI" w:cs="Segoe UI"/>
          <w:color w:val="0F1115"/>
          <w:sz w:val="19"/>
          <w:szCs w:val="19"/>
          <w:lang w:val="en-US"/>
        </w:rPr>
        <w:t>, </w:t>
      </w:r>
      <w:r w:rsidRPr="00023509">
        <w:rPr>
          <w:rStyle w:val="HTML"/>
          <w:rFonts w:ascii="Consolas" w:hAnsi="Consolas"/>
          <w:color w:val="0F1115"/>
          <w:shd w:val="clear" w:color="auto" w:fill="EBEEF2"/>
          <w:lang w:val="en-US"/>
        </w:rPr>
        <w:t>REPLACE</w:t>
      </w:r>
      <w:r w:rsidRPr="00023509">
        <w:rPr>
          <w:rFonts w:ascii="Segoe UI" w:hAnsi="Segoe UI" w:cs="Segoe UI"/>
          <w:color w:val="0F1115"/>
          <w:sz w:val="19"/>
          <w:szCs w:val="19"/>
          <w:lang w:val="en-US"/>
        </w:rPr>
        <w:t>, </w:t>
      </w:r>
      <w:r w:rsidRPr="00023509">
        <w:rPr>
          <w:rStyle w:val="HTML"/>
          <w:rFonts w:ascii="Consolas" w:hAnsi="Consolas"/>
          <w:color w:val="0F1115"/>
          <w:shd w:val="clear" w:color="auto" w:fill="EBEEF2"/>
          <w:lang w:val="en-US"/>
        </w:rPr>
        <w:t>LTRIM</w:t>
      </w:r>
      <w:r w:rsidRPr="00023509">
        <w:rPr>
          <w:rFonts w:ascii="Segoe UI" w:hAnsi="Segoe UI" w:cs="Segoe UI"/>
          <w:color w:val="0F1115"/>
          <w:sz w:val="19"/>
          <w:szCs w:val="19"/>
          <w:lang w:val="en-US"/>
        </w:rPr>
        <w:t>, </w:t>
      </w:r>
      <w:r w:rsidRPr="00023509">
        <w:rPr>
          <w:rStyle w:val="HTML"/>
          <w:rFonts w:ascii="Consolas" w:hAnsi="Consolas"/>
          <w:color w:val="0F1115"/>
          <w:shd w:val="clear" w:color="auto" w:fill="EBEEF2"/>
          <w:lang w:val="en-US"/>
        </w:rPr>
        <w:t>RTRIM</w:t>
      </w:r>
      <w:r w:rsidRPr="00023509">
        <w:rPr>
          <w:rFonts w:ascii="Segoe UI" w:hAnsi="Segoe UI" w:cs="Segoe UI"/>
          <w:color w:val="0F1115"/>
          <w:sz w:val="19"/>
          <w:szCs w:val="19"/>
          <w:lang w:val="en-US"/>
        </w:rPr>
        <w:t>.</w:t>
      </w:r>
    </w:p>
    <w:p w:rsidR="00023509" w:rsidRPr="00023509" w:rsidRDefault="00023509" w:rsidP="00023509">
      <w:pPr>
        <w:pStyle w:val="ds-markdown-paragraph"/>
        <w:numPr>
          <w:ilvl w:val="0"/>
          <w:numId w:val="3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19"/>
          <w:szCs w:val="19"/>
          <w:lang w:val="en-US"/>
        </w:rPr>
      </w:pPr>
      <w:r>
        <w:rPr>
          <w:rStyle w:val="af1"/>
          <w:rFonts w:ascii="Segoe UI" w:hAnsi="Segoe UI" w:cs="Segoe UI"/>
          <w:color w:val="0F1115"/>
          <w:sz w:val="19"/>
          <w:szCs w:val="19"/>
        </w:rPr>
        <w:t>Даты</w:t>
      </w:r>
      <w:r w:rsidRPr="00023509">
        <w:rPr>
          <w:rStyle w:val="af1"/>
          <w:rFonts w:ascii="Segoe UI" w:hAnsi="Segoe UI" w:cs="Segoe UI"/>
          <w:color w:val="0F1115"/>
          <w:sz w:val="19"/>
          <w:szCs w:val="19"/>
          <w:lang w:val="en-US"/>
        </w:rPr>
        <w:t xml:space="preserve"> </w:t>
      </w:r>
      <w:r>
        <w:rPr>
          <w:rStyle w:val="af1"/>
          <w:rFonts w:ascii="Segoe UI" w:hAnsi="Segoe UI" w:cs="Segoe UI"/>
          <w:color w:val="0F1115"/>
          <w:sz w:val="19"/>
          <w:szCs w:val="19"/>
        </w:rPr>
        <w:t>и</w:t>
      </w:r>
      <w:r w:rsidRPr="00023509">
        <w:rPr>
          <w:rStyle w:val="af1"/>
          <w:rFonts w:ascii="Segoe UI" w:hAnsi="Segoe UI" w:cs="Segoe UI"/>
          <w:color w:val="0F1115"/>
          <w:sz w:val="19"/>
          <w:szCs w:val="19"/>
          <w:lang w:val="en-US"/>
        </w:rPr>
        <w:t xml:space="preserve"> </w:t>
      </w:r>
      <w:r>
        <w:rPr>
          <w:rStyle w:val="af1"/>
          <w:rFonts w:ascii="Segoe UI" w:hAnsi="Segoe UI" w:cs="Segoe UI"/>
          <w:color w:val="0F1115"/>
          <w:sz w:val="19"/>
          <w:szCs w:val="19"/>
        </w:rPr>
        <w:t>времени</w:t>
      </w:r>
      <w:r w:rsidRPr="00023509">
        <w:rPr>
          <w:rStyle w:val="af1"/>
          <w:rFonts w:ascii="Segoe UI" w:hAnsi="Segoe UI" w:cs="Segoe UI"/>
          <w:color w:val="0F1115"/>
          <w:sz w:val="19"/>
          <w:szCs w:val="19"/>
          <w:lang w:val="en-US"/>
        </w:rPr>
        <w:t>:</w:t>
      </w:r>
      <w:r w:rsidRPr="00023509">
        <w:rPr>
          <w:rFonts w:ascii="Segoe UI" w:hAnsi="Segoe UI" w:cs="Segoe UI"/>
          <w:color w:val="0F1115"/>
          <w:sz w:val="19"/>
          <w:szCs w:val="19"/>
          <w:lang w:val="en-US"/>
        </w:rPr>
        <w:t> </w:t>
      </w:r>
      <w:r w:rsidRPr="00023509">
        <w:rPr>
          <w:rStyle w:val="HTML"/>
          <w:rFonts w:ascii="Consolas" w:hAnsi="Consolas"/>
          <w:color w:val="0F1115"/>
          <w:shd w:val="clear" w:color="auto" w:fill="EBEEF2"/>
          <w:lang w:val="en-US"/>
        </w:rPr>
        <w:t>GETDATE</w:t>
      </w:r>
      <w:r w:rsidRPr="00023509">
        <w:rPr>
          <w:rFonts w:ascii="Segoe UI" w:hAnsi="Segoe UI" w:cs="Segoe UI"/>
          <w:color w:val="0F1115"/>
          <w:sz w:val="19"/>
          <w:szCs w:val="19"/>
          <w:lang w:val="en-US"/>
        </w:rPr>
        <w:t>, </w:t>
      </w:r>
      <w:r w:rsidRPr="00023509">
        <w:rPr>
          <w:rStyle w:val="HTML"/>
          <w:rFonts w:ascii="Consolas" w:hAnsi="Consolas"/>
          <w:color w:val="0F1115"/>
          <w:shd w:val="clear" w:color="auto" w:fill="EBEEF2"/>
          <w:lang w:val="en-US"/>
        </w:rPr>
        <w:t>DATEPART</w:t>
      </w:r>
      <w:r w:rsidRPr="00023509">
        <w:rPr>
          <w:rFonts w:ascii="Segoe UI" w:hAnsi="Segoe UI" w:cs="Segoe UI"/>
          <w:color w:val="0F1115"/>
          <w:sz w:val="19"/>
          <w:szCs w:val="19"/>
          <w:lang w:val="en-US"/>
        </w:rPr>
        <w:t>, </w:t>
      </w:r>
      <w:r w:rsidRPr="00023509">
        <w:rPr>
          <w:rStyle w:val="HTML"/>
          <w:rFonts w:ascii="Consolas" w:hAnsi="Consolas"/>
          <w:color w:val="0F1115"/>
          <w:shd w:val="clear" w:color="auto" w:fill="EBEEF2"/>
          <w:lang w:val="en-US"/>
        </w:rPr>
        <w:t>DATEADD</w:t>
      </w:r>
      <w:r w:rsidRPr="00023509">
        <w:rPr>
          <w:rFonts w:ascii="Segoe UI" w:hAnsi="Segoe UI" w:cs="Segoe UI"/>
          <w:color w:val="0F1115"/>
          <w:sz w:val="19"/>
          <w:szCs w:val="19"/>
          <w:lang w:val="en-US"/>
        </w:rPr>
        <w:t>, </w:t>
      </w:r>
      <w:r w:rsidRPr="00023509">
        <w:rPr>
          <w:rStyle w:val="HTML"/>
          <w:rFonts w:ascii="Consolas" w:hAnsi="Consolas"/>
          <w:color w:val="0F1115"/>
          <w:shd w:val="clear" w:color="auto" w:fill="EBEEF2"/>
          <w:lang w:val="en-US"/>
        </w:rPr>
        <w:t>DATEDIFF</w:t>
      </w:r>
      <w:r w:rsidRPr="00023509">
        <w:rPr>
          <w:rFonts w:ascii="Segoe UI" w:hAnsi="Segoe UI" w:cs="Segoe UI"/>
          <w:color w:val="0F1115"/>
          <w:sz w:val="19"/>
          <w:szCs w:val="19"/>
          <w:lang w:val="en-US"/>
        </w:rPr>
        <w:t>, </w:t>
      </w:r>
      <w:r w:rsidRPr="00023509">
        <w:rPr>
          <w:rStyle w:val="HTML"/>
          <w:rFonts w:ascii="Consolas" w:hAnsi="Consolas"/>
          <w:color w:val="0F1115"/>
          <w:shd w:val="clear" w:color="auto" w:fill="EBEEF2"/>
          <w:lang w:val="en-US"/>
        </w:rPr>
        <w:t>FORMAT</w:t>
      </w:r>
      <w:r w:rsidRPr="00023509">
        <w:rPr>
          <w:rFonts w:ascii="Segoe UI" w:hAnsi="Segoe UI" w:cs="Segoe UI"/>
          <w:color w:val="0F1115"/>
          <w:sz w:val="19"/>
          <w:szCs w:val="19"/>
          <w:lang w:val="en-US"/>
        </w:rPr>
        <w:t>.</w:t>
      </w:r>
    </w:p>
    <w:p w:rsidR="00023509" w:rsidRPr="00023509" w:rsidRDefault="00023509" w:rsidP="00023509">
      <w:pPr>
        <w:pStyle w:val="ds-markdown-paragraph"/>
        <w:numPr>
          <w:ilvl w:val="0"/>
          <w:numId w:val="3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19"/>
          <w:szCs w:val="19"/>
          <w:lang w:val="en-US"/>
        </w:rPr>
      </w:pPr>
      <w:r>
        <w:rPr>
          <w:rStyle w:val="af1"/>
          <w:rFonts w:ascii="Segoe UI" w:hAnsi="Segoe UI" w:cs="Segoe UI"/>
          <w:color w:val="0F1115"/>
          <w:sz w:val="19"/>
          <w:szCs w:val="19"/>
        </w:rPr>
        <w:t>Обработки</w:t>
      </w:r>
      <w:r w:rsidRPr="00023509">
        <w:rPr>
          <w:rStyle w:val="af1"/>
          <w:rFonts w:ascii="Segoe UI" w:hAnsi="Segoe UI" w:cs="Segoe UI"/>
          <w:color w:val="0F1115"/>
          <w:sz w:val="19"/>
          <w:szCs w:val="19"/>
          <w:lang w:val="en-US"/>
        </w:rPr>
        <w:t xml:space="preserve"> NULL:</w:t>
      </w:r>
      <w:r w:rsidRPr="00023509">
        <w:rPr>
          <w:rFonts w:ascii="Segoe UI" w:hAnsi="Segoe UI" w:cs="Segoe UI"/>
          <w:color w:val="0F1115"/>
          <w:sz w:val="19"/>
          <w:szCs w:val="19"/>
          <w:lang w:val="en-US"/>
        </w:rPr>
        <w:t> </w:t>
      </w:r>
      <w:r w:rsidRPr="00023509">
        <w:rPr>
          <w:rStyle w:val="HTML"/>
          <w:rFonts w:ascii="Consolas" w:hAnsi="Consolas"/>
          <w:color w:val="0F1115"/>
          <w:shd w:val="clear" w:color="auto" w:fill="EBEEF2"/>
          <w:lang w:val="en-US"/>
        </w:rPr>
        <w:t>ISNULL</w:t>
      </w:r>
      <w:r w:rsidRPr="00023509">
        <w:rPr>
          <w:rFonts w:ascii="Segoe UI" w:hAnsi="Segoe UI" w:cs="Segoe UI"/>
          <w:color w:val="0F1115"/>
          <w:sz w:val="19"/>
          <w:szCs w:val="19"/>
          <w:lang w:val="en-US"/>
        </w:rPr>
        <w:t>, </w:t>
      </w:r>
      <w:r w:rsidRPr="00023509">
        <w:rPr>
          <w:rStyle w:val="HTML"/>
          <w:rFonts w:ascii="Consolas" w:hAnsi="Consolas"/>
          <w:color w:val="0F1115"/>
          <w:shd w:val="clear" w:color="auto" w:fill="EBEEF2"/>
          <w:lang w:val="en-US"/>
        </w:rPr>
        <w:t>COALESCE</w:t>
      </w:r>
      <w:r w:rsidRPr="00023509">
        <w:rPr>
          <w:rFonts w:ascii="Segoe UI" w:hAnsi="Segoe UI" w:cs="Segoe UI"/>
          <w:color w:val="0F1115"/>
          <w:sz w:val="19"/>
          <w:szCs w:val="19"/>
          <w:lang w:val="en-US"/>
        </w:rPr>
        <w:t>, </w:t>
      </w:r>
      <w:r w:rsidRPr="00023509">
        <w:rPr>
          <w:rStyle w:val="HTML"/>
          <w:rFonts w:ascii="Consolas" w:hAnsi="Consolas"/>
          <w:color w:val="0F1115"/>
          <w:shd w:val="clear" w:color="auto" w:fill="EBEEF2"/>
          <w:lang w:val="en-US"/>
        </w:rPr>
        <w:t>NULLIF</w:t>
      </w:r>
      <w:r w:rsidRPr="00023509">
        <w:rPr>
          <w:rFonts w:ascii="Segoe UI" w:hAnsi="Segoe UI" w:cs="Segoe UI"/>
          <w:color w:val="0F1115"/>
          <w:sz w:val="19"/>
          <w:szCs w:val="19"/>
          <w:lang w:val="en-US"/>
        </w:rPr>
        <w:t>.</w:t>
      </w:r>
    </w:p>
    <w:p w:rsidR="00023509" w:rsidRPr="00023509" w:rsidRDefault="00023509" w:rsidP="00023509">
      <w:pPr>
        <w:pStyle w:val="ds-markdown-paragraph"/>
        <w:numPr>
          <w:ilvl w:val="0"/>
          <w:numId w:val="3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19"/>
          <w:szCs w:val="19"/>
          <w:lang w:val="en-US"/>
        </w:rPr>
      </w:pPr>
      <w:r>
        <w:rPr>
          <w:rStyle w:val="af1"/>
          <w:rFonts w:ascii="Segoe UI" w:hAnsi="Segoe UI" w:cs="Segoe UI"/>
          <w:color w:val="0F1115"/>
          <w:sz w:val="19"/>
          <w:szCs w:val="19"/>
        </w:rPr>
        <w:t>Оконные</w:t>
      </w:r>
      <w:r w:rsidRPr="00023509">
        <w:rPr>
          <w:rStyle w:val="af1"/>
          <w:rFonts w:ascii="Segoe UI" w:hAnsi="Segoe UI" w:cs="Segoe UI"/>
          <w:color w:val="0F1115"/>
          <w:sz w:val="19"/>
          <w:szCs w:val="19"/>
          <w:lang w:val="en-US"/>
        </w:rPr>
        <w:t>:</w:t>
      </w:r>
      <w:r w:rsidRPr="00023509">
        <w:rPr>
          <w:rFonts w:ascii="Segoe UI" w:hAnsi="Segoe UI" w:cs="Segoe UI"/>
          <w:color w:val="0F1115"/>
          <w:sz w:val="19"/>
          <w:szCs w:val="19"/>
          <w:lang w:val="en-US"/>
        </w:rPr>
        <w:t> </w:t>
      </w:r>
      <w:r w:rsidRPr="00023509">
        <w:rPr>
          <w:rStyle w:val="HTML"/>
          <w:rFonts w:ascii="Consolas" w:hAnsi="Consolas"/>
          <w:color w:val="0F1115"/>
          <w:shd w:val="clear" w:color="auto" w:fill="EBEEF2"/>
          <w:lang w:val="en-US"/>
        </w:rPr>
        <w:t>ROW_NUMBER</w:t>
      </w:r>
      <w:r w:rsidRPr="00023509">
        <w:rPr>
          <w:rFonts w:ascii="Segoe UI" w:hAnsi="Segoe UI" w:cs="Segoe UI"/>
          <w:color w:val="0F1115"/>
          <w:sz w:val="19"/>
          <w:szCs w:val="19"/>
          <w:lang w:val="en-US"/>
        </w:rPr>
        <w:t>, </w:t>
      </w:r>
      <w:r w:rsidRPr="00023509">
        <w:rPr>
          <w:rStyle w:val="HTML"/>
          <w:rFonts w:ascii="Consolas" w:hAnsi="Consolas"/>
          <w:color w:val="0F1115"/>
          <w:shd w:val="clear" w:color="auto" w:fill="EBEEF2"/>
          <w:lang w:val="en-US"/>
        </w:rPr>
        <w:t>RANK</w:t>
      </w:r>
      <w:r w:rsidRPr="00023509">
        <w:rPr>
          <w:rFonts w:ascii="Segoe UI" w:hAnsi="Segoe UI" w:cs="Segoe UI"/>
          <w:color w:val="0F1115"/>
          <w:sz w:val="19"/>
          <w:szCs w:val="19"/>
          <w:lang w:val="en-US"/>
        </w:rPr>
        <w:t>, </w:t>
      </w:r>
      <w:r w:rsidRPr="00023509">
        <w:rPr>
          <w:rStyle w:val="HTML"/>
          <w:rFonts w:ascii="Consolas" w:hAnsi="Consolas"/>
          <w:color w:val="0F1115"/>
          <w:shd w:val="clear" w:color="auto" w:fill="EBEEF2"/>
          <w:lang w:val="en-US"/>
        </w:rPr>
        <w:t>DENSE_RANK</w:t>
      </w:r>
      <w:r w:rsidRPr="00023509">
        <w:rPr>
          <w:rFonts w:ascii="Segoe UI" w:hAnsi="Segoe UI" w:cs="Segoe UI"/>
          <w:color w:val="0F1115"/>
          <w:sz w:val="19"/>
          <w:szCs w:val="19"/>
          <w:lang w:val="en-US"/>
        </w:rPr>
        <w:t>, </w:t>
      </w:r>
      <w:r w:rsidRPr="00023509">
        <w:rPr>
          <w:rStyle w:val="HTML"/>
          <w:rFonts w:ascii="Consolas" w:hAnsi="Consolas"/>
          <w:color w:val="0F1115"/>
          <w:shd w:val="clear" w:color="auto" w:fill="EBEEF2"/>
          <w:lang w:val="en-US"/>
        </w:rPr>
        <w:t>NTILE</w:t>
      </w:r>
      <w:r w:rsidRPr="00023509">
        <w:rPr>
          <w:rFonts w:ascii="Segoe UI" w:hAnsi="Segoe UI" w:cs="Segoe UI"/>
          <w:color w:val="0F1115"/>
          <w:sz w:val="19"/>
          <w:szCs w:val="19"/>
          <w:lang w:val="en-US"/>
        </w:rPr>
        <w:t>.</w:t>
      </w:r>
    </w:p>
    <w:p w:rsidR="00023509" w:rsidRDefault="00023509" w:rsidP="00023509">
      <w:pPr>
        <w:pStyle w:val="ds-markdown-paragraph"/>
        <w:shd w:val="clear" w:color="auto" w:fill="FFFFFF"/>
        <w:spacing w:before="192" w:beforeAutospacing="0" w:after="192" w:afterAutospacing="0"/>
        <w:rPr>
          <w:rFonts w:ascii="Segoe UI" w:hAnsi="Segoe UI" w:cs="Segoe UI"/>
          <w:color w:val="0F1115"/>
          <w:sz w:val="19"/>
          <w:szCs w:val="19"/>
        </w:rPr>
      </w:pPr>
      <w:r>
        <w:rPr>
          <w:rStyle w:val="af1"/>
          <w:rFonts w:ascii="Segoe UI" w:hAnsi="Segoe UI" w:cs="Segoe UI"/>
          <w:color w:val="0F1115"/>
          <w:sz w:val="19"/>
          <w:szCs w:val="19"/>
        </w:rPr>
        <w:t>2.3 Каким образом указываются передаваемые в функцию параметры?</w:t>
      </w:r>
      <w:r>
        <w:rPr>
          <w:rFonts w:ascii="Segoe UI" w:hAnsi="Segoe UI" w:cs="Segoe UI"/>
          <w:color w:val="0F1115"/>
          <w:sz w:val="19"/>
          <w:szCs w:val="19"/>
        </w:rPr>
        <w:br/>
        <w:t>Параметры передаются в функцию в круглых скобках после имени функции:</w:t>
      </w:r>
    </w:p>
    <w:p w:rsidR="00023509" w:rsidRDefault="00023509" w:rsidP="00023509">
      <w:pPr>
        <w:shd w:val="clear" w:color="auto" w:fill="FFFFFF"/>
        <w:spacing w:line="240" w:lineRule="atLeast"/>
        <w:rPr>
          <w:rFonts w:ascii="Segoe UI" w:hAnsi="Segoe UI" w:cs="Segoe UI"/>
          <w:color w:val="0F1115"/>
          <w:sz w:val="16"/>
          <w:szCs w:val="16"/>
        </w:rPr>
      </w:pPr>
      <w:r>
        <w:rPr>
          <w:rStyle w:val="d813de27"/>
          <w:rFonts w:ascii="Consolas" w:hAnsi="Consolas" w:cs="Segoe UI"/>
          <w:color w:val="0F1115"/>
          <w:sz w:val="14"/>
          <w:szCs w:val="14"/>
        </w:rPr>
        <w:t>sql</w:t>
      </w:r>
    </w:p>
    <w:p w:rsidR="00023509" w:rsidRDefault="00023509" w:rsidP="00023509">
      <w:pPr>
        <w:pStyle w:val="HTML0"/>
        <w:wordWrap w:val="0"/>
        <w:spacing w:line="264" w:lineRule="atLeast"/>
        <w:rPr>
          <w:rFonts w:ascii="Consolas" w:hAnsi="Consolas"/>
          <w:color w:val="0F1115"/>
          <w:sz w:val="16"/>
          <w:szCs w:val="16"/>
        </w:rPr>
      </w:pPr>
      <w:r>
        <w:rPr>
          <w:rStyle w:val="token"/>
          <w:rFonts w:ascii="Consolas" w:hAnsi="Consolas"/>
          <w:color w:val="4078F2"/>
          <w:sz w:val="16"/>
          <w:szCs w:val="16"/>
        </w:rPr>
        <w:t>ROUND</w:t>
      </w:r>
      <w:r>
        <w:rPr>
          <w:rStyle w:val="token"/>
          <w:rFonts w:ascii="Consolas" w:hAnsi="Consolas"/>
          <w:color w:val="383A42"/>
          <w:sz w:val="16"/>
          <w:szCs w:val="16"/>
        </w:rPr>
        <w:t>(</w:t>
      </w:r>
      <w:r>
        <w:rPr>
          <w:rFonts w:ascii="Consolas" w:hAnsi="Consolas"/>
          <w:color w:val="0F1115"/>
          <w:sz w:val="16"/>
          <w:szCs w:val="16"/>
        </w:rPr>
        <w:t>Цена</w:t>
      </w:r>
      <w:r>
        <w:rPr>
          <w:rStyle w:val="token"/>
          <w:rFonts w:ascii="Consolas" w:hAnsi="Consolas"/>
          <w:color w:val="383A42"/>
          <w:sz w:val="16"/>
          <w:szCs w:val="16"/>
        </w:rPr>
        <w:t>,</w:t>
      </w:r>
      <w:r>
        <w:rPr>
          <w:rFonts w:ascii="Consolas" w:hAnsi="Consolas"/>
          <w:color w:val="0F1115"/>
          <w:sz w:val="16"/>
          <w:szCs w:val="16"/>
        </w:rPr>
        <w:t xml:space="preserve"> </w:t>
      </w:r>
      <w:r>
        <w:rPr>
          <w:rStyle w:val="token"/>
          <w:rFonts w:ascii="Consolas" w:hAnsi="Consolas"/>
          <w:color w:val="4078F2"/>
          <w:sz w:val="16"/>
          <w:szCs w:val="16"/>
        </w:rPr>
        <w:t>-</w:t>
      </w:r>
      <w:r>
        <w:rPr>
          <w:rStyle w:val="token"/>
          <w:rFonts w:ascii="Consolas" w:hAnsi="Consolas"/>
          <w:color w:val="B76B01"/>
          <w:sz w:val="16"/>
          <w:szCs w:val="16"/>
        </w:rPr>
        <w:t>1</w:t>
      </w:r>
      <w:r>
        <w:rPr>
          <w:rStyle w:val="token"/>
          <w:rFonts w:ascii="Consolas" w:hAnsi="Consolas"/>
          <w:color w:val="383A42"/>
          <w:sz w:val="16"/>
          <w:szCs w:val="16"/>
        </w:rPr>
        <w:t>)</w:t>
      </w:r>
      <w:r>
        <w:rPr>
          <w:rFonts w:ascii="Consolas" w:hAnsi="Consolas"/>
          <w:color w:val="0F1115"/>
          <w:sz w:val="16"/>
          <w:szCs w:val="16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  <w:sz w:val="16"/>
          <w:szCs w:val="16"/>
        </w:rPr>
        <w:t>-- округление до десятков</w:t>
      </w:r>
    </w:p>
    <w:p w:rsidR="00023509" w:rsidRDefault="00023509" w:rsidP="00023509">
      <w:pPr>
        <w:pStyle w:val="HTML0"/>
        <w:wordWrap w:val="0"/>
        <w:spacing w:line="264" w:lineRule="atLeast"/>
        <w:rPr>
          <w:rFonts w:ascii="Consolas" w:hAnsi="Consolas"/>
          <w:color w:val="0F1115"/>
          <w:sz w:val="16"/>
          <w:szCs w:val="16"/>
        </w:rPr>
      </w:pPr>
      <w:r>
        <w:rPr>
          <w:rFonts w:ascii="Consolas" w:hAnsi="Consolas"/>
          <w:color w:val="0F1115"/>
          <w:sz w:val="16"/>
          <w:szCs w:val="16"/>
        </w:rPr>
        <w:t>UPPER</w:t>
      </w:r>
      <w:r>
        <w:rPr>
          <w:rStyle w:val="token"/>
          <w:rFonts w:ascii="Consolas" w:hAnsi="Consolas"/>
          <w:color w:val="383A42"/>
          <w:sz w:val="16"/>
          <w:szCs w:val="16"/>
        </w:rPr>
        <w:t>(</w:t>
      </w:r>
      <w:r>
        <w:rPr>
          <w:rFonts w:ascii="Consolas" w:hAnsi="Consolas"/>
          <w:color w:val="0F1115"/>
          <w:sz w:val="16"/>
          <w:szCs w:val="16"/>
        </w:rPr>
        <w:t>Фамилия</w:t>
      </w:r>
      <w:r>
        <w:rPr>
          <w:rStyle w:val="token"/>
          <w:rFonts w:ascii="Consolas" w:hAnsi="Consolas"/>
          <w:color w:val="383A42"/>
          <w:sz w:val="16"/>
          <w:szCs w:val="16"/>
        </w:rPr>
        <w:t>)</w:t>
      </w:r>
      <w:r>
        <w:rPr>
          <w:rFonts w:ascii="Consolas" w:hAnsi="Consolas"/>
          <w:color w:val="0F1115"/>
          <w:sz w:val="16"/>
          <w:szCs w:val="16"/>
        </w:rPr>
        <w:t xml:space="preserve">         </w:t>
      </w:r>
      <w:r>
        <w:rPr>
          <w:rStyle w:val="token"/>
          <w:rFonts w:ascii="Consolas" w:hAnsi="Consolas"/>
          <w:i/>
          <w:iCs/>
          <w:color w:val="A0A1A7"/>
          <w:sz w:val="16"/>
          <w:szCs w:val="16"/>
        </w:rPr>
        <w:t>-- перевод в верхний регистр</w:t>
      </w:r>
    </w:p>
    <w:p w:rsidR="00023509" w:rsidRDefault="00023509" w:rsidP="00023509">
      <w:pPr>
        <w:pStyle w:val="HTML0"/>
        <w:wordWrap w:val="0"/>
        <w:spacing w:line="264" w:lineRule="atLeast"/>
        <w:rPr>
          <w:rFonts w:ascii="Consolas" w:hAnsi="Consolas"/>
          <w:color w:val="0F1115"/>
          <w:sz w:val="16"/>
          <w:szCs w:val="16"/>
        </w:rPr>
      </w:pPr>
      <w:r>
        <w:rPr>
          <w:rFonts w:ascii="Consolas" w:hAnsi="Consolas"/>
          <w:color w:val="0F1115"/>
          <w:sz w:val="16"/>
          <w:szCs w:val="16"/>
        </w:rPr>
        <w:t>ISNULL</w:t>
      </w:r>
      <w:r>
        <w:rPr>
          <w:rStyle w:val="token"/>
          <w:rFonts w:ascii="Consolas" w:hAnsi="Consolas"/>
          <w:color w:val="383A42"/>
          <w:sz w:val="16"/>
          <w:szCs w:val="16"/>
        </w:rPr>
        <w:t>(</w:t>
      </w:r>
      <w:r>
        <w:rPr>
          <w:rFonts w:ascii="Consolas" w:hAnsi="Consolas"/>
          <w:color w:val="0F1115"/>
          <w:sz w:val="16"/>
          <w:szCs w:val="16"/>
        </w:rPr>
        <w:t>Телефон</w:t>
      </w:r>
      <w:r>
        <w:rPr>
          <w:rStyle w:val="token"/>
          <w:rFonts w:ascii="Consolas" w:hAnsi="Consolas"/>
          <w:color w:val="383A42"/>
          <w:sz w:val="16"/>
          <w:szCs w:val="16"/>
        </w:rPr>
        <w:t>,</w:t>
      </w:r>
      <w:r>
        <w:rPr>
          <w:rFonts w:ascii="Consolas" w:hAnsi="Consolas"/>
          <w:color w:val="0F1115"/>
          <w:sz w:val="16"/>
          <w:szCs w:val="16"/>
        </w:rPr>
        <w:t xml:space="preserve"> </w:t>
      </w:r>
      <w:r>
        <w:rPr>
          <w:rStyle w:val="token"/>
          <w:rFonts w:ascii="Consolas" w:hAnsi="Consolas"/>
          <w:color w:val="50A14F"/>
          <w:sz w:val="16"/>
          <w:szCs w:val="16"/>
        </w:rPr>
        <w:t>'-'</w:t>
      </w:r>
      <w:r>
        <w:rPr>
          <w:rStyle w:val="token"/>
          <w:rFonts w:ascii="Consolas" w:hAnsi="Consolas"/>
          <w:color w:val="383A42"/>
          <w:sz w:val="16"/>
          <w:szCs w:val="16"/>
        </w:rPr>
        <w:t>)</w:t>
      </w:r>
      <w:r>
        <w:rPr>
          <w:rFonts w:ascii="Consolas" w:hAnsi="Consolas"/>
          <w:color w:val="0F1115"/>
          <w:sz w:val="16"/>
          <w:szCs w:val="16"/>
        </w:rPr>
        <w:t xml:space="preserve">   </w:t>
      </w:r>
      <w:r>
        <w:rPr>
          <w:rStyle w:val="token"/>
          <w:rFonts w:ascii="Consolas" w:hAnsi="Consolas"/>
          <w:i/>
          <w:iCs/>
          <w:color w:val="A0A1A7"/>
          <w:sz w:val="16"/>
          <w:szCs w:val="16"/>
        </w:rPr>
        <w:t>-- замена NULL на прочерк</w:t>
      </w:r>
    </w:p>
    <w:p w:rsidR="00023509" w:rsidRDefault="00023509" w:rsidP="00023509">
      <w:pPr>
        <w:pStyle w:val="4"/>
        <w:shd w:val="clear" w:color="auto" w:fill="FFFFFF"/>
        <w:spacing w:before="192" w:after="192" w:line="336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af1"/>
          <w:rFonts w:ascii="Segoe UI" w:hAnsi="Segoe UI" w:cs="Segoe UI"/>
          <w:b/>
          <w:bCs/>
          <w:color w:val="0F1115"/>
          <w:sz w:val="19"/>
          <w:szCs w:val="19"/>
        </w:rPr>
        <w:t>3 Вывод</w:t>
      </w:r>
    </w:p>
    <w:p w:rsidR="00023509" w:rsidRDefault="00023509" w:rsidP="00023509">
      <w:pPr>
        <w:pStyle w:val="ds-markdown-paragraph"/>
        <w:shd w:val="clear" w:color="auto" w:fill="FFFFFF"/>
        <w:spacing w:before="192" w:beforeAutospacing="0" w:after="192" w:afterAutospacing="0"/>
        <w:rPr>
          <w:rFonts w:ascii="Segoe UI" w:hAnsi="Segoe UI" w:cs="Segoe UI"/>
          <w:color w:val="0F1115"/>
          <w:sz w:val="19"/>
          <w:szCs w:val="19"/>
        </w:rPr>
      </w:pPr>
      <w:r>
        <w:rPr>
          <w:rFonts w:ascii="Segoe UI" w:hAnsi="Segoe UI" w:cs="Segoe UI"/>
          <w:color w:val="0F1115"/>
          <w:sz w:val="19"/>
          <w:szCs w:val="19"/>
        </w:rPr>
        <w:t>В ходе выполнения практической работы были использованы различные типы встроенных функций MSSQL:</w:t>
      </w:r>
    </w:p>
    <w:p w:rsidR="00023509" w:rsidRDefault="00023509" w:rsidP="00023509">
      <w:pPr>
        <w:pStyle w:val="ds-markdown-paragraph"/>
        <w:numPr>
          <w:ilvl w:val="0"/>
          <w:numId w:val="3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19"/>
          <w:szCs w:val="19"/>
        </w:rPr>
      </w:pPr>
      <w:r>
        <w:rPr>
          <w:rFonts w:ascii="Segoe UI" w:hAnsi="Segoe UI" w:cs="Segoe UI"/>
          <w:color w:val="0F1115"/>
          <w:sz w:val="19"/>
          <w:szCs w:val="19"/>
        </w:rPr>
        <w:t>Математические (</w:t>
      </w:r>
      <w:r>
        <w:rPr>
          <w:rStyle w:val="HTML"/>
          <w:rFonts w:ascii="Consolas" w:hAnsi="Consolas"/>
          <w:color w:val="0F1115"/>
          <w:shd w:val="clear" w:color="auto" w:fill="EBEEF2"/>
        </w:rPr>
        <w:t>ROUND</w:t>
      </w:r>
      <w:r>
        <w:rPr>
          <w:rFonts w:ascii="Segoe UI" w:hAnsi="Segoe UI" w:cs="Segoe UI"/>
          <w:color w:val="0F1115"/>
          <w:sz w:val="19"/>
          <w:szCs w:val="19"/>
        </w:rPr>
        <w:t>) — округление цен.</w:t>
      </w:r>
    </w:p>
    <w:p w:rsidR="00023509" w:rsidRDefault="00023509" w:rsidP="00023509">
      <w:pPr>
        <w:pStyle w:val="ds-markdown-paragraph"/>
        <w:numPr>
          <w:ilvl w:val="0"/>
          <w:numId w:val="3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19"/>
          <w:szCs w:val="19"/>
        </w:rPr>
      </w:pPr>
      <w:r>
        <w:rPr>
          <w:rFonts w:ascii="Segoe UI" w:hAnsi="Segoe UI" w:cs="Segoe UI"/>
          <w:color w:val="0F1115"/>
          <w:sz w:val="19"/>
          <w:szCs w:val="19"/>
        </w:rPr>
        <w:t>Функции даты и времени (</w:t>
      </w:r>
      <w:r>
        <w:rPr>
          <w:rStyle w:val="HTML"/>
          <w:rFonts w:ascii="Consolas" w:hAnsi="Consolas"/>
          <w:color w:val="0F1115"/>
          <w:shd w:val="clear" w:color="auto" w:fill="EBEEF2"/>
        </w:rPr>
        <w:t>MONTH</w:t>
      </w:r>
      <w:r>
        <w:rPr>
          <w:rFonts w:ascii="Segoe UI" w:hAnsi="Segoe UI" w:cs="Segoe UI"/>
          <w:color w:val="0F1115"/>
          <w:sz w:val="19"/>
          <w:szCs w:val="19"/>
        </w:rPr>
        <w:t>, </w:t>
      </w:r>
      <w:r>
        <w:rPr>
          <w:rStyle w:val="HTML"/>
          <w:rFonts w:ascii="Consolas" w:hAnsi="Consolas"/>
          <w:color w:val="0F1115"/>
          <w:shd w:val="clear" w:color="auto" w:fill="EBEEF2"/>
        </w:rPr>
        <w:t>YEAR</w:t>
      </w:r>
      <w:r>
        <w:rPr>
          <w:rFonts w:ascii="Segoe UI" w:hAnsi="Segoe UI" w:cs="Segoe UI"/>
          <w:color w:val="0F1115"/>
          <w:sz w:val="19"/>
          <w:szCs w:val="19"/>
        </w:rPr>
        <w:t>, </w:t>
      </w:r>
      <w:r>
        <w:rPr>
          <w:rStyle w:val="HTML"/>
          <w:rFonts w:ascii="Consolas" w:hAnsi="Consolas"/>
          <w:color w:val="0F1115"/>
          <w:shd w:val="clear" w:color="auto" w:fill="EBEEF2"/>
        </w:rPr>
        <w:t>DATENAME</w:t>
      </w:r>
      <w:r>
        <w:rPr>
          <w:rFonts w:ascii="Segoe UI" w:hAnsi="Segoe UI" w:cs="Segoe UI"/>
          <w:color w:val="0F1115"/>
          <w:sz w:val="19"/>
          <w:szCs w:val="19"/>
        </w:rPr>
        <w:t>) — вывод количества заказов по месяцам.</w:t>
      </w:r>
    </w:p>
    <w:p w:rsidR="00023509" w:rsidRDefault="00023509" w:rsidP="00023509">
      <w:pPr>
        <w:pStyle w:val="ds-markdown-paragraph"/>
        <w:numPr>
          <w:ilvl w:val="0"/>
          <w:numId w:val="3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19"/>
          <w:szCs w:val="19"/>
        </w:rPr>
      </w:pPr>
      <w:r>
        <w:rPr>
          <w:rFonts w:ascii="Segoe UI" w:hAnsi="Segoe UI" w:cs="Segoe UI"/>
          <w:color w:val="0F1115"/>
          <w:sz w:val="19"/>
          <w:szCs w:val="19"/>
        </w:rPr>
        <w:t>Строковые (</w:t>
      </w:r>
      <w:r>
        <w:rPr>
          <w:rStyle w:val="HTML"/>
          <w:rFonts w:ascii="Consolas" w:hAnsi="Consolas"/>
          <w:color w:val="0F1115"/>
          <w:shd w:val="clear" w:color="auto" w:fill="EBEEF2"/>
        </w:rPr>
        <w:t>UPPER</w:t>
      </w:r>
      <w:r>
        <w:rPr>
          <w:rFonts w:ascii="Segoe UI" w:hAnsi="Segoe UI" w:cs="Segoe UI"/>
          <w:color w:val="0F1115"/>
          <w:sz w:val="19"/>
          <w:szCs w:val="19"/>
        </w:rPr>
        <w:t>, </w:t>
      </w:r>
      <w:r>
        <w:rPr>
          <w:rStyle w:val="HTML"/>
          <w:rFonts w:ascii="Consolas" w:hAnsi="Consolas"/>
          <w:color w:val="0F1115"/>
          <w:shd w:val="clear" w:color="auto" w:fill="EBEEF2"/>
        </w:rPr>
        <w:t>LEFT</w:t>
      </w:r>
      <w:r>
        <w:rPr>
          <w:rFonts w:ascii="Segoe UI" w:hAnsi="Segoe UI" w:cs="Segoe UI"/>
          <w:color w:val="0F1115"/>
          <w:sz w:val="19"/>
          <w:szCs w:val="19"/>
        </w:rPr>
        <w:t>, </w:t>
      </w:r>
      <w:r>
        <w:rPr>
          <w:rStyle w:val="HTML"/>
          <w:rFonts w:ascii="Consolas" w:hAnsi="Consolas"/>
          <w:color w:val="0F1115"/>
          <w:shd w:val="clear" w:color="auto" w:fill="EBEEF2"/>
        </w:rPr>
        <w:t>LTRIM</w:t>
      </w:r>
      <w:r>
        <w:rPr>
          <w:rFonts w:ascii="Segoe UI" w:hAnsi="Segoe UI" w:cs="Segoe UI"/>
          <w:color w:val="0F1115"/>
          <w:sz w:val="19"/>
          <w:szCs w:val="19"/>
        </w:rPr>
        <w:t>, </w:t>
      </w:r>
      <w:r>
        <w:rPr>
          <w:rStyle w:val="HTML"/>
          <w:rFonts w:ascii="Consolas" w:hAnsi="Consolas"/>
          <w:color w:val="0F1115"/>
          <w:shd w:val="clear" w:color="auto" w:fill="EBEEF2"/>
        </w:rPr>
        <w:t>RTRIM</w:t>
      </w:r>
      <w:r>
        <w:rPr>
          <w:rFonts w:ascii="Segoe UI" w:hAnsi="Segoe UI" w:cs="Segoe UI"/>
          <w:color w:val="0F1115"/>
          <w:sz w:val="19"/>
          <w:szCs w:val="19"/>
        </w:rPr>
        <w:t>, </w:t>
      </w:r>
      <w:r>
        <w:rPr>
          <w:rStyle w:val="HTML"/>
          <w:rFonts w:ascii="Consolas" w:hAnsi="Consolas"/>
          <w:color w:val="0F1115"/>
          <w:shd w:val="clear" w:color="auto" w:fill="EBEEF2"/>
        </w:rPr>
        <w:t>REPLACE</w:t>
      </w:r>
      <w:r>
        <w:rPr>
          <w:rFonts w:ascii="Segoe UI" w:hAnsi="Segoe UI" w:cs="Segoe UI"/>
          <w:color w:val="0F1115"/>
          <w:sz w:val="19"/>
          <w:szCs w:val="19"/>
        </w:rPr>
        <w:t>) — форматирование данных.</w:t>
      </w:r>
    </w:p>
    <w:p w:rsidR="00023509" w:rsidRDefault="00023509" w:rsidP="00023509">
      <w:pPr>
        <w:pStyle w:val="ds-markdown-paragraph"/>
        <w:numPr>
          <w:ilvl w:val="0"/>
          <w:numId w:val="3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19"/>
          <w:szCs w:val="19"/>
        </w:rPr>
      </w:pPr>
      <w:r>
        <w:rPr>
          <w:rFonts w:ascii="Segoe UI" w:hAnsi="Segoe UI" w:cs="Segoe UI"/>
          <w:color w:val="0F1115"/>
          <w:sz w:val="19"/>
          <w:szCs w:val="19"/>
        </w:rPr>
        <w:t>Функции обработки NULL (</w:t>
      </w:r>
      <w:r>
        <w:rPr>
          <w:rStyle w:val="HTML"/>
          <w:rFonts w:ascii="Consolas" w:hAnsi="Consolas"/>
          <w:color w:val="0F1115"/>
          <w:shd w:val="clear" w:color="auto" w:fill="EBEEF2"/>
        </w:rPr>
        <w:t>ISNULL</w:t>
      </w:r>
      <w:r>
        <w:rPr>
          <w:rFonts w:ascii="Segoe UI" w:hAnsi="Segoe UI" w:cs="Segoe UI"/>
          <w:color w:val="0F1115"/>
          <w:sz w:val="19"/>
          <w:szCs w:val="19"/>
        </w:rPr>
        <w:t>) — замена NULL значений.</w:t>
      </w:r>
    </w:p>
    <w:p w:rsidR="00023509" w:rsidRDefault="00023509" w:rsidP="00023509">
      <w:pPr>
        <w:pStyle w:val="ds-markdown-paragraph"/>
        <w:numPr>
          <w:ilvl w:val="0"/>
          <w:numId w:val="3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19"/>
          <w:szCs w:val="19"/>
        </w:rPr>
      </w:pPr>
      <w:r>
        <w:rPr>
          <w:rFonts w:ascii="Segoe UI" w:hAnsi="Segoe UI" w:cs="Segoe UI"/>
          <w:color w:val="0F1115"/>
          <w:sz w:val="19"/>
          <w:szCs w:val="19"/>
        </w:rPr>
        <w:t>Оконные функции (</w:t>
      </w:r>
      <w:r>
        <w:rPr>
          <w:rStyle w:val="HTML"/>
          <w:rFonts w:ascii="Consolas" w:hAnsi="Consolas"/>
          <w:color w:val="0F1115"/>
          <w:shd w:val="clear" w:color="auto" w:fill="EBEEF2"/>
        </w:rPr>
        <w:t>ROW_NUMBER</w:t>
      </w:r>
      <w:r>
        <w:rPr>
          <w:rFonts w:ascii="Segoe UI" w:hAnsi="Segoe UI" w:cs="Segoe UI"/>
          <w:color w:val="0F1115"/>
          <w:sz w:val="19"/>
          <w:szCs w:val="19"/>
        </w:rPr>
        <w:t>) — нумерация строк.</w:t>
      </w:r>
    </w:p>
    <w:p w:rsidR="00023509" w:rsidRDefault="00023509" w:rsidP="00023509">
      <w:pPr>
        <w:pStyle w:val="ds-markdown-paragraph"/>
        <w:shd w:val="clear" w:color="auto" w:fill="FFFFFF"/>
        <w:spacing w:before="192" w:beforeAutospacing="0" w:after="192" w:afterAutospacing="0"/>
        <w:rPr>
          <w:rFonts w:ascii="Segoe UI" w:hAnsi="Segoe UI" w:cs="Segoe UI"/>
          <w:color w:val="0F1115"/>
          <w:sz w:val="19"/>
          <w:szCs w:val="19"/>
        </w:rPr>
      </w:pPr>
      <w:r>
        <w:rPr>
          <w:rFonts w:ascii="Segoe UI" w:hAnsi="Segoe UI" w:cs="Segoe UI"/>
          <w:color w:val="0F1115"/>
          <w:sz w:val="19"/>
          <w:szCs w:val="19"/>
        </w:rPr>
        <w:t>Работа позволила освоить применение встроенных функций для обработки и форматирования данных в SQL-запросах.</w:t>
      </w:r>
    </w:p>
    <w:sectPr w:rsidR="00023509" w:rsidSect="003B32E0">
      <w:footerReference w:type="default" r:id="rId8"/>
      <w:pgSz w:w="11849" w:h="16838"/>
      <w:pgMar w:top="720" w:right="567" w:bottom="720" w:left="1134" w:header="720" w:footer="720" w:gutter="0"/>
      <w:cols w:space="720"/>
      <w:titlePg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93725" w:rsidRDefault="00993725">
      <w:r>
        <w:separator/>
      </w:r>
    </w:p>
  </w:endnote>
  <w:endnote w:type="continuationSeparator" w:id="1">
    <w:p w:rsidR="00993725" w:rsidRDefault="0099372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Liberation Mono">
    <w:charset w:val="00"/>
    <w:family w:val="roman"/>
    <w:pitch w:val="variable"/>
    <w:sig w:usb0="00000000" w:usb1="00000000" w:usb2="00000000" w:usb3="00000000" w:csb0="0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F73F0" w:rsidRDefault="003B32E0">
    <w:pPr>
      <w:pStyle w:val="a8"/>
      <w:jc w:val="center"/>
      <w:outlineLvl w:val="9"/>
    </w:pPr>
    <w:r>
      <w:rPr>
        <w:rFonts w:ascii="Times New Roman" w:hAnsi="Times New Roman"/>
        <w:sz w:val="28"/>
        <w:szCs w:val="28"/>
      </w:rPr>
      <w:fldChar w:fldCharType="begin"/>
    </w:r>
    <w:r w:rsidR="000351B5">
      <w:rPr>
        <w:rFonts w:ascii="Times New Roman" w:hAnsi="Times New Roman"/>
        <w:sz w:val="28"/>
        <w:szCs w:val="28"/>
      </w:rPr>
      <w:instrText xml:space="preserve"> PAGE </w:instrText>
    </w:r>
    <w:r>
      <w:rPr>
        <w:rFonts w:ascii="Times New Roman" w:hAnsi="Times New Roman"/>
        <w:sz w:val="28"/>
        <w:szCs w:val="28"/>
      </w:rPr>
      <w:fldChar w:fldCharType="separate"/>
    </w:r>
    <w:r w:rsidR="00077964">
      <w:rPr>
        <w:rFonts w:ascii="Times New Roman" w:hAnsi="Times New Roman"/>
        <w:noProof/>
        <w:sz w:val="28"/>
        <w:szCs w:val="28"/>
      </w:rPr>
      <w:t>18</w:t>
    </w:r>
    <w:r>
      <w:rPr>
        <w:rFonts w:ascii="Times New Roman" w:hAnsi="Times New Roman"/>
        <w:sz w:val="28"/>
        <w:szCs w:val="28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93725" w:rsidRDefault="00993725">
      <w:r>
        <w:rPr>
          <w:color w:val="000000"/>
        </w:rPr>
        <w:separator/>
      </w:r>
    </w:p>
  </w:footnote>
  <w:footnote w:type="continuationSeparator" w:id="1">
    <w:p w:rsidR="00993725" w:rsidRDefault="00993725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0429D5"/>
    <w:multiLevelType w:val="multilevel"/>
    <w:tmpl w:val="0FCC7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3A497B"/>
    <w:multiLevelType w:val="multilevel"/>
    <w:tmpl w:val="6A222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9FA002F"/>
    <w:multiLevelType w:val="multilevel"/>
    <w:tmpl w:val="61F8D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AC606FA"/>
    <w:multiLevelType w:val="multilevel"/>
    <w:tmpl w:val="C8C60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DC0267E"/>
    <w:multiLevelType w:val="multilevel"/>
    <w:tmpl w:val="B8E6E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0C2198D"/>
    <w:multiLevelType w:val="multilevel"/>
    <w:tmpl w:val="C92E8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7776D24"/>
    <w:multiLevelType w:val="multilevel"/>
    <w:tmpl w:val="BD920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8ED01DD"/>
    <w:multiLevelType w:val="multilevel"/>
    <w:tmpl w:val="58866892"/>
    <w:styleLink w:val="WWNum3"/>
    <w:lvl w:ilvl="0">
      <w:start w:val="1"/>
      <w:numFmt w:val="none"/>
      <w:suff w:val="nothing"/>
      <w:lvlText w:val="%1"/>
      <w:lvlJc w:val="left"/>
      <w:pPr>
        <w:ind w:left="720" w:hanging="360"/>
      </w:pPr>
    </w:lvl>
    <w:lvl w:ilvl="1">
      <w:start w:val="1"/>
      <w:numFmt w:val="none"/>
      <w:suff w:val="nothing"/>
      <w:lvlText w:val="%2"/>
      <w:lvlJc w:val="left"/>
      <w:pPr>
        <w:ind w:left="1080" w:hanging="360"/>
      </w:pPr>
    </w:lvl>
    <w:lvl w:ilvl="2">
      <w:start w:val="1"/>
      <w:numFmt w:val="none"/>
      <w:suff w:val="nothing"/>
      <w:lvlText w:val="%3"/>
      <w:lvlJc w:val="left"/>
      <w:pPr>
        <w:ind w:left="1440" w:hanging="360"/>
      </w:pPr>
    </w:lvl>
    <w:lvl w:ilvl="3">
      <w:start w:val="1"/>
      <w:numFmt w:val="none"/>
      <w:suff w:val="nothing"/>
      <w:lvlText w:val="%4"/>
      <w:lvlJc w:val="left"/>
      <w:pPr>
        <w:ind w:left="1800" w:hanging="360"/>
      </w:pPr>
    </w:lvl>
    <w:lvl w:ilvl="4">
      <w:start w:val="1"/>
      <w:numFmt w:val="none"/>
      <w:suff w:val="nothing"/>
      <w:lvlText w:val="%5"/>
      <w:lvlJc w:val="left"/>
      <w:pPr>
        <w:ind w:left="2160" w:hanging="360"/>
      </w:pPr>
    </w:lvl>
    <w:lvl w:ilvl="5">
      <w:start w:val="1"/>
      <w:numFmt w:val="none"/>
      <w:suff w:val="nothing"/>
      <w:lvlText w:val="%6"/>
      <w:lvlJc w:val="left"/>
      <w:pPr>
        <w:ind w:left="2520" w:hanging="360"/>
      </w:pPr>
    </w:lvl>
    <w:lvl w:ilvl="6">
      <w:start w:val="1"/>
      <w:numFmt w:val="none"/>
      <w:suff w:val="nothing"/>
      <w:lvlText w:val="%7"/>
      <w:lvlJc w:val="left"/>
      <w:pPr>
        <w:ind w:left="2880" w:hanging="360"/>
      </w:pPr>
    </w:lvl>
    <w:lvl w:ilvl="7">
      <w:start w:val="1"/>
      <w:numFmt w:val="none"/>
      <w:suff w:val="nothing"/>
      <w:lvlText w:val="%8"/>
      <w:lvlJc w:val="left"/>
      <w:pPr>
        <w:ind w:left="3240" w:hanging="360"/>
      </w:pPr>
    </w:lvl>
    <w:lvl w:ilvl="8">
      <w:start w:val="1"/>
      <w:numFmt w:val="none"/>
      <w:suff w:val="nothing"/>
      <w:lvlText w:val="%9"/>
      <w:lvlJc w:val="left"/>
      <w:pPr>
        <w:ind w:left="3600" w:hanging="360"/>
      </w:pPr>
    </w:lvl>
  </w:abstractNum>
  <w:abstractNum w:abstractNumId="8">
    <w:nsid w:val="1A445961"/>
    <w:multiLevelType w:val="multilevel"/>
    <w:tmpl w:val="4BB4B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C0E78DD"/>
    <w:multiLevelType w:val="multilevel"/>
    <w:tmpl w:val="FD5A1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D80750D"/>
    <w:multiLevelType w:val="multilevel"/>
    <w:tmpl w:val="7772B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F8F5C3B"/>
    <w:multiLevelType w:val="multilevel"/>
    <w:tmpl w:val="32B6D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0576260"/>
    <w:multiLevelType w:val="multilevel"/>
    <w:tmpl w:val="9CEC8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0ED6B32"/>
    <w:multiLevelType w:val="multilevel"/>
    <w:tmpl w:val="7C72A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11C66ED"/>
    <w:multiLevelType w:val="multilevel"/>
    <w:tmpl w:val="D53A8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5FA2BE7"/>
    <w:multiLevelType w:val="multilevel"/>
    <w:tmpl w:val="DE68C552"/>
    <w:styleLink w:val="1"/>
    <w:lvl w:ilvl="0">
      <w:start w:val="1"/>
      <w:numFmt w:val="none"/>
      <w:lvlText w:val="%1."/>
      <w:lvlJc w:val="left"/>
      <w:pPr>
        <w:ind w:left="720" w:hanging="360"/>
      </w:pPr>
    </w:lvl>
    <w:lvl w:ilvl="1">
      <w:start w:val="1"/>
      <w:numFmt w:val="none"/>
      <w:lvlText w:val="%2."/>
      <w:lvlJc w:val="left"/>
      <w:pPr>
        <w:ind w:left="1080" w:hanging="360"/>
      </w:pPr>
    </w:lvl>
    <w:lvl w:ilvl="2">
      <w:start w:val="1"/>
      <w:numFmt w:val="none"/>
      <w:lvlText w:val="%3."/>
      <w:lvlJc w:val="left"/>
      <w:pPr>
        <w:ind w:left="1440" w:hanging="360"/>
      </w:pPr>
    </w:lvl>
    <w:lvl w:ilvl="3">
      <w:start w:val="1"/>
      <w:numFmt w:val="none"/>
      <w:lvlText w:val="%4."/>
      <w:lvlJc w:val="left"/>
      <w:pPr>
        <w:ind w:left="1800" w:hanging="360"/>
      </w:pPr>
    </w:lvl>
    <w:lvl w:ilvl="4">
      <w:start w:val="1"/>
      <w:numFmt w:val="none"/>
      <w:lvlText w:val="%5."/>
      <w:lvlJc w:val="left"/>
      <w:pPr>
        <w:ind w:left="2160" w:hanging="360"/>
      </w:pPr>
    </w:lvl>
    <w:lvl w:ilvl="5">
      <w:start w:val="1"/>
      <w:numFmt w:val="none"/>
      <w:lvlText w:val="%6."/>
      <w:lvlJc w:val="left"/>
      <w:pPr>
        <w:ind w:left="2520" w:hanging="360"/>
      </w:pPr>
    </w:lvl>
    <w:lvl w:ilvl="6">
      <w:start w:val="1"/>
      <w:numFmt w:val="none"/>
      <w:lvlText w:val="%7."/>
      <w:lvlJc w:val="left"/>
      <w:pPr>
        <w:ind w:left="2880" w:hanging="360"/>
      </w:pPr>
    </w:lvl>
    <w:lvl w:ilvl="7">
      <w:start w:val="1"/>
      <w:numFmt w:val="none"/>
      <w:lvlText w:val="%8."/>
      <w:lvlJc w:val="left"/>
      <w:pPr>
        <w:ind w:left="3240" w:hanging="360"/>
      </w:pPr>
    </w:lvl>
    <w:lvl w:ilvl="8">
      <w:start w:val="1"/>
      <w:numFmt w:val="none"/>
      <w:lvlText w:val="%9."/>
      <w:lvlJc w:val="left"/>
      <w:pPr>
        <w:ind w:left="3600" w:hanging="360"/>
      </w:pPr>
    </w:lvl>
  </w:abstractNum>
  <w:abstractNum w:abstractNumId="16">
    <w:nsid w:val="28226484"/>
    <w:multiLevelType w:val="multilevel"/>
    <w:tmpl w:val="E812B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86C66A8"/>
    <w:multiLevelType w:val="multilevel"/>
    <w:tmpl w:val="18E45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8C11F85"/>
    <w:multiLevelType w:val="multilevel"/>
    <w:tmpl w:val="DE6EC594"/>
    <w:styleLink w:val="WWNum2"/>
    <w:lvl w:ilvl="0">
      <w:start w:val="1"/>
      <w:numFmt w:val="decimal"/>
      <w:lvlText w:val="%1"/>
      <w:lvlJc w:val="left"/>
      <w:pPr>
        <w:ind w:left="567" w:hanging="207"/>
      </w:pPr>
      <w:rPr>
        <w:rFonts w:ascii="Times New Roman" w:hAnsi="Times New Roman" w:cs="Times New Roman"/>
        <w:b/>
        <w:i w:val="0"/>
        <w:sz w:val="28"/>
      </w:rPr>
    </w:lvl>
    <w:lvl w:ilvl="1">
      <w:start w:val="1"/>
      <w:numFmt w:val="decimal"/>
      <w:lvlText w:val="%1.%2"/>
      <w:lvlJc w:val="left"/>
      <w:pPr>
        <w:ind w:left="1134" w:hanging="414"/>
      </w:pPr>
      <w:rPr>
        <w:b/>
        <w:i/>
        <w:sz w:val="28"/>
      </w:rPr>
    </w:lvl>
    <w:lvl w:ilvl="2">
      <w:start w:val="1"/>
      <w:numFmt w:val="decimal"/>
      <w:lvlText w:val="%1.%2.%3"/>
      <w:lvlJc w:val="left"/>
      <w:pPr>
        <w:ind w:left="1701" w:hanging="621"/>
      </w:pPr>
    </w:lvl>
    <w:lvl w:ilvl="3">
      <w:start w:val="1"/>
      <w:numFmt w:val="decimal"/>
      <w:lvlText w:val="%1.%2.%3.%4"/>
      <w:lvlJc w:val="left"/>
      <w:pPr>
        <w:ind w:left="1814" w:hanging="374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>
    <w:nsid w:val="28FB71F1"/>
    <w:multiLevelType w:val="multilevel"/>
    <w:tmpl w:val="F15AC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2A5E0EC3"/>
    <w:multiLevelType w:val="multilevel"/>
    <w:tmpl w:val="F0BCD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2DB828D7"/>
    <w:multiLevelType w:val="multilevel"/>
    <w:tmpl w:val="D44C0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2EB04BDB"/>
    <w:multiLevelType w:val="multilevel"/>
    <w:tmpl w:val="97A07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2F675178"/>
    <w:multiLevelType w:val="multilevel"/>
    <w:tmpl w:val="4E048164"/>
    <w:styleLink w:val="WWNum1"/>
    <w:lvl w:ilvl="0">
      <w:start w:val="1"/>
      <w:numFmt w:val="decimal"/>
      <w:lvlText w:val="%1"/>
      <w:lvlJc w:val="left"/>
      <w:pPr>
        <w:ind w:left="567" w:hanging="207"/>
      </w:pPr>
      <w:rPr>
        <w:rFonts w:ascii="Times New Roman" w:hAnsi="Times New Roman" w:cs="Times New Roman"/>
        <w:b/>
        <w:i w:val="0"/>
        <w:sz w:val="28"/>
      </w:rPr>
    </w:lvl>
    <w:lvl w:ilvl="1">
      <w:start w:val="1"/>
      <w:numFmt w:val="decimal"/>
      <w:lvlText w:val="%1.%2"/>
      <w:lvlJc w:val="left"/>
      <w:pPr>
        <w:ind w:left="698" w:hanging="414"/>
      </w:pPr>
      <w:rPr>
        <w:rFonts w:ascii="Times New Roman" w:hAnsi="Times New Roman" w:cs="Times New Roman"/>
        <w:b/>
        <w:i w:val="0"/>
        <w:sz w:val="28"/>
      </w:rPr>
    </w:lvl>
    <w:lvl w:ilvl="2">
      <w:start w:val="1"/>
      <w:numFmt w:val="decimal"/>
      <w:lvlText w:val="%1.%2.%3"/>
      <w:lvlJc w:val="left"/>
      <w:pPr>
        <w:ind w:left="1701" w:hanging="621"/>
      </w:pPr>
      <w:rPr>
        <w:rFonts w:ascii="Times New Roman" w:hAnsi="Times New Roman" w:cs="Times New Roman"/>
        <w:b/>
        <w:sz w:val="28"/>
        <w:szCs w:val="28"/>
      </w:rPr>
    </w:lvl>
    <w:lvl w:ilvl="3">
      <w:start w:val="1"/>
      <w:numFmt w:val="decimal"/>
      <w:lvlText w:val="%1.%2.%3.%4"/>
      <w:lvlJc w:val="left"/>
      <w:pPr>
        <w:ind w:left="1814" w:hanging="374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>
    <w:nsid w:val="39997102"/>
    <w:multiLevelType w:val="multilevel"/>
    <w:tmpl w:val="3C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3C210C83"/>
    <w:multiLevelType w:val="multilevel"/>
    <w:tmpl w:val="5B380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42C00C37"/>
    <w:multiLevelType w:val="multilevel"/>
    <w:tmpl w:val="77EAE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15615DD"/>
    <w:multiLevelType w:val="multilevel"/>
    <w:tmpl w:val="F2B6D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4200CBD"/>
    <w:multiLevelType w:val="multilevel"/>
    <w:tmpl w:val="9BFC9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B46542F"/>
    <w:multiLevelType w:val="multilevel"/>
    <w:tmpl w:val="BBAAE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7E2073C"/>
    <w:multiLevelType w:val="multilevel"/>
    <w:tmpl w:val="4EA0D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694F3A79"/>
    <w:multiLevelType w:val="multilevel"/>
    <w:tmpl w:val="FD86A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A614F84"/>
    <w:multiLevelType w:val="multilevel"/>
    <w:tmpl w:val="7C02C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6C292FB3"/>
    <w:multiLevelType w:val="multilevel"/>
    <w:tmpl w:val="48C04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F55606A"/>
    <w:multiLevelType w:val="multilevel"/>
    <w:tmpl w:val="FFEEF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7F4C634F"/>
    <w:multiLevelType w:val="multilevel"/>
    <w:tmpl w:val="47445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23"/>
  </w:num>
  <w:num w:numId="3">
    <w:abstractNumId w:val="18"/>
  </w:num>
  <w:num w:numId="4">
    <w:abstractNumId w:val="7"/>
  </w:num>
  <w:num w:numId="5">
    <w:abstractNumId w:val="22"/>
  </w:num>
  <w:num w:numId="6">
    <w:abstractNumId w:val="10"/>
  </w:num>
  <w:num w:numId="7">
    <w:abstractNumId w:val="8"/>
  </w:num>
  <w:num w:numId="8">
    <w:abstractNumId w:val="32"/>
  </w:num>
  <w:num w:numId="9">
    <w:abstractNumId w:val="3"/>
  </w:num>
  <w:num w:numId="10">
    <w:abstractNumId w:val="0"/>
  </w:num>
  <w:num w:numId="11">
    <w:abstractNumId w:val="5"/>
  </w:num>
  <w:num w:numId="12">
    <w:abstractNumId w:val="6"/>
  </w:num>
  <w:num w:numId="13">
    <w:abstractNumId w:val="17"/>
  </w:num>
  <w:num w:numId="14">
    <w:abstractNumId w:val="24"/>
  </w:num>
  <w:num w:numId="15">
    <w:abstractNumId w:val="19"/>
  </w:num>
  <w:num w:numId="16">
    <w:abstractNumId w:val="20"/>
  </w:num>
  <w:num w:numId="17">
    <w:abstractNumId w:val="25"/>
  </w:num>
  <w:num w:numId="18">
    <w:abstractNumId w:val="9"/>
  </w:num>
  <w:num w:numId="19">
    <w:abstractNumId w:val="11"/>
  </w:num>
  <w:num w:numId="20">
    <w:abstractNumId w:val="35"/>
  </w:num>
  <w:num w:numId="21">
    <w:abstractNumId w:val="29"/>
  </w:num>
  <w:num w:numId="22">
    <w:abstractNumId w:val="21"/>
  </w:num>
  <w:num w:numId="23">
    <w:abstractNumId w:val="13"/>
  </w:num>
  <w:num w:numId="24">
    <w:abstractNumId w:val="12"/>
  </w:num>
  <w:num w:numId="25">
    <w:abstractNumId w:val="34"/>
  </w:num>
  <w:num w:numId="26">
    <w:abstractNumId w:val="27"/>
  </w:num>
  <w:num w:numId="27">
    <w:abstractNumId w:val="14"/>
  </w:num>
  <w:num w:numId="28">
    <w:abstractNumId w:val="33"/>
  </w:num>
  <w:num w:numId="29">
    <w:abstractNumId w:val="31"/>
  </w:num>
  <w:num w:numId="30">
    <w:abstractNumId w:val="28"/>
  </w:num>
  <w:num w:numId="31">
    <w:abstractNumId w:val="2"/>
  </w:num>
  <w:num w:numId="32">
    <w:abstractNumId w:val="30"/>
  </w:num>
  <w:num w:numId="33">
    <w:abstractNumId w:val="16"/>
  </w:num>
  <w:num w:numId="34">
    <w:abstractNumId w:val="26"/>
  </w:num>
  <w:num w:numId="35">
    <w:abstractNumId w:val="4"/>
  </w:num>
  <w:num w:numId="36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autoHyphenation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852D2E"/>
    <w:rsid w:val="00023509"/>
    <w:rsid w:val="000351B5"/>
    <w:rsid w:val="00043C08"/>
    <w:rsid w:val="00077964"/>
    <w:rsid w:val="000A3951"/>
    <w:rsid w:val="00191C01"/>
    <w:rsid w:val="00377058"/>
    <w:rsid w:val="003B32E0"/>
    <w:rsid w:val="005E054C"/>
    <w:rsid w:val="00701DE6"/>
    <w:rsid w:val="00744088"/>
    <w:rsid w:val="007B22DC"/>
    <w:rsid w:val="007D037E"/>
    <w:rsid w:val="007F4A38"/>
    <w:rsid w:val="00852D2E"/>
    <w:rsid w:val="009525F1"/>
    <w:rsid w:val="00993520"/>
    <w:rsid w:val="00993725"/>
    <w:rsid w:val="00A70007"/>
    <w:rsid w:val="00F5380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ahoma"/>
        <w:kern w:val="3"/>
        <w:sz w:val="22"/>
        <w:szCs w:val="22"/>
        <w:lang w:val="ru-RU" w:eastAsia="en-US" w:bidi="ar-SA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3B32E0"/>
    <w:pPr>
      <w:suppressAutoHyphens/>
    </w:pPr>
  </w:style>
  <w:style w:type="paragraph" w:styleId="10">
    <w:name w:val="heading 1"/>
    <w:basedOn w:val="a"/>
    <w:next w:val="a"/>
    <w:link w:val="11"/>
    <w:uiPriority w:val="9"/>
    <w:qFormat/>
    <w:rsid w:val="00077964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2">
    <w:name w:val="heading 2"/>
    <w:basedOn w:val="Standard"/>
    <w:rsid w:val="003B32E0"/>
    <w:pPr>
      <w:keepNext/>
      <w:keepLines/>
      <w:spacing w:before="200"/>
      <w:outlineLvl w:val="1"/>
    </w:pPr>
    <w:rPr>
      <w:rFonts w:ascii="Cambria" w:eastAsia="Calibri" w:hAnsi="Cambria" w:cs="Tahoma"/>
      <w:b/>
      <w:bCs/>
      <w:color w:val="4F81BD"/>
      <w:sz w:val="26"/>
      <w:szCs w:val="26"/>
    </w:rPr>
  </w:style>
  <w:style w:type="paragraph" w:styleId="3">
    <w:name w:val="heading 3"/>
    <w:basedOn w:val="Heading"/>
    <w:rsid w:val="003B32E0"/>
    <w:pPr>
      <w:outlineLvl w:val="2"/>
    </w:pPr>
  </w:style>
  <w:style w:type="paragraph" w:styleId="4">
    <w:name w:val="heading 4"/>
    <w:basedOn w:val="Heading"/>
    <w:next w:val="Textbody"/>
    <w:rsid w:val="003B32E0"/>
    <w:pPr>
      <w:spacing w:before="120"/>
      <w:outlineLvl w:val="3"/>
    </w:pPr>
    <w:rPr>
      <w:bCs/>
      <w:i/>
      <w:iCs/>
    </w:rPr>
  </w:style>
  <w:style w:type="paragraph" w:styleId="5">
    <w:name w:val="heading 5"/>
    <w:basedOn w:val="Standard"/>
    <w:rsid w:val="003B32E0"/>
    <w:pPr>
      <w:spacing w:before="240" w:after="60" w:line="240" w:lineRule="auto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6">
    <w:name w:val="heading 6"/>
    <w:basedOn w:val="Heading"/>
    <w:next w:val="Textbody"/>
    <w:rsid w:val="003B32E0"/>
    <w:pPr>
      <w:spacing w:before="60" w:after="60"/>
      <w:outlineLvl w:val="5"/>
    </w:pPr>
    <w:rPr>
      <w:bCs/>
      <w:i/>
      <w:iCs/>
    </w:rPr>
  </w:style>
  <w:style w:type="paragraph" w:styleId="7">
    <w:name w:val="heading 7"/>
    <w:basedOn w:val="Heading"/>
    <w:next w:val="Textbody"/>
    <w:rsid w:val="003B32E0"/>
    <w:pPr>
      <w:spacing w:before="60" w:after="60"/>
      <w:outlineLvl w:val="6"/>
    </w:pPr>
    <w:rPr>
      <w:bCs/>
    </w:rPr>
  </w:style>
  <w:style w:type="paragraph" w:styleId="8">
    <w:name w:val="heading 8"/>
    <w:basedOn w:val="Heading"/>
    <w:next w:val="Textbody"/>
    <w:rsid w:val="003B32E0"/>
    <w:pPr>
      <w:spacing w:before="60" w:after="60"/>
      <w:outlineLvl w:val="7"/>
    </w:pPr>
    <w:rPr>
      <w:bCs/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3B32E0"/>
    <w:pPr>
      <w:widowControl/>
      <w:tabs>
        <w:tab w:val="left" w:pos="709"/>
      </w:tabs>
      <w:suppressAutoHyphens/>
      <w:spacing w:line="276" w:lineRule="atLeast"/>
      <w:outlineLvl w:val="8"/>
    </w:pPr>
    <w:rPr>
      <w:rFonts w:eastAsia="Lucida Sans Unicode" w:cs="Times New Roman"/>
      <w:lang w:eastAsia="ru-RU"/>
    </w:rPr>
  </w:style>
  <w:style w:type="paragraph" w:customStyle="1" w:styleId="Heading">
    <w:name w:val="Heading"/>
    <w:basedOn w:val="Standard"/>
    <w:rsid w:val="003B32E0"/>
    <w:pPr>
      <w:keepNext/>
      <w:widowControl w:val="0"/>
      <w:spacing w:line="240" w:lineRule="auto"/>
      <w:jc w:val="center"/>
    </w:pPr>
    <w:rPr>
      <w:rFonts w:ascii="Times New Roman" w:eastAsia="Times New Roman" w:hAnsi="Times New Roman" w:cs="Tahoma"/>
      <w:b/>
      <w:sz w:val="32"/>
      <w:szCs w:val="20"/>
      <w:lang w:eastAsia="ar-SA"/>
    </w:rPr>
  </w:style>
  <w:style w:type="paragraph" w:customStyle="1" w:styleId="Textbody">
    <w:name w:val="Text body"/>
    <w:basedOn w:val="a"/>
    <w:rsid w:val="003B32E0"/>
    <w:pPr>
      <w:widowControl/>
      <w:suppressAutoHyphens w:val="0"/>
      <w:ind w:left="110" w:firstLine="566"/>
      <w:jc w:val="both"/>
      <w:textAlignment w:val="auto"/>
      <w:outlineLvl w:val="8"/>
    </w:pPr>
    <w:rPr>
      <w:rFonts w:ascii="Times New Roman" w:eastAsia="Times New Roman" w:hAnsi="Times New Roman" w:cs="Times New Roman"/>
      <w:kern w:val="0"/>
      <w:sz w:val="28"/>
      <w:szCs w:val="28"/>
    </w:rPr>
  </w:style>
  <w:style w:type="paragraph" w:styleId="a3">
    <w:name w:val="Subtitle"/>
    <w:basedOn w:val="Heading"/>
    <w:next w:val="Textbody"/>
    <w:rsid w:val="003B32E0"/>
    <w:rPr>
      <w:i/>
      <w:iCs/>
      <w:sz w:val="28"/>
      <w:szCs w:val="28"/>
    </w:rPr>
  </w:style>
  <w:style w:type="paragraph" w:styleId="a4">
    <w:name w:val="List"/>
    <w:basedOn w:val="Textbody"/>
    <w:rsid w:val="003B32E0"/>
    <w:pPr>
      <w:suppressAutoHyphens/>
    </w:pPr>
    <w:rPr>
      <w:rFonts w:cs="Mangal"/>
    </w:rPr>
  </w:style>
  <w:style w:type="paragraph" w:styleId="a5">
    <w:name w:val="caption"/>
    <w:basedOn w:val="Standard"/>
    <w:rsid w:val="003B32E0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Standard"/>
    <w:rsid w:val="003B32E0"/>
    <w:pPr>
      <w:suppressLineNumbers/>
    </w:pPr>
    <w:rPr>
      <w:rFonts w:cs="Mangal"/>
      <w:sz w:val="24"/>
    </w:rPr>
  </w:style>
  <w:style w:type="paragraph" w:styleId="a6">
    <w:name w:val="List Paragraph"/>
    <w:basedOn w:val="Standard"/>
    <w:rsid w:val="003B32E0"/>
    <w:pPr>
      <w:ind w:left="720"/>
    </w:pPr>
  </w:style>
  <w:style w:type="paragraph" w:customStyle="1" w:styleId="HeaderandFooter">
    <w:name w:val="Header and Footer"/>
    <w:basedOn w:val="Standard"/>
    <w:rsid w:val="003B32E0"/>
    <w:pPr>
      <w:suppressLineNumbers/>
      <w:tabs>
        <w:tab w:val="clear" w:pos="709"/>
        <w:tab w:val="center" w:pos="4819"/>
        <w:tab w:val="right" w:pos="9638"/>
      </w:tabs>
    </w:pPr>
  </w:style>
  <w:style w:type="paragraph" w:styleId="a7">
    <w:name w:val="header"/>
    <w:basedOn w:val="Standard"/>
    <w:rsid w:val="003B32E0"/>
    <w:pPr>
      <w:tabs>
        <w:tab w:val="clear" w:pos="709"/>
        <w:tab w:val="center" w:pos="4677"/>
        <w:tab w:val="right" w:pos="9355"/>
      </w:tabs>
      <w:spacing w:line="240" w:lineRule="auto"/>
    </w:pPr>
  </w:style>
  <w:style w:type="paragraph" w:styleId="a8">
    <w:name w:val="footer"/>
    <w:basedOn w:val="Standard"/>
    <w:rsid w:val="003B32E0"/>
    <w:pPr>
      <w:tabs>
        <w:tab w:val="clear" w:pos="709"/>
        <w:tab w:val="center" w:pos="4677"/>
        <w:tab w:val="right" w:pos="9355"/>
      </w:tabs>
      <w:spacing w:line="240" w:lineRule="auto"/>
    </w:pPr>
  </w:style>
  <w:style w:type="paragraph" w:customStyle="1" w:styleId="TableContents">
    <w:name w:val="Table Contents"/>
    <w:basedOn w:val="Standard"/>
    <w:rsid w:val="003B32E0"/>
  </w:style>
  <w:style w:type="paragraph" w:customStyle="1" w:styleId="TableHeading">
    <w:name w:val="Table Heading"/>
    <w:basedOn w:val="TableContents"/>
    <w:rsid w:val="003B32E0"/>
  </w:style>
  <w:style w:type="paragraph" w:customStyle="1" w:styleId="Heading10">
    <w:name w:val="Heading 10"/>
    <w:basedOn w:val="Heading"/>
    <w:next w:val="Textbody"/>
    <w:rsid w:val="003B32E0"/>
    <w:pPr>
      <w:spacing w:before="60" w:after="60"/>
    </w:pPr>
    <w:rPr>
      <w:bCs/>
    </w:rPr>
  </w:style>
  <w:style w:type="paragraph" w:customStyle="1" w:styleId="PreformattedText">
    <w:name w:val="Preformatted Text"/>
    <w:basedOn w:val="Standard"/>
    <w:rsid w:val="003B32E0"/>
    <w:rPr>
      <w:rFonts w:ascii="Liberation Mono" w:eastAsia="Liberation Mono" w:hAnsi="Liberation Mono" w:cs="Liberation Mono"/>
      <w:sz w:val="20"/>
      <w:szCs w:val="20"/>
    </w:rPr>
  </w:style>
  <w:style w:type="character" w:customStyle="1" w:styleId="50">
    <w:name w:val="Заголовок 5 Знак"/>
    <w:basedOn w:val="a0"/>
    <w:rsid w:val="003B32E0"/>
    <w:rPr>
      <w:rFonts w:ascii="Calibri" w:eastAsia="Times New Roman" w:hAnsi="Calibri" w:cs="Times New Roman"/>
      <w:b/>
      <w:bCs/>
      <w:i/>
      <w:iCs/>
      <w:sz w:val="26"/>
      <w:szCs w:val="26"/>
      <w:lang w:eastAsia="ru-RU"/>
    </w:rPr>
  </w:style>
  <w:style w:type="character" w:customStyle="1" w:styleId="a9">
    <w:name w:val="Основной текст Знак"/>
    <w:basedOn w:val="a0"/>
    <w:rsid w:val="003B32E0"/>
    <w:rPr>
      <w:rFonts w:ascii="Times New Roman" w:eastAsia="Times New Roman" w:hAnsi="Times New Roman" w:cs="Times New Roman"/>
      <w:sz w:val="24"/>
      <w:szCs w:val="20"/>
      <w:lang w:eastAsia="ar-SA"/>
    </w:rPr>
  </w:style>
  <w:style w:type="character" w:customStyle="1" w:styleId="aa">
    <w:name w:val="Название Знак"/>
    <w:basedOn w:val="a0"/>
    <w:rsid w:val="003B32E0"/>
    <w:rPr>
      <w:rFonts w:ascii="Times New Roman" w:eastAsia="Times New Roman" w:hAnsi="Times New Roman" w:cs="Times New Roman"/>
      <w:b/>
      <w:sz w:val="32"/>
      <w:szCs w:val="20"/>
      <w:lang w:eastAsia="ar-SA"/>
    </w:rPr>
  </w:style>
  <w:style w:type="character" w:customStyle="1" w:styleId="20">
    <w:name w:val="Заголовок 2 Знак"/>
    <w:basedOn w:val="a0"/>
    <w:rsid w:val="003B32E0"/>
    <w:rPr>
      <w:rFonts w:ascii="Cambria" w:eastAsia="Calibri" w:hAnsi="Cambria" w:cs="Tahoma"/>
      <w:b/>
      <w:bCs/>
      <w:color w:val="4F81BD"/>
      <w:sz w:val="26"/>
      <w:szCs w:val="26"/>
    </w:rPr>
  </w:style>
  <w:style w:type="character" w:customStyle="1" w:styleId="ab">
    <w:name w:val="Верхний колонтитул Знак"/>
    <w:basedOn w:val="a0"/>
    <w:rsid w:val="003B32E0"/>
    <w:rPr>
      <w:rFonts w:ascii="Calibri" w:eastAsia="Calibri" w:hAnsi="Calibri" w:cs="Times New Roman"/>
    </w:rPr>
  </w:style>
  <w:style w:type="character" w:customStyle="1" w:styleId="ac">
    <w:name w:val="Нижний колонтитул Знак"/>
    <w:basedOn w:val="a0"/>
    <w:rsid w:val="003B32E0"/>
    <w:rPr>
      <w:rFonts w:ascii="Calibri" w:eastAsia="Calibri" w:hAnsi="Calibri" w:cs="Times New Roman"/>
    </w:rPr>
  </w:style>
  <w:style w:type="character" w:customStyle="1" w:styleId="ListLabel1">
    <w:name w:val="ListLabel 1"/>
    <w:rsid w:val="003B32E0"/>
    <w:rPr>
      <w:rFonts w:ascii="Times New Roman" w:eastAsia="Times New Roman" w:hAnsi="Times New Roman" w:cs="Times New Roman"/>
      <w:b/>
      <w:i w:val="0"/>
      <w:sz w:val="28"/>
    </w:rPr>
  </w:style>
  <w:style w:type="character" w:customStyle="1" w:styleId="ListLabel2">
    <w:name w:val="ListLabel 2"/>
    <w:rsid w:val="003B32E0"/>
    <w:rPr>
      <w:rFonts w:ascii="Times New Roman" w:eastAsia="Times New Roman" w:hAnsi="Times New Roman" w:cs="Times New Roman"/>
      <w:b/>
      <w:i w:val="0"/>
      <w:sz w:val="28"/>
    </w:rPr>
  </w:style>
  <w:style w:type="character" w:customStyle="1" w:styleId="ListLabel3">
    <w:name w:val="ListLabel 3"/>
    <w:rsid w:val="003B32E0"/>
    <w:rPr>
      <w:rFonts w:ascii="Times New Roman" w:eastAsia="Times New Roman" w:hAnsi="Times New Roman" w:cs="Times New Roman"/>
      <w:b/>
      <w:sz w:val="28"/>
      <w:szCs w:val="28"/>
    </w:rPr>
  </w:style>
  <w:style w:type="character" w:customStyle="1" w:styleId="ListLabel4">
    <w:name w:val="ListLabel 4"/>
    <w:rsid w:val="003B32E0"/>
    <w:rPr>
      <w:rFonts w:ascii="Times New Roman" w:eastAsia="Times New Roman" w:hAnsi="Times New Roman" w:cs="Times New Roman"/>
      <w:b/>
      <w:i w:val="0"/>
      <w:sz w:val="28"/>
    </w:rPr>
  </w:style>
  <w:style w:type="character" w:customStyle="1" w:styleId="ListLabel5">
    <w:name w:val="ListLabel 5"/>
    <w:rsid w:val="003B32E0"/>
    <w:rPr>
      <w:b/>
      <w:i/>
      <w:sz w:val="28"/>
    </w:rPr>
  </w:style>
  <w:style w:type="character" w:customStyle="1" w:styleId="Internetlink">
    <w:name w:val="Internet link"/>
    <w:rsid w:val="003B32E0"/>
    <w:rPr>
      <w:color w:val="000080"/>
      <w:u w:val="single"/>
    </w:rPr>
  </w:style>
  <w:style w:type="character" w:customStyle="1" w:styleId="12">
    <w:name w:val="Основной текст Знак1"/>
    <w:basedOn w:val="a0"/>
    <w:rsid w:val="003B32E0"/>
    <w:rPr>
      <w:rFonts w:ascii="Times New Roman" w:eastAsia="Times New Roman" w:hAnsi="Times New Roman" w:cs="Times New Roman"/>
      <w:kern w:val="0"/>
      <w:sz w:val="28"/>
      <w:szCs w:val="28"/>
    </w:rPr>
  </w:style>
  <w:style w:type="character" w:styleId="ad">
    <w:name w:val="Hyperlink"/>
    <w:basedOn w:val="a0"/>
    <w:rsid w:val="003B32E0"/>
    <w:rPr>
      <w:color w:val="0563C1"/>
      <w:u w:val="single"/>
    </w:rPr>
  </w:style>
  <w:style w:type="paragraph" w:styleId="ae">
    <w:name w:val="endnote text"/>
    <w:basedOn w:val="a"/>
    <w:rsid w:val="003B32E0"/>
    <w:rPr>
      <w:sz w:val="20"/>
      <w:szCs w:val="20"/>
    </w:rPr>
  </w:style>
  <w:style w:type="character" w:customStyle="1" w:styleId="af">
    <w:name w:val="Текст концевой сноски Знак"/>
    <w:basedOn w:val="a0"/>
    <w:rsid w:val="003B32E0"/>
    <w:rPr>
      <w:sz w:val="20"/>
      <w:szCs w:val="20"/>
    </w:rPr>
  </w:style>
  <w:style w:type="character" w:styleId="af0">
    <w:name w:val="endnote reference"/>
    <w:basedOn w:val="a0"/>
    <w:rsid w:val="003B32E0"/>
    <w:rPr>
      <w:position w:val="0"/>
      <w:vertAlign w:val="superscript"/>
    </w:rPr>
  </w:style>
  <w:style w:type="paragraph" w:customStyle="1" w:styleId="13">
    <w:name w:val="Обычный1"/>
    <w:rsid w:val="007D037E"/>
    <w:pPr>
      <w:widowControl/>
      <w:autoSpaceDN/>
      <w:textAlignment w:val="auto"/>
    </w:pPr>
    <w:rPr>
      <w:rFonts w:ascii="Times New Roman" w:eastAsia="Times New Roman" w:hAnsi="Times New Roman" w:cs="Times New Roman"/>
      <w:kern w:val="0"/>
      <w:lang w:eastAsia="ru-RU"/>
    </w:rPr>
  </w:style>
  <w:style w:type="numbering" w:customStyle="1" w:styleId="1">
    <w:name w:val="Нет списка1"/>
    <w:basedOn w:val="a2"/>
    <w:rsid w:val="003B32E0"/>
    <w:pPr>
      <w:numPr>
        <w:numId w:val="1"/>
      </w:numPr>
    </w:pPr>
  </w:style>
  <w:style w:type="numbering" w:customStyle="1" w:styleId="WWNum1">
    <w:name w:val="WWNum1"/>
    <w:basedOn w:val="a2"/>
    <w:rsid w:val="003B32E0"/>
    <w:pPr>
      <w:numPr>
        <w:numId w:val="2"/>
      </w:numPr>
    </w:pPr>
  </w:style>
  <w:style w:type="numbering" w:customStyle="1" w:styleId="WWNum2">
    <w:name w:val="WWNum2"/>
    <w:basedOn w:val="a2"/>
    <w:rsid w:val="003B32E0"/>
    <w:pPr>
      <w:numPr>
        <w:numId w:val="3"/>
      </w:numPr>
    </w:pPr>
  </w:style>
  <w:style w:type="numbering" w:customStyle="1" w:styleId="WWNum3">
    <w:name w:val="WWNum3"/>
    <w:basedOn w:val="a2"/>
    <w:rsid w:val="003B32E0"/>
    <w:pPr>
      <w:numPr>
        <w:numId w:val="4"/>
      </w:numPr>
    </w:pPr>
  </w:style>
  <w:style w:type="character" w:styleId="af1">
    <w:name w:val="Strong"/>
    <w:basedOn w:val="a0"/>
    <w:uiPriority w:val="22"/>
    <w:qFormat/>
    <w:rsid w:val="00023509"/>
    <w:rPr>
      <w:b/>
      <w:bCs/>
    </w:rPr>
  </w:style>
  <w:style w:type="paragraph" w:customStyle="1" w:styleId="ds-markdown-paragraph">
    <w:name w:val="ds-markdown-paragraph"/>
    <w:basedOn w:val="a"/>
    <w:rsid w:val="00023509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023509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023509"/>
  </w:style>
  <w:style w:type="paragraph" w:styleId="HTML0">
    <w:name w:val="HTML Preformatted"/>
    <w:basedOn w:val="a"/>
    <w:link w:val="HTML1"/>
    <w:uiPriority w:val="99"/>
    <w:semiHidden/>
    <w:unhideWhenUsed/>
    <w:rsid w:val="0002350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autoSpaceDN/>
      <w:textAlignment w:val="auto"/>
    </w:pPr>
    <w:rPr>
      <w:rFonts w:ascii="Courier New" w:eastAsia="Times New Roman" w:hAnsi="Courier New" w:cs="Courier New"/>
      <w:kern w:val="0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023509"/>
    <w:rPr>
      <w:rFonts w:ascii="Courier New" w:eastAsia="Times New Roman" w:hAnsi="Courier New" w:cs="Courier New"/>
      <w:kern w:val="0"/>
      <w:sz w:val="20"/>
      <w:szCs w:val="20"/>
      <w:lang w:eastAsia="ru-RU"/>
    </w:rPr>
  </w:style>
  <w:style w:type="character" w:customStyle="1" w:styleId="token">
    <w:name w:val="token"/>
    <w:basedOn w:val="a0"/>
    <w:rsid w:val="00023509"/>
  </w:style>
  <w:style w:type="character" w:customStyle="1" w:styleId="11">
    <w:name w:val="Заголовок 1 Знак"/>
    <w:basedOn w:val="a0"/>
    <w:link w:val="10"/>
    <w:uiPriority w:val="9"/>
    <w:rsid w:val="00077964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3896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845083">
          <w:marLeft w:val="0"/>
          <w:marRight w:val="0"/>
          <w:marTop w:val="192"/>
          <w:marBottom w:val="1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0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109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68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9432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43954945">
          <w:marLeft w:val="0"/>
          <w:marRight w:val="0"/>
          <w:marTop w:val="192"/>
          <w:marBottom w:val="1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53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414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943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292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4649792">
          <w:marLeft w:val="0"/>
          <w:marRight w:val="0"/>
          <w:marTop w:val="192"/>
          <w:marBottom w:val="1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55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232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684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9414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55614477">
          <w:marLeft w:val="0"/>
          <w:marRight w:val="0"/>
          <w:marTop w:val="192"/>
          <w:marBottom w:val="1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461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10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996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96886424">
          <w:marLeft w:val="0"/>
          <w:marRight w:val="0"/>
          <w:marTop w:val="192"/>
          <w:marBottom w:val="1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53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734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209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0692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83595367">
          <w:marLeft w:val="0"/>
          <w:marRight w:val="0"/>
          <w:marTop w:val="192"/>
          <w:marBottom w:val="1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16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857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48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220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82709792">
          <w:marLeft w:val="0"/>
          <w:marRight w:val="0"/>
          <w:marTop w:val="192"/>
          <w:marBottom w:val="1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79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942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335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6029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draw.i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18</Pages>
  <Words>4605</Words>
  <Characters>26253</Characters>
  <Application>Microsoft Office Word</Application>
  <DocSecurity>0</DocSecurity>
  <Lines>218</Lines>
  <Paragraphs>61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Метод_отдел</dc:creator>
  <cp:lastModifiedBy>Никита журин</cp:lastModifiedBy>
  <cp:revision>2</cp:revision>
  <cp:lastPrinted>2021-04-21T04:51:00Z</cp:lastPrinted>
  <dcterms:created xsi:type="dcterms:W3CDTF">2026-06-20T12:28:00Z</dcterms:created>
  <dcterms:modified xsi:type="dcterms:W3CDTF">2026-06-20T12:28:00Z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mpany">
    <vt:lpwstr>AKT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