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066A" w14:textId="5BC19A5A" w:rsidR="005E1849" w:rsidRDefault="00557AF1">
      <w:r>
        <w:t>Model A: RNA to situ relationship</w:t>
      </w:r>
    </w:p>
    <w:p w14:paraId="06774529" w14:textId="5F20B62F" w:rsidR="00557AF1" w:rsidRDefault="00557AF1">
      <w:r>
        <w:t xml:space="preserve">Identify location based on maximal convolution between the RNA-seq data and in-situ data (similar to the </w:t>
      </w:r>
      <w:proofErr w:type="gramStart"/>
      <w:r>
        <w:t>max(</w:t>
      </w:r>
      <w:proofErr w:type="gramEnd"/>
      <w:r>
        <w:t>MCC) approach but relying on more RNA-seq genes).</w:t>
      </w:r>
    </w:p>
    <w:p w14:paraId="04FA1A98" w14:textId="5F8702D9" w:rsidR="00557AF1" w:rsidRDefault="00557AF1">
      <w:r>
        <w:t>Requires checking 3</w:t>
      </w:r>
      <w:r>
        <w:t>0</w:t>
      </w:r>
      <w:r>
        <w:t>39 options for locations for each cell.</w:t>
      </w:r>
    </w:p>
    <w:p w14:paraId="59851A3E" w14:textId="624CAD70" w:rsidR="00557AF1" w:rsidRDefault="00557AF1"/>
    <w:p w14:paraId="32A697A0" w14:textId="791E05EB" w:rsidR="00557AF1" w:rsidRDefault="00557AF1">
      <w:r>
        <w:t>Model B: Spatial location approximation</w:t>
      </w:r>
    </w:p>
    <w:p w14:paraId="0FD60C53" w14:textId="3A983A67" w:rsidR="00557AF1" w:rsidRDefault="00557AF1">
      <w:r>
        <w:t>Dimension reduction of the geometry data using manifold learning.</w:t>
      </w:r>
    </w:p>
    <w:p w14:paraId="7D0555A2" w14:textId="71297A47" w:rsidR="00557AF1" w:rsidRDefault="00557AF1"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)-&gt;(</w:t>
      </w:r>
      <w:proofErr w:type="spellStart"/>
      <w:r>
        <w:t>a,b</w:t>
      </w:r>
      <w:proofErr w:type="spellEnd"/>
      <w:r>
        <w:t>)-&gt;reconstruction (</w:t>
      </w:r>
      <w:proofErr w:type="spellStart"/>
      <w:r>
        <w:t>x,y,z</w:t>
      </w:r>
      <w:proofErr w:type="spellEnd"/>
      <w:r>
        <w:t>)</w:t>
      </w:r>
    </w:p>
    <w:p w14:paraId="5F44D925" w14:textId="6FE0E76F" w:rsidR="00557AF1" w:rsidRDefault="00557AF1">
      <w:r>
        <w:t>Then learn a model</w:t>
      </w:r>
    </w:p>
    <w:p w14:paraId="221B7D58" w14:textId="6D710629" w:rsidR="00557AF1" w:rsidRDefault="00557AF1">
      <w:r>
        <w:t>b.csv + d.csv -&gt;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40631E8" w14:textId="1CB5510C" w:rsidR="00557AF1" w:rsidRDefault="00557AF1"/>
    <w:p w14:paraId="72F302F0" w14:textId="40D0323C" w:rsidR="00557AF1" w:rsidRDefault="00557AF1">
      <w:r>
        <w:t>Model C: Combining the two models.</w:t>
      </w:r>
      <w:bookmarkStart w:id="0" w:name="_GoBack"/>
      <w:bookmarkEnd w:id="0"/>
    </w:p>
    <w:sectPr w:rsidR="00557AF1" w:rsidSect="000C3F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1"/>
    <w:rsid w:val="000C3F98"/>
    <w:rsid w:val="003B4CF9"/>
    <w:rsid w:val="00557AF1"/>
    <w:rsid w:val="005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A43"/>
  <w15:chartTrackingRefBased/>
  <w15:docId w15:val="{87BA955A-F879-446E-91CF-18E4B0AF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L</dc:creator>
  <cp:keywords/>
  <dc:description/>
  <cp:lastModifiedBy>Dani L</cp:lastModifiedBy>
  <cp:revision>1</cp:revision>
  <dcterms:created xsi:type="dcterms:W3CDTF">2018-10-14T17:08:00Z</dcterms:created>
  <dcterms:modified xsi:type="dcterms:W3CDTF">2018-10-14T17:13:00Z</dcterms:modified>
</cp:coreProperties>
</file>