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0EE2" w:rsidRPr="00BE2F9B" w:rsidRDefault="00BE2F9B" w:rsidP="000F0EE2">
      <w:pPr>
        <w:jc w:val="center"/>
        <w:rPr>
          <w:rFonts w:asciiTheme="minorHAnsi" w:eastAsiaTheme="minorHAnsi" w:hAnsiTheme="minorHAnsi"/>
          <w:b/>
          <w:bCs/>
          <w:sz w:val="36"/>
          <w:szCs w:val="36"/>
        </w:rPr>
      </w:pPr>
      <w:r w:rsidRPr="00BE2F9B">
        <w:rPr>
          <w:rFonts w:asciiTheme="minorHAnsi" w:eastAsiaTheme="minorHAnsi" w:hAnsiTheme="minorHAnsi" w:hint="eastAsia"/>
          <w:b/>
          <w:bCs/>
          <w:sz w:val="36"/>
          <w:szCs w:val="36"/>
        </w:rPr>
        <w:t>麻雀における他家の手牌の待ち予測</w:t>
      </w:r>
    </w:p>
    <w:p w:rsidR="000F0EE2" w:rsidRDefault="000F0EE2" w:rsidP="00152566">
      <w:pPr>
        <w:rPr>
          <w:rFonts w:asciiTheme="minorHAnsi" w:eastAsiaTheme="minorHAnsi" w:hAnsiTheme="minorHAnsi"/>
          <w:b/>
          <w:bCs/>
        </w:rPr>
      </w:pPr>
    </w:p>
    <w:p w:rsidR="000F0EE2" w:rsidRPr="000F0EE2" w:rsidRDefault="000F0EE2" w:rsidP="00152566">
      <w:pPr>
        <w:rPr>
          <w:rFonts w:asciiTheme="minorHAnsi" w:eastAsiaTheme="minorHAnsi" w:hAnsiTheme="minorHAnsi"/>
        </w:rPr>
      </w:pPr>
      <w:r w:rsidRPr="000F0EE2">
        <w:rPr>
          <w:rFonts w:asciiTheme="minorHAnsi" w:eastAsiaTheme="minorHAnsi" w:hAnsiTheme="minorHAnsi" w:hint="eastAsia"/>
        </w:rPr>
        <w:t>研究の目的</w:t>
      </w:r>
      <w:r w:rsidR="00D20218">
        <w:rPr>
          <w:rFonts w:asciiTheme="minorHAnsi" w:eastAsiaTheme="minorHAnsi" w:hAnsiTheme="minorHAnsi" w:hint="eastAsia"/>
        </w:rPr>
        <w:t>・技術的背景</w:t>
      </w:r>
    </w:p>
    <w:p w:rsidR="00BE2F9B" w:rsidRDefault="00BE2F9B" w:rsidP="00BE2F9B">
      <w:pPr>
        <w:ind w:firstLineChars="50" w:firstLine="100"/>
        <w:rPr>
          <w:rFonts w:asciiTheme="minorHAnsi" w:eastAsiaTheme="minorHAnsi" w:hAnsiTheme="minorHAnsi"/>
          <w:sz w:val="20"/>
          <w:szCs w:val="20"/>
        </w:rPr>
      </w:pPr>
      <w:r>
        <w:rPr>
          <w:rFonts w:asciiTheme="minorHAnsi" w:eastAsiaTheme="minorHAnsi" w:hAnsiTheme="minorHAnsi" w:hint="eastAsia"/>
          <w:sz w:val="20"/>
          <w:szCs w:val="20"/>
        </w:rPr>
        <w:t>本研究の目的は、</w:t>
      </w:r>
      <w:r w:rsidR="00152566">
        <w:rPr>
          <w:rFonts w:asciiTheme="minorHAnsi" w:eastAsiaTheme="minorHAnsi" w:hAnsiTheme="minorHAnsi" w:hint="eastAsia"/>
          <w:sz w:val="20"/>
          <w:szCs w:val="20"/>
        </w:rPr>
        <w:t>機械学習を用いて</w:t>
      </w:r>
      <w:r>
        <w:rPr>
          <w:rFonts w:asciiTheme="minorHAnsi" w:eastAsiaTheme="minorHAnsi" w:hAnsiTheme="minorHAnsi" w:hint="eastAsia"/>
          <w:sz w:val="20"/>
          <w:szCs w:val="20"/>
        </w:rPr>
        <w:t>麻雀における他家の待ち牌の予測</w:t>
      </w:r>
      <w:r w:rsidR="00152566">
        <w:rPr>
          <w:rFonts w:asciiTheme="minorHAnsi" w:eastAsiaTheme="minorHAnsi" w:hAnsiTheme="minorHAnsi" w:hint="eastAsia"/>
          <w:sz w:val="20"/>
          <w:szCs w:val="20"/>
        </w:rPr>
        <w:t>をすることである</w:t>
      </w:r>
      <w:r>
        <w:rPr>
          <w:rFonts w:asciiTheme="minorHAnsi" w:eastAsiaTheme="minorHAnsi" w:hAnsiTheme="minorHAnsi" w:hint="eastAsia"/>
          <w:sz w:val="20"/>
          <w:szCs w:val="20"/>
        </w:rPr>
        <w:t>。</w:t>
      </w:r>
    </w:p>
    <w:p w:rsidR="00BE2F9B" w:rsidRDefault="00BE2F9B" w:rsidP="00F53381">
      <w:pPr>
        <w:ind w:firstLineChars="50" w:firstLine="100"/>
        <w:rPr>
          <w:rFonts w:asciiTheme="minorHAnsi" w:eastAsiaTheme="minorHAnsi" w:hAnsiTheme="minorHAnsi"/>
          <w:sz w:val="20"/>
          <w:szCs w:val="20"/>
        </w:rPr>
      </w:pPr>
      <w:r>
        <w:rPr>
          <w:rFonts w:asciiTheme="minorHAnsi" w:eastAsiaTheme="minorHAnsi" w:hAnsiTheme="minorHAnsi" w:hint="eastAsia"/>
          <w:sz w:val="20"/>
          <w:szCs w:val="20"/>
        </w:rPr>
        <w:t>先行研究において、相手の状態を推測する場合、相手の晒しているドラの枚数や相手の捨てている牌の種類数などの情報を利用していた。これらの情報は</w:t>
      </w:r>
      <w:r>
        <w:rPr>
          <w:rFonts w:asciiTheme="minorHAnsi" w:eastAsiaTheme="minorHAnsi" w:hAnsiTheme="minorHAnsi"/>
          <w:sz w:val="20"/>
          <w:szCs w:val="20"/>
        </w:rPr>
        <w:t>A</w:t>
      </w:r>
      <w:r>
        <w:rPr>
          <w:rFonts w:asciiTheme="minorHAnsi" w:eastAsiaTheme="minorHAnsi" w:hAnsiTheme="minorHAnsi" w:hint="eastAsia"/>
          <w:sz w:val="20"/>
          <w:szCs w:val="20"/>
        </w:rPr>
        <w:t>をした後にBをした、と</w:t>
      </w:r>
      <w:r w:rsidR="00F53381">
        <w:rPr>
          <w:rFonts w:asciiTheme="minorHAnsi" w:eastAsiaTheme="minorHAnsi" w:hAnsiTheme="minorHAnsi" w:hint="eastAsia"/>
          <w:sz w:val="20"/>
          <w:szCs w:val="20"/>
        </w:rPr>
        <w:t>い</w:t>
      </w:r>
      <w:r>
        <w:rPr>
          <w:rFonts w:asciiTheme="minorHAnsi" w:eastAsiaTheme="minorHAnsi" w:hAnsiTheme="minorHAnsi" w:hint="eastAsia"/>
          <w:sz w:val="20"/>
          <w:szCs w:val="20"/>
        </w:rPr>
        <w:t>う順序を持った情報ではなく、単にA</w:t>
      </w:r>
      <w:r w:rsidR="00F53381">
        <w:rPr>
          <w:rFonts w:asciiTheme="minorHAnsi" w:eastAsiaTheme="minorHAnsi" w:hAnsiTheme="minorHAnsi" w:hint="eastAsia"/>
          <w:sz w:val="20"/>
          <w:szCs w:val="20"/>
        </w:rPr>
        <w:t>をしたという情報やB</w:t>
      </w:r>
      <w:r>
        <w:rPr>
          <w:rFonts w:asciiTheme="minorHAnsi" w:eastAsiaTheme="minorHAnsi" w:hAnsiTheme="minorHAnsi" w:hint="eastAsia"/>
          <w:sz w:val="20"/>
          <w:szCs w:val="20"/>
        </w:rPr>
        <w:t>をしたという情報の集合である。</w:t>
      </w:r>
    </w:p>
    <w:p w:rsidR="00BE2F9B" w:rsidRDefault="00BE2F9B" w:rsidP="00BE2F9B">
      <w:pPr>
        <w:ind w:firstLineChars="50" w:firstLine="100"/>
        <w:rPr>
          <w:rFonts w:asciiTheme="minorHAnsi" w:eastAsiaTheme="minorHAnsi" w:hAnsiTheme="minorHAnsi"/>
          <w:sz w:val="20"/>
          <w:szCs w:val="20"/>
        </w:rPr>
      </w:pPr>
      <w:r>
        <w:rPr>
          <w:rFonts w:asciiTheme="minorHAnsi" w:eastAsiaTheme="minorHAnsi" w:hAnsiTheme="minorHAnsi" w:hint="eastAsia"/>
          <w:sz w:val="20"/>
          <w:szCs w:val="20"/>
        </w:rPr>
        <w:t>しかし書籍やインターネット上の麻雀プロによる他家の待ち牌読み講座を見ると、</w:t>
      </w:r>
      <w:r w:rsidR="00F53381">
        <w:rPr>
          <w:rFonts w:asciiTheme="minorHAnsi" w:eastAsiaTheme="minorHAnsi" w:hAnsiTheme="minorHAnsi" w:hint="eastAsia"/>
          <w:sz w:val="20"/>
          <w:szCs w:val="20"/>
        </w:rPr>
        <w:t>そのような</w:t>
      </w:r>
      <w:r>
        <w:rPr>
          <w:rFonts w:asciiTheme="minorHAnsi" w:eastAsiaTheme="minorHAnsi" w:hAnsiTheme="minorHAnsi" w:hint="eastAsia"/>
          <w:sz w:val="20"/>
          <w:szCs w:val="20"/>
        </w:rPr>
        <w:t>情報と同等またはそれ以上に相手の打牌の順序関係を重視していることが分かる。</w:t>
      </w:r>
    </w:p>
    <w:p w:rsidR="009A302C" w:rsidRDefault="00BE2F9B" w:rsidP="00BE2F9B">
      <w:pPr>
        <w:ind w:firstLineChars="50" w:firstLine="100"/>
        <w:rPr>
          <w:rFonts w:asciiTheme="minorHAnsi" w:eastAsiaTheme="minorHAnsi" w:hAnsiTheme="minorHAnsi"/>
          <w:sz w:val="20"/>
          <w:szCs w:val="20"/>
        </w:rPr>
      </w:pPr>
      <w:r>
        <w:rPr>
          <w:rFonts w:asciiTheme="minorHAnsi" w:eastAsiaTheme="minorHAnsi" w:hAnsiTheme="minorHAnsi" w:hint="eastAsia"/>
          <w:sz w:val="20"/>
          <w:szCs w:val="20"/>
        </w:rPr>
        <w:t>そこで本研究では、牌の切られた順序を考慮した捨て牌の表現の仕方を考案し、それを入力として機械学習を</w:t>
      </w:r>
      <w:r w:rsidR="00F53381">
        <w:rPr>
          <w:rFonts w:asciiTheme="minorHAnsi" w:eastAsiaTheme="minorHAnsi" w:hAnsiTheme="minorHAnsi" w:hint="eastAsia"/>
          <w:sz w:val="20"/>
          <w:szCs w:val="20"/>
        </w:rPr>
        <w:t>適用する</w:t>
      </w:r>
      <w:r w:rsidR="002E5A00">
        <w:rPr>
          <w:rFonts w:asciiTheme="minorHAnsi" w:eastAsiaTheme="minorHAnsi" w:hAnsiTheme="minorHAnsi" w:hint="eastAsia"/>
          <w:sz w:val="20"/>
          <w:szCs w:val="20"/>
        </w:rPr>
        <w:t>ことを考えた</w:t>
      </w:r>
      <w:r w:rsidR="00152566">
        <w:rPr>
          <w:rFonts w:asciiTheme="minorHAnsi" w:eastAsiaTheme="minorHAnsi" w:hAnsiTheme="minorHAnsi" w:hint="eastAsia"/>
          <w:sz w:val="20"/>
          <w:szCs w:val="20"/>
        </w:rPr>
        <w:t>。</w:t>
      </w:r>
    </w:p>
    <w:p w:rsidR="009A302C" w:rsidRDefault="009A302C" w:rsidP="00BE2F9B">
      <w:pPr>
        <w:ind w:firstLineChars="50" w:firstLine="100"/>
        <w:rPr>
          <w:rFonts w:asciiTheme="minorHAnsi" w:eastAsiaTheme="minorHAnsi" w:hAnsiTheme="minorHAnsi"/>
          <w:sz w:val="20"/>
          <w:szCs w:val="20"/>
        </w:rPr>
      </w:pPr>
    </w:p>
    <w:p w:rsidR="009A302C" w:rsidRDefault="009A302C" w:rsidP="003D70F5">
      <w:pPr>
        <w:rPr>
          <w:rFonts w:asciiTheme="minorHAnsi" w:eastAsiaTheme="minorHAnsi" w:hAnsiTheme="minorHAnsi"/>
        </w:rPr>
      </w:pPr>
      <w:r w:rsidRPr="00684F7A">
        <w:rPr>
          <w:rFonts w:asciiTheme="minorHAnsi" w:eastAsiaTheme="minorHAnsi" w:hAnsiTheme="minorHAnsi" w:hint="eastAsia"/>
        </w:rPr>
        <w:t>具体的に検討した課題とその結果</w:t>
      </w:r>
    </w:p>
    <w:p w:rsidR="00472D7E" w:rsidRPr="00472D7E" w:rsidRDefault="00472D7E" w:rsidP="00472D7E">
      <w:pPr>
        <w:ind w:firstLineChars="50" w:firstLine="100"/>
        <w:rPr>
          <w:rFonts w:asciiTheme="minorHAnsi" w:eastAsiaTheme="minorHAnsi" w:hAnsiTheme="minorHAnsi"/>
          <w:sz w:val="20"/>
          <w:szCs w:val="20"/>
        </w:rPr>
      </w:pPr>
      <w:r>
        <w:rPr>
          <w:rFonts w:asciiTheme="minorHAnsi" w:eastAsiaTheme="minorHAnsi" w:hAnsiTheme="minorHAnsi" w:hint="eastAsia"/>
          <w:sz w:val="20"/>
          <w:szCs w:val="20"/>
        </w:rPr>
        <w:t>機械学習の入力として用いるデータはオンライン麻雀サイト『天鳳』で無償公開されている</w:t>
      </w:r>
      <w:r w:rsidR="00034230">
        <w:rPr>
          <w:rFonts w:asciiTheme="minorHAnsi" w:eastAsiaTheme="minorHAnsi" w:hAnsiTheme="minorHAnsi" w:hint="eastAsia"/>
          <w:sz w:val="20"/>
          <w:szCs w:val="20"/>
        </w:rPr>
        <w:t>牌譜</w:t>
      </w:r>
      <w:r>
        <w:rPr>
          <w:rFonts w:asciiTheme="minorHAnsi" w:eastAsiaTheme="minorHAnsi" w:hAnsiTheme="minorHAnsi" w:hint="eastAsia"/>
          <w:sz w:val="20"/>
          <w:szCs w:val="20"/>
        </w:rPr>
        <w:t>を解析して用いた。</w:t>
      </w:r>
      <w:r w:rsidR="00446DDB">
        <w:rPr>
          <w:rFonts w:asciiTheme="minorHAnsi" w:eastAsiaTheme="minorHAnsi" w:hAnsiTheme="minorHAnsi" w:hint="eastAsia"/>
          <w:sz w:val="20"/>
          <w:szCs w:val="20"/>
        </w:rPr>
        <w:t>（ニューラルネットワーク）</w:t>
      </w:r>
    </w:p>
    <w:p w:rsidR="00BE2F9B" w:rsidRDefault="00472D7E" w:rsidP="00BE2F9B">
      <w:pPr>
        <w:ind w:firstLineChars="50" w:firstLine="100"/>
        <w:rPr>
          <w:rFonts w:asciiTheme="minorHAnsi" w:eastAsiaTheme="minorHAnsi" w:hAnsiTheme="minorHAnsi"/>
          <w:sz w:val="20"/>
          <w:szCs w:val="20"/>
        </w:rPr>
      </w:pPr>
      <w:r>
        <w:rPr>
          <w:rFonts w:asciiTheme="minorHAnsi" w:eastAsiaTheme="minorHAnsi" w:hAnsiTheme="minorHAnsi" w:hint="eastAsia"/>
          <w:sz w:val="20"/>
          <w:szCs w:val="20"/>
        </w:rPr>
        <w:t>まず、</w:t>
      </w:r>
      <w:r w:rsidR="00152566">
        <w:rPr>
          <w:rFonts w:asciiTheme="minorHAnsi" w:eastAsiaTheme="minorHAnsi" w:hAnsiTheme="minorHAnsi" w:hint="eastAsia"/>
          <w:sz w:val="20"/>
          <w:szCs w:val="20"/>
        </w:rPr>
        <w:t>順序を考慮した捨て牌表現を使って学習した場合</w:t>
      </w:r>
      <w:r w:rsidR="008C6A97">
        <w:rPr>
          <w:rFonts w:asciiTheme="minorHAnsi" w:eastAsiaTheme="minorHAnsi" w:hAnsiTheme="minorHAnsi" w:hint="eastAsia"/>
          <w:sz w:val="20"/>
          <w:szCs w:val="20"/>
        </w:rPr>
        <w:t>と</w:t>
      </w:r>
      <w:r w:rsidR="00BE2F9B">
        <w:rPr>
          <w:rFonts w:asciiTheme="minorHAnsi" w:eastAsiaTheme="minorHAnsi" w:hAnsiTheme="minorHAnsi" w:hint="eastAsia"/>
          <w:sz w:val="20"/>
          <w:szCs w:val="20"/>
        </w:rPr>
        <w:t>順序を考慮しない</w:t>
      </w:r>
      <w:r w:rsidR="00152566">
        <w:rPr>
          <w:rFonts w:asciiTheme="minorHAnsi" w:eastAsiaTheme="minorHAnsi" w:hAnsiTheme="minorHAnsi" w:hint="eastAsia"/>
          <w:sz w:val="20"/>
          <w:szCs w:val="20"/>
        </w:rPr>
        <w:t>捨て牌表現を使って学習</w:t>
      </w:r>
      <w:r w:rsidR="007B3062">
        <w:rPr>
          <w:rFonts w:asciiTheme="minorHAnsi" w:eastAsiaTheme="minorHAnsi" w:hAnsiTheme="minorHAnsi" w:hint="eastAsia"/>
          <w:sz w:val="20"/>
          <w:szCs w:val="20"/>
        </w:rPr>
        <w:t>した</w:t>
      </w:r>
      <w:r w:rsidR="00BE2F9B">
        <w:rPr>
          <w:rFonts w:asciiTheme="minorHAnsi" w:eastAsiaTheme="minorHAnsi" w:hAnsiTheme="minorHAnsi" w:hint="eastAsia"/>
          <w:sz w:val="20"/>
          <w:szCs w:val="20"/>
        </w:rPr>
        <w:t>場合と</w:t>
      </w:r>
      <w:r w:rsidR="008C6A97">
        <w:rPr>
          <w:rFonts w:asciiTheme="minorHAnsi" w:eastAsiaTheme="minorHAnsi" w:hAnsiTheme="minorHAnsi" w:hint="eastAsia"/>
          <w:sz w:val="20"/>
          <w:szCs w:val="20"/>
        </w:rPr>
        <w:t>で予測性能を比較した。</w:t>
      </w:r>
      <w:r w:rsidR="0052535A">
        <w:rPr>
          <w:rFonts w:asciiTheme="minorHAnsi" w:eastAsiaTheme="minorHAnsi" w:hAnsiTheme="minorHAnsi" w:hint="eastAsia"/>
          <w:sz w:val="20"/>
          <w:szCs w:val="20"/>
        </w:rPr>
        <w:t>その結果</w:t>
      </w:r>
      <w:r w:rsidR="00434140">
        <w:rPr>
          <w:rFonts w:asciiTheme="minorHAnsi" w:eastAsiaTheme="minorHAnsi" w:hAnsiTheme="minorHAnsi" w:hint="eastAsia"/>
          <w:sz w:val="20"/>
          <w:szCs w:val="20"/>
        </w:rPr>
        <w:t>、</w:t>
      </w:r>
      <w:r w:rsidR="000E54D0">
        <w:rPr>
          <w:rFonts w:asciiTheme="minorHAnsi" w:eastAsiaTheme="minorHAnsi" w:hAnsiTheme="minorHAnsi" w:hint="eastAsia"/>
          <w:sz w:val="20"/>
          <w:szCs w:val="20"/>
        </w:rPr>
        <w:t>打牌順序を考慮した場合の方が打牌順序を考慮しない場合より</w:t>
      </w:r>
      <w:r w:rsidR="00BE2F9B">
        <w:rPr>
          <w:rFonts w:asciiTheme="minorHAnsi" w:eastAsiaTheme="minorHAnsi" w:hAnsiTheme="minorHAnsi" w:hint="eastAsia"/>
          <w:sz w:val="20"/>
          <w:szCs w:val="20"/>
        </w:rPr>
        <w:t>f</w:t>
      </w:r>
      <w:r w:rsidR="00BE2F9B">
        <w:rPr>
          <w:rFonts w:asciiTheme="minorHAnsi" w:eastAsiaTheme="minorHAnsi" w:hAnsiTheme="minorHAnsi"/>
          <w:sz w:val="20"/>
          <w:szCs w:val="20"/>
        </w:rPr>
        <w:t>1score</w:t>
      </w:r>
      <w:r w:rsidR="00152566">
        <w:rPr>
          <w:rFonts w:asciiTheme="minorHAnsi" w:eastAsiaTheme="minorHAnsi" w:hAnsiTheme="minorHAnsi" w:hint="eastAsia"/>
          <w:sz w:val="20"/>
          <w:szCs w:val="20"/>
        </w:rPr>
        <w:t>が平均</w:t>
      </w:r>
      <w:r w:rsidR="00BE2F9B">
        <w:rPr>
          <w:rFonts w:asciiTheme="minorHAnsi" w:eastAsiaTheme="minorHAnsi" w:hAnsiTheme="minorHAnsi" w:hint="eastAsia"/>
          <w:sz w:val="20"/>
          <w:szCs w:val="20"/>
        </w:rPr>
        <w:t xml:space="preserve"> </w:t>
      </w:r>
      <w:r w:rsidR="00BE2F9B">
        <w:rPr>
          <w:rFonts w:asciiTheme="minorHAnsi" w:eastAsiaTheme="minorHAnsi" w:hAnsiTheme="minorHAnsi"/>
          <w:sz w:val="20"/>
          <w:szCs w:val="20"/>
        </w:rPr>
        <w:t xml:space="preserve">4.16 </w:t>
      </w:r>
      <w:r w:rsidR="00152566">
        <w:rPr>
          <w:rFonts w:asciiTheme="minorHAnsi" w:eastAsiaTheme="minorHAnsi" w:hAnsiTheme="minorHAnsi"/>
          <w:sz w:val="20"/>
          <w:szCs w:val="20"/>
        </w:rPr>
        <w:t xml:space="preserve">% </w:t>
      </w:r>
      <w:r w:rsidR="00152566">
        <w:rPr>
          <w:rFonts w:asciiTheme="minorHAnsi" w:eastAsiaTheme="minorHAnsi" w:hAnsiTheme="minorHAnsi" w:hint="eastAsia"/>
          <w:sz w:val="20"/>
          <w:szCs w:val="20"/>
        </w:rPr>
        <w:t>高くなった</w:t>
      </w:r>
      <w:r w:rsidR="00BE2F9B">
        <w:rPr>
          <w:rFonts w:asciiTheme="minorHAnsi" w:eastAsiaTheme="minorHAnsi" w:hAnsiTheme="minorHAnsi" w:hint="eastAsia"/>
          <w:sz w:val="20"/>
          <w:szCs w:val="20"/>
        </w:rPr>
        <w:t>。</w:t>
      </w:r>
    </w:p>
    <w:p w:rsidR="004E5B2A" w:rsidRDefault="00BE2F9B" w:rsidP="00AC2ED3">
      <w:pPr>
        <w:ind w:firstLineChars="50" w:firstLine="100"/>
        <w:rPr>
          <w:rFonts w:asciiTheme="minorHAnsi" w:eastAsiaTheme="minorHAnsi" w:hAnsiTheme="minorHAnsi"/>
          <w:sz w:val="20"/>
          <w:szCs w:val="20"/>
        </w:rPr>
      </w:pPr>
      <w:r>
        <w:rPr>
          <w:rFonts w:asciiTheme="minorHAnsi" w:eastAsiaTheme="minorHAnsi" w:hAnsiTheme="minorHAnsi" w:hint="eastAsia"/>
          <w:sz w:val="20"/>
          <w:szCs w:val="20"/>
        </w:rPr>
        <w:t>また打牌順序を考慮する</w:t>
      </w:r>
      <w:r w:rsidR="00020111">
        <w:rPr>
          <w:rFonts w:asciiTheme="minorHAnsi" w:eastAsiaTheme="minorHAnsi" w:hAnsiTheme="minorHAnsi" w:hint="eastAsia"/>
          <w:sz w:val="20"/>
          <w:szCs w:val="20"/>
        </w:rPr>
        <w:t>捨て牌表現を使った</w:t>
      </w:r>
      <w:r>
        <w:rPr>
          <w:rFonts w:asciiTheme="minorHAnsi" w:eastAsiaTheme="minorHAnsi" w:hAnsiTheme="minorHAnsi" w:hint="eastAsia"/>
          <w:sz w:val="20"/>
          <w:szCs w:val="20"/>
        </w:rPr>
        <w:t>場合、打牌回数が増えるにつれて利用できる情報量が加速度的に増える事に気づ</w:t>
      </w:r>
      <w:r w:rsidR="00F76717">
        <w:rPr>
          <w:rFonts w:asciiTheme="minorHAnsi" w:eastAsiaTheme="minorHAnsi" w:hAnsiTheme="minorHAnsi" w:hint="eastAsia"/>
          <w:sz w:val="20"/>
          <w:szCs w:val="20"/>
        </w:rPr>
        <w:t>き、</w:t>
      </w:r>
      <w:r w:rsidR="003C4EC2">
        <w:rPr>
          <w:rFonts w:asciiTheme="minorHAnsi" w:eastAsiaTheme="minorHAnsi" w:hAnsiTheme="minorHAnsi" w:hint="eastAsia"/>
          <w:sz w:val="20"/>
          <w:szCs w:val="20"/>
        </w:rPr>
        <w:t>それにしたがって</w:t>
      </w:r>
      <w:r>
        <w:rPr>
          <w:rFonts w:asciiTheme="minorHAnsi" w:eastAsiaTheme="minorHAnsi" w:hAnsiTheme="minorHAnsi" w:hint="eastAsia"/>
          <w:sz w:val="20"/>
          <w:szCs w:val="20"/>
        </w:rPr>
        <w:t>待ち牌の予測性能も向上すると</w:t>
      </w:r>
      <w:r w:rsidR="003152F1">
        <w:rPr>
          <w:rFonts w:asciiTheme="minorHAnsi" w:eastAsiaTheme="minorHAnsi" w:hAnsiTheme="minorHAnsi" w:hint="eastAsia"/>
          <w:sz w:val="20"/>
          <w:szCs w:val="20"/>
        </w:rPr>
        <w:t>予想を立て</w:t>
      </w:r>
      <w:r w:rsidR="00085E97">
        <w:rPr>
          <w:rFonts w:asciiTheme="minorHAnsi" w:eastAsiaTheme="minorHAnsi" w:hAnsiTheme="minorHAnsi" w:hint="eastAsia"/>
          <w:sz w:val="20"/>
          <w:szCs w:val="20"/>
        </w:rPr>
        <w:t>た</w:t>
      </w:r>
      <w:r>
        <w:rPr>
          <w:rFonts w:asciiTheme="minorHAnsi" w:eastAsiaTheme="minorHAnsi" w:hAnsiTheme="minorHAnsi" w:hint="eastAsia"/>
          <w:sz w:val="20"/>
          <w:szCs w:val="20"/>
        </w:rPr>
        <w:t>。</w:t>
      </w:r>
      <w:r w:rsidR="00844E57">
        <w:rPr>
          <w:rFonts w:asciiTheme="minorHAnsi" w:eastAsiaTheme="minorHAnsi" w:hAnsiTheme="minorHAnsi" w:hint="eastAsia"/>
          <w:sz w:val="20"/>
          <w:szCs w:val="20"/>
        </w:rPr>
        <w:t>そこで</w:t>
      </w:r>
      <w:r>
        <w:rPr>
          <w:rFonts w:asciiTheme="minorHAnsi" w:eastAsiaTheme="minorHAnsi" w:hAnsiTheme="minorHAnsi" w:hint="eastAsia"/>
          <w:sz w:val="20"/>
          <w:szCs w:val="20"/>
        </w:rPr>
        <w:t>打牌回数が多かった</w:t>
      </w:r>
      <w:r w:rsidR="00F53381">
        <w:rPr>
          <w:rFonts w:asciiTheme="minorHAnsi" w:eastAsiaTheme="minorHAnsi" w:hAnsiTheme="minorHAnsi" w:hint="eastAsia"/>
          <w:sz w:val="20"/>
          <w:szCs w:val="20"/>
        </w:rPr>
        <w:t>局</w:t>
      </w:r>
      <w:r>
        <w:rPr>
          <w:rFonts w:asciiTheme="minorHAnsi" w:eastAsiaTheme="minorHAnsi" w:hAnsiTheme="minorHAnsi" w:hint="eastAsia"/>
          <w:sz w:val="20"/>
          <w:szCs w:val="20"/>
        </w:rPr>
        <w:t>に限定して打牌順序を考慮する場合・しない場合</w:t>
      </w:r>
      <w:r w:rsidR="001A1A77">
        <w:rPr>
          <w:rFonts w:asciiTheme="minorHAnsi" w:eastAsiaTheme="minorHAnsi" w:hAnsiTheme="minorHAnsi" w:hint="eastAsia"/>
          <w:sz w:val="20"/>
          <w:szCs w:val="20"/>
        </w:rPr>
        <w:t>それぞれの捨て牌表現</w:t>
      </w:r>
      <w:r>
        <w:rPr>
          <w:rFonts w:asciiTheme="minorHAnsi" w:eastAsiaTheme="minorHAnsi" w:hAnsiTheme="minorHAnsi" w:hint="eastAsia"/>
          <w:sz w:val="20"/>
          <w:szCs w:val="20"/>
        </w:rPr>
        <w:t>で学習を行った場合が</w:t>
      </w:r>
      <w:r w:rsidR="00F53381">
        <w:rPr>
          <w:rFonts w:asciiTheme="minorHAnsi" w:eastAsiaTheme="minorHAnsi" w:hAnsiTheme="minorHAnsi" w:hint="eastAsia"/>
          <w:sz w:val="20"/>
          <w:szCs w:val="20"/>
        </w:rPr>
        <w:t>局</w:t>
      </w:r>
      <w:r>
        <w:rPr>
          <w:rFonts w:asciiTheme="minorHAnsi" w:eastAsiaTheme="minorHAnsi" w:hAnsiTheme="minorHAnsi" w:hint="eastAsia"/>
          <w:sz w:val="20"/>
          <w:szCs w:val="20"/>
        </w:rPr>
        <w:t>を限定せずに打牌順序を考慮する場合・しない場合</w:t>
      </w:r>
      <w:r w:rsidR="001A1A77">
        <w:rPr>
          <w:rFonts w:asciiTheme="minorHAnsi" w:eastAsiaTheme="minorHAnsi" w:hAnsiTheme="minorHAnsi" w:hint="eastAsia"/>
          <w:sz w:val="20"/>
          <w:szCs w:val="20"/>
        </w:rPr>
        <w:t>それぞれの捨て牌表現</w:t>
      </w:r>
      <w:r>
        <w:rPr>
          <w:rFonts w:asciiTheme="minorHAnsi" w:eastAsiaTheme="minorHAnsi" w:hAnsiTheme="minorHAnsi" w:hint="eastAsia"/>
          <w:sz w:val="20"/>
          <w:szCs w:val="20"/>
        </w:rPr>
        <w:t>で学習を行った場合と比べてどれほど</w:t>
      </w:r>
      <w:r w:rsidR="007B398C">
        <w:rPr>
          <w:rFonts w:asciiTheme="minorHAnsi" w:eastAsiaTheme="minorHAnsi" w:hAnsiTheme="minorHAnsi" w:hint="eastAsia"/>
          <w:sz w:val="20"/>
          <w:szCs w:val="20"/>
        </w:rPr>
        <w:t>待ち牌の</w:t>
      </w:r>
      <w:r>
        <w:rPr>
          <w:rFonts w:asciiTheme="minorHAnsi" w:eastAsiaTheme="minorHAnsi" w:hAnsiTheme="minorHAnsi" w:hint="eastAsia"/>
          <w:sz w:val="20"/>
          <w:szCs w:val="20"/>
        </w:rPr>
        <w:t>予測性能が向上するかの</w:t>
      </w:r>
      <w:r w:rsidR="000D4F5C">
        <w:rPr>
          <w:rFonts w:asciiTheme="minorHAnsi" w:eastAsiaTheme="minorHAnsi" w:hAnsiTheme="minorHAnsi" w:hint="eastAsia"/>
          <w:sz w:val="20"/>
          <w:szCs w:val="20"/>
        </w:rPr>
        <w:t>比較</w:t>
      </w:r>
      <w:r>
        <w:rPr>
          <w:rFonts w:asciiTheme="minorHAnsi" w:eastAsiaTheme="minorHAnsi" w:hAnsiTheme="minorHAnsi" w:hint="eastAsia"/>
          <w:sz w:val="20"/>
          <w:szCs w:val="20"/>
        </w:rPr>
        <w:t>を行った。結果は</w:t>
      </w:r>
      <w:r w:rsidR="00520A11">
        <w:rPr>
          <w:rFonts w:asciiTheme="minorHAnsi" w:eastAsiaTheme="minorHAnsi" w:hAnsiTheme="minorHAnsi" w:hint="eastAsia"/>
          <w:sz w:val="20"/>
          <w:szCs w:val="20"/>
        </w:rPr>
        <w:t>、</w:t>
      </w:r>
      <w:r w:rsidR="00BC7D4E">
        <w:rPr>
          <w:rFonts w:asciiTheme="minorHAnsi" w:eastAsiaTheme="minorHAnsi" w:hAnsiTheme="minorHAnsi" w:hint="eastAsia"/>
          <w:sz w:val="20"/>
          <w:szCs w:val="20"/>
        </w:rPr>
        <w:t>打牌回数が多かった</w:t>
      </w:r>
      <w:r w:rsidR="00F53381">
        <w:rPr>
          <w:rFonts w:asciiTheme="minorHAnsi" w:eastAsiaTheme="minorHAnsi" w:hAnsiTheme="minorHAnsi" w:hint="eastAsia"/>
          <w:sz w:val="20"/>
          <w:szCs w:val="20"/>
        </w:rPr>
        <w:t>局</w:t>
      </w:r>
      <w:r w:rsidR="00BC7D4E">
        <w:rPr>
          <w:rFonts w:asciiTheme="minorHAnsi" w:eastAsiaTheme="minorHAnsi" w:hAnsiTheme="minorHAnsi" w:hint="eastAsia"/>
          <w:sz w:val="20"/>
          <w:szCs w:val="20"/>
        </w:rPr>
        <w:t>に限定することで、</w:t>
      </w:r>
      <w:r>
        <w:rPr>
          <w:rFonts w:asciiTheme="minorHAnsi" w:eastAsiaTheme="minorHAnsi" w:hAnsiTheme="minorHAnsi" w:hint="eastAsia"/>
          <w:sz w:val="20"/>
          <w:szCs w:val="20"/>
        </w:rPr>
        <w:t>打牌順序を考慮する</w:t>
      </w:r>
      <w:r w:rsidR="007B398C">
        <w:rPr>
          <w:rFonts w:asciiTheme="minorHAnsi" w:eastAsiaTheme="minorHAnsi" w:hAnsiTheme="minorHAnsi" w:hint="eastAsia"/>
          <w:sz w:val="20"/>
          <w:szCs w:val="20"/>
        </w:rPr>
        <w:t>捨て牌表現を用いて学習した</w:t>
      </w:r>
      <w:r>
        <w:rPr>
          <w:rFonts w:asciiTheme="minorHAnsi" w:eastAsiaTheme="minorHAnsi" w:hAnsiTheme="minorHAnsi" w:hint="eastAsia"/>
          <w:sz w:val="20"/>
          <w:szCs w:val="20"/>
        </w:rPr>
        <w:t>場合が</w:t>
      </w:r>
      <w:r w:rsidR="006467E9">
        <w:rPr>
          <w:rFonts w:asciiTheme="minorHAnsi" w:eastAsiaTheme="minorHAnsi" w:hAnsiTheme="minorHAnsi" w:hint="eastAsia"/>
          <w:sz w:val="20"/>
          <w:szCs w:val="20"/>
        </w:rPr>
        <w:t>平均</w:t>
      </w:r>
      <w:r>
        <w:rPr>
          <w:rFonts w:asciiTheme="minorHAnsi" w:eastAsiaTheme="minorHAnsi" w:hAnsiTheme="minorHAnsi"/>
          <w:sz w:val="20"/>
          <w:szCs w:val="20"/>
        </w:rPr>
        <w:t>2.96 % f1score</w:t>
      </w:r>
      <w:r>
        <w:rPr>
          <w:rFonts w:asciiTheme="minorHAnsi" w:eastAsiaTheme="minorHAnsi" w:hAnsiTheme="minorHAnsi" w:hint="eastAsia"/>
          <w:sz w:val="20"/>
          <w:szCs w:val="20"/>
        </w:rPr>
        <w:t>が向上し、考慮しない場合は</w:t>
      </w:r>
      <w:r w:rsidR="006467E9">
        <w:rPr>
          <w:rFonts w:asciiTheme="minorHAnsi" w:eastAsiaTheme="minorHAnsi" w:hAnsiTheme="minorHAnsi" w:hint="eastAsia"/>
          <w:sz w:val="20"/>
          <w:szCs w:val="20"/>
        </w:rPr>
        <w:t>平均</w:t>
      </w:r>
      <w:r>
        <w:rPr>
          <w:rFonts w:asciiTheme="minorHAnsi" w:eastAsiaTheme="minorHAnsi" w:hAnsiTheme="minorHAnsi"/>
          <w:sz w:val="20"/>
          <w:szCs w:val="20"/>
        </w:rPr>
        <w:t xml:space="preserve"> 2.12 % f1score</w:t>
      </w:r>
      <w:r>
        <w:rPr>
          <w:rFonts w:asciiTheme="minorHAnsi" w:eastAsiaTheme="minorHAnsi" w:hAnsiTheme="minorHAnsi" w:hint="eastAsia"/>
          <w:sz w:val="20"/>
          <w:szCs w:val="20"/>
        </w:rPr>
        <w:t>が向上した。</w:t>
      </w:r>
      <w:r w:rsidR="007B398C">
        <w:rPr>
          <w:rFonts w:asciiTheme="minorHAnsi" w:eastAsiaTheme="minorHAnsi" w:hAnsiTheme="minorHAnsi" w:hint="eastAsia"/>
          <w:sz w:val="20"/>
          <w:szCs w:val="20"/>
        </w:rPr>
        <w:t>したがって打牌順序を</w:t>
      </w:r>
      <w:r w:rsidR="00B76E74">
        <w:rPr>
          <w:rFonts w:asciiTheme="minorHAnsi" w:eastAsiaTheme="minorHAnsi" w:hAnsiTheme="minorHAnsi" w:hint="eastAsia"/>
          <w:sz w:val="20"/>
          <w:szCs w:val="20"/>
        </w:rPr>
        <w:t>考慮する捨て牌表現を使って学習した場合の方が考慮しない場合と比較して</w:t>
      </w:r>
      <w:r w:rsidR="00DD3E4B">
        <w:rPr>
          <w:rFonts w:asciiTheme="minorHAnsi" w:eastAsiaTheme="minorHAnsi" w:hAnsiTheme="minorHAnsi" w:hint="eastAsia"/>
          <w:sz w:val="20"/>
          <w:szCs w:val="20"/>
        </w:rPr>
        <w:t>打牌回数が多い局</w:t>
      </w:r>
      <w:bookmarkStart w:id="0" w:name="_GoBack"/>
      <w:bookmarkEnd w:id="0"/>
      <w:r w:rsidR="00B76E74">
        <w:rPr>
          <w:rFonts w:asciiTheme="minorHAnsi" w:eastAsiaTheme="minorHAnsi" w:hAnsiTheme="minorHAnsi" w:hint="eastAsia"/>
          <w:sz w:val="20"/>
          <w:szCs w:val="20"/>
        </w:rPr>
        <w:t>の待ち牌予測の精度が高くなることが分かった。</w:t>
      </w:r>
    </w:p>
    <w:p w:rsidR="0090113D" w:rsidRDefault="0090113D" w:rsidP="00AC2ED3">
      <w:pPr>
        <w:ind w:firstLineChars="50" w:firstLine="100"/>
        <w:rPr>
          <w:rFonts w:asciiTheme="minorHAnsi" w:eastAsiaTheme="minorHAnsi" w:hAnsiTheme="minorHAnsi"/>
          <w:sz w:val="20"/>
          <w:szCs w:val="20"/>
        </w:rPr>
      </w:pPr>
    </w:p>
    <w:p w:rsidR="0090113D" w:rsidRDefault="0090113D" w:rsidP="0090113D">
      <w:pPr>
        <w:rPr>
          <w:rFonts w:asciiTheme="minorHAnsi" w:eastAsiaTheme="minorHAnsi" w:hAnsiTheme="minorHAnsi"/>
          <w:sz w:val="20"/>
          <w:szCs w:val="20"/>
        </w:rPr>
      </w:pPr>
      <w:r>
        <w:rPr>
          <w:rFonts w:asciiTheme="minorHAnsi" w:eastAsiaTheme="minorHAnsi" w:hAnsiTheme="minorHAnsi" w:hint="eastAsia"/>
          <w:sz w:val="20"/>
          <w:szCs w:val="20"/>
        </w:rPr>
        <w:t>氏名：松田真治</w:t>
      </w:r>
    </w:p>
    <w:p w:rsidR="0090113D" w:rsidRDefault="0090113D" w:rsidP="0090113D">
      <w:pPr>
        <w:rPr>
          <w:rFonts w:asciiTheme="minorHAnsi" w:eastAsiaTheme="minorHAnsi" w:hAnsiTheme="minorHAnsi"/>
          <w:sz w:val="20"/>
          <w:szCs w:val="20"/>
        </w:rPr>
      </w:pPr>
      <w:r>
        <w:rPr>
          <w:rFonts w:asciiTheme="minorHAnsi" w:eastAsiaTheme="minorHAnsi" w:hAnsiTheme="minorHAnsi" w:hint="eastAsia"/>
          <w:sz w:val="20"/>
          <w:szCs w:val="20"/>
        </w:rPr>
        <w:t>所属：工学部電気情報工学科 計算機工学課程</w:t>
      </w:r>
    </w:p>
    <w:p w:rsidR="0090113D" w:rsidRDefault="0090113D" w:rsidP="0090113D">
      <w:pPr>
        <w:rPr>
          <w:rFonts w:asciiTheme="minorHAnsi" w:eastAsiaTheme="minorHAnsi" w:hAnsiTheme="minorHAnsi"/>
          <w:sz w:val="20"/>
          <w:szCs w:val="20"/>
        </w:rPr>
      </w:pPr>
      <w:r>
        <w:rPr>
          <w:rFonts w:asciiTheme="minorHAnsi" w:eastAsiaTheme="minorHAnsi" w:hAnsiTheme="minorHAnsi" w:hint="eastAsia"/>
          <w:sz w:val="20"/>
          <w:szCs w:val="20"/>
        </w:rPr>
        <w:t>指導教員：廣川佐千男教授</w:t>
      </w:r>
    </w:p>
    <w:p w:rsidR="0090113D" w:rsidRDefault="0090113D" w:rsidP="0090113D">
      <w:pPr>
        <w:rPr>
          <w:rFonts w:asciiTheme="minorHAnsi" w:eastAsiaTheme="minorHAnsi" w:hAnsiTheme="minorHAnsi"/>
          <w:sz w:val="20"/>
          <w:szCs w:val="20"/>
        </w:rPr>
      </w:pPr>
      <w:r>
        <w:rPr>
          <w:rFonts w:asciiTheme="minorHAnsi" w:eastAsiaTheme="minorHAnsi" w:hAnsiTheme="minorHAnsi" w:hint="eastAsia"/>
          <w:sz w:val="20"/>
          <w:szCs w:val="20"/>
        </w:rPr>
        <w:t>試問日時：令和2年2月</w:t>
      </w:r>
      <w:r>
        <w:rPr>
          <w:rFonts w:asciiTheme="minorHAnsi" w:eastAsiaTheme="minorHAnsi" w:hAnsiTheme="minorHAnsi"/>
          <w:sz w:val="20"/>
          <w:szCs w:val="20"/>
        </w:rPr>
        <w:t>14</w:t>
      </w:r>
      <w:r>
        <w:rPr>
          <w:rFonts w:asciiTheme="minorHAnsi" w:eastAsiaTheme="minorHAnsi" w:hAnsiTheme="minorHAnsi" w:hint="eastAsia"/>
          <w:sz w:val="20"/>
          <w:szCs w:val="20"/>
        </w:rPr>
        <w:t>日</w:t>
      </w:r>
      <w:r>
        <w:rPr>
          <w:rFonts w:asciiTheme="minorHAnsi" w:eastAsiaTheme="minorHAnsi" w:hAnsiTheme="minorHAnsi"/>
          <w:sz w:val="20"/>
          <w:szCs w:val="20"/>
        </w:rPr>
        <w:t xml:space="preserve"> 15:05~15:20</w:t>
      </w:r>
    </w:p>
    <w:p w:rsidR="0090113D" w:rsidRPr="00AC2ED3" w:rsidRDefault="0090113D" w:rsidP="0090113D">
      <w:pPr>
        <w:rPr>
          <w:rFonts w:asciiTheme="minorHAnsi" w:eastAsiaTheme="minorHAnsi" w:hAnsiTheme="minorHAnsi"/>
          <w:sz w:val="20"/>
          <w:szCs w:val="20"/>
        </w:rPr>
      </w:pPr>
      <w:r>
        <w:rPr>
          <w:rFonts w:asciiTheme="minorHAnsi" w:eastAsiaTheme="minorHAnsi" w:hAnsiTheme="minorHAnsi" w:hint="eastAsia"/>
          <w:sz w:val="20"/>
          <w:szCs w:val="20"/>
        </w:rPr>
        <w:t>試問場所：大講義室</w:t>
      </w:r>
      <w:r>
        <w:rPr>
          <w:rFonts w:asciiTheme="minorHAnsi" w:eastAsiaTheme="minorHAnsi" w:hAnsiTheme="minorHAnsi"/>
          <w:sz w:val="20"/>
          <w:szCs w:val="20"/>
        </w:rPr>
        <w:t>(W2-313)</w:t>
      </w:r>
    </w:p>
    <w:sectPr w:rsidR="0090113D" w:rsidRPr="00AC2ED3" w:rsidSect="002D75D0">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F9B"/>
    <w:rsid w:val="00020111"/>
    <w:rsid w:val="00034230"/>
    <w:rsid w:val="00085E97"/>
    <w:rsid w:val="000D4F5C"/>
    <w:rsid w:val="000E54D0"/>
    <w:rsid w:val="000F0EE2"/>
    <w:rsid w:val="00143986"/>
    <w:rsid w:val="00152566"/>
    <w:rsid w:val="001A1680"/>
    <w:rsid w:val="001A1A77"/>
    <w:rsid w:val="00297A3A"/>
    <w:rsid w:val="002D75D0"/>
    <w:rsid w:val="002E5A00"/>
    <w:rsid w:val="003152F1"/>
    <w:rsid w:val="003C4EC2"/>
    <w:rsid w:val="003D70F5"/>
    <w:rsid w:val="00412BF7"/>
    <w:rsid w:val="00434140"/>
    <w:rsid w:val="00446DDB"/>
    <w:rsid w:val="00472D7E"/>
    <w:rsid w:val="00474540"/>
    <w:rsid w:val="00520A11"/>
    <w:rsid w:val="0052535A"/>
    <w:rsid w:val="006467E9"/>
    <w:rsid w:val="0065523D"/>
    <w:rsid w:val="006552A2"/>
    <w:rsid w:val="00684F7A"/>
    <w:rsid w:val="00793E2C"/>
    <w:rsid w:val="007B3062"/>
    <w:rsid w:val="007B398C"/>
    <w:rsid w:val="00844E57"/>
    <w:rsid w:val="008C6A97"/>
    <w:rsid w:val="0090113D"/>
    <w:rsid w:val="009A302C"/>
    <w:rsid w:val="009F1848"/>
    <w:rsid w:val="00A65CA0"/>
    <w:rsid w:val="00A73E88"/>
    <w:rsid w:val="00AC2ED3"/>
    <w:rsid w:val="00B76E74"/>
    <w:rsid w:val="00BC7D4E"/>
    <w:rsid w:val="00BE2F9B"/>
    <w:rsid w:val="00C26302"/>
    <w:rsid w:val="00D20218"/>
    <w:rsid w:val="00D93FA0"/>
    <w:rsid w:val="00DD3E4B"/>
    <w:rsid w:val="00E1257E"/>
    <w:rsid w:val="00E3734A"/>
    <w:rsid w:val="00E4272F"/>
    <w:rsid w:val="00F53381"/>
    <w:rsid w:val="00F767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D71FC06"/>
  <w15:chartTrackingRefBased/>
  <w15:docId w15:val="{367B08D1-08DA-724F-9851-85548EA4F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2F9B"/>
    <w:rPr>
      <w:rFonts w:ascii="ＭＳ Ｐゴシック" w:eastAsia="ＭＳ Ｐゴシック" w:hAnsi="ＭＳ Ｐゴシック" w:cs="ＭＳ Ｐゴシック"/>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151</Words>
  <Characters>867</Characters>
  <Application>Microsoft Office Word</Application>
  <DocSecurity>0</DocSecurity>
  <Lines>7</Lines>
  <Paragraphs>2</Paragraphs>
  <ScaleCrop>false</ScaleCrop>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Matsuda Shinji</dc:creator>
  <cp:keywords/>
  <dc:description/>
  <cp:lastModifiedBy>Matsuda Shinji</cp:lastModifiedBy>
  <cp:revision>49</cp:revision>
  <cp:lastPrinted>2020-02-13T06:35:00Z</cp:lastPrinted>
  <dcterms:created xsi:type="dcterms:W3CDTF">2020-02-13T05:56:00Z</dcterms:created>
  <dcterms:modified xsi:type="dcterms:W3CDTF">2020-02-13T11:03:00Z</dcterms:modified>
</cp:coreProperties>
</file>