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sample-document</w:t>
      </w:r>
    </w:p>
    <w:p>
      <w:pPr>
        <w:pStyle w:val="Heading3"/>
        <w:spacing w:before="300" w:after="100"/>
      </w:pPr>
      <w:r>
        <w:t xml:space="preserve">Page 1</w:t>
      </w:r>
    </w:p>
    <w:p>
      <w:pPr>
        <w:pStyle w:val="Heading2"/>
        <w:spacing w:before="200" w:after="100"/>
      </w:pPr>
      <w:r>
        <w:t xml:space="preserve">Sample PDF Document for Testing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sample PDF document created for testing PDF conversion libraries. It contains various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formatting elements including headings, paragraphs, bold and italic text, and multiple pages.</w:t>
      </w:r>
    </w:p>
    <w:p>
      <w:pPr>
        <w:pStyle w:val="Heading2"/>
        <w:spacing w:before="200" w:after="100"/>
      </w:pPr>
      <w:r>
        <w:t xml:space="preserve"> Section 1: Text Formatting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Regular text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Bold text example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Italic text example</w:t>
      </w:r>
    </w:p>
    <w:p>
      <w:pPr>
        <w:pStyle w:val="Heading3"/>
        <w:pageBreakBefore/>
        <w:spacing w:before="300" w:after="100"/>
      </w:pPr>
      <w:r>
        <w:t xml:space="preserve">Page 2</w:t>
      </w:r>
    </w:p>
    <w:tbl>
      <w:tblPr>
        <w:tblW w:type="%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%" w:w="12"/>
          </w:tcPr>
          <w:p>
            <w:r>
              <w:t xml:space="preserve">Section 2: Lists and Tables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</w:tr>
      <w:tr>
        <w:tc>
          <w:tcPr>
            <w:tcW w:type="%" w:w="12"/>
          </w:tcPr>
          <w:p>
            <w:r>
              <w:t xml:space="preserve"> • Item 1: First bullet point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</w:tr>
      <w:tr>
        <w:tc>
          <w:tcPr>
            <w:tcW w:type="%" w:w="12"/>
          </w:tcPr>
          <w:p>
            <w:r>
              <w:t xml:space="preserve"> • Item 2: Second bullet point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</w:tr>
      <w:tr>
        <w:tc>
          <w:tcPr>
            <w:tcW w:type="%" w:w="12"/>
          </w:tcPr>
          <w:p>
            <w:r>
              <w:t xml:space="preserve"> • Item 3: Third bullet point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</w:tr>
      <w:tr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Column 1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Column 2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Column 3</w:t>
            </w:r>
          </w:p>
        </w:tc>
      </w:tr>
      <w:tr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Row 1, Cell 1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Row 1, Cell 2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Row 1, Cell 3</w:t>
            </w:r>
          </w:p>
        </w:tc>
      </w:tr>
      <w:tr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Row 2, Cell 1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Row 2, Cell 2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Row 2, Cell 3</w:t>
            </w:r>
          </w:p>
        </w:tc>
      </w:tr>
      <w:tr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Row 3, Cell 1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Row 3, Cell 2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 </w:t>
            </w:r>
          </w:p>
        </w:tc>
        <w:tc>
          <w:tcPr>
            <w:tcW w:type="%" w:w="12"/>
          </w:tcPr>
          <w:p>
            <w:r>
              <w:t xml:space="preserve">Row 3, Cell 3</w:t>
            </w:r>
          </w:p>
        </w:tc>
      </w:tr>
    </w:tbl>
    <w:p>
      <w:pPr>
        <w:spacing w:after="200"/>
      </w:pPr>
    </w:p>
    <w:p>
      <w:pPr>
        <w:pStyle w:val="Heading2"/>
        <w:spacing w:before="200" w:after="100"/>
      </w:pPr>
      <w:r>
        <w:t xml:space="preserve">Section 2: Lists and Tables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Item 1: First bullet point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Item 2: Second bullet point</w:t>
      </w:r>
    </w:p>
    <w:p>
      <w:pPr>
        <w:pStyle w:val="ListParagraph"/>
        <w:numPr>
          <w:ilvl w:val="0"/>
          <w:numId w:val="1"/>
        </w:numPr>
        <w:ind w:left="400"/>
      </w:pPr>
      <w:r>
        <w:t xml:space="preserve"> • Item 3: Third bullet point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Column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Column 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Column 3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1, Cell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1, Cell 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1, Cell 3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2, Cell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2, Cell 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2, Cell 3</w:t>
      </w:r>
    </w:p>
    <w:p>
      <w:pPr>
        <w:spacing w:after="100"/>
        <w:ind w:left="400"/>
      </w:pPr>
      <w:r>
        <w:rPr>
          <w:b w:val="false"/>
          <w:bCs w:val="false"/>
          <w:i w:val="false"/>
          <w:iCs w:val="false"/>
          <w:sz w:val="24"/>
          <w:szCs w:val="24"/>
        </w:rPr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3, Cell 1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3, Cell 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Row 3, Cell 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sample-document</dc:title>
  <dc:creator>Un-named</dc:creator>
  <cp:lastModifiedBy>Un-named</cp:lastModifiedBy>
  <cp:revision>1</cp:revision>
  <dcterms:created xsi:type="dcterms:W3CDTF">2025-03-26T10:17:13.938Z</dcterms:created>
  <dcterms:modified xsi:type="dcterms:W3CDTF">2025-03-26T10:17:13.938Z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