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GenActiv SEO - Plan działania</w:t>
      </w:r>
    </w:p>
    <w:p>
      <w:pPr>
        <w:jc w:val="center"/>
      </w:pPr>
      <w:r>
        <w:rPr>
          <w:i/>
        </w:rPr>
        <w:t>Dokument do komentarzy i feedbacku</w:t>
      </w:r>
    </w:p>
    <w:p>
      <w:r>
        <w:t>Data: 22.01.2026</w:t>
      </w:r>
    </w:p>
    <w:p/>
    <w:p>
      <w:r>
        <w:rPr>
          <w:b/>
        </w:rPr>
        <w:t xml:space="preserve">INSTRUKCJA: </w:t>
      </w:r>
      <w:r>
        <w:t>Dodaj swoje komentarze w kolumnie "Twój feedback". Możesz też edytować/usuwać wiersze.</w:t>
      </w:r>
    </w:p>
    <w:p/>
    <w:p>
      <w:pPr>
        <w:pStyle w:val="Heading1"/>
      </w:pPr>
      <w:r>
        <w:t>1. Meta descriptions dla kolekcji (28 szt.)</w:t>
      </w:r>
    </w:p>
    <w:p>
      <w:r>
        <w:rPr>
          <w:b/>
        </w:rPr>
        <w:t xml:space="preserve">Status: </w:t>
      </w:r>
      <w:r>
        <w:t>Mogę zaimplementować TERAZ przez Shopify API</w:t>
      </w:r>
    </w:p>
    <w:p>
      <w:r>
        <w:rPr>
          <w:b/>
        </w:rPr>
        <w:t xml:space="preserve">Metoda: </w:t>
      </w:r>
      <w:r>
        <w:t>Python script → Shopify GraphQL API → collectionUpdate mutation</w:t>
      </w:r>
    </w:p>
    <w:p>
      <w:r>
        <w:rPr>
          <w:b/>
        </w:rPr>
        <w:t xml:space="preserve">Wpływ SEO: </w:t>
      </w:r>
      <w:r>
        <w:t>WYSOKI - meta descriptions pojawiają się w wynikach Google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Kolekcja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Proponowany meta description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OK?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Twój feedback</w:t>
            </w:r>
          </w:p>
        </w:tc>
      </w:tr>
      <w:tr>
        <w:tc>
          <w:tcPr>
            <w:tcW w:type="dxa" w:w="2160"/>
          </w:tcPr>
          <w:p>
            <w:r>
              <w:t>Nowości</w:t>
            </w:r>
          </w:p>
        </w:tc>
        <w:tc>
          <w:tcPr>
            <w:tcW w:type="dxa" w:w="2160"/>
          </w:tcPr>
          <w:p>
            <w:r>
              <w:t>Odkryj nowości GenActiv - najnowsze produkty z colostrum bovinum. Sprawdź nowe suplementy wspierające odporność i regenerację.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Najlepiej sprzedające się</w:t>
            </w:r>
          </w:p>
        </w:tc>
        <w:tc>
          <w:tcPr>
            <w:tcW w:type="dxa" w:w="2160"/>
          </w:tcPr>
          <w:p>
            <w:r>
              <w:t>Bestsellery GenActiv - najpopularniejsze produkty z colostrum. Sprawdź, co wybierają nasi klienci.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Zestawy Świąteczne</w:t>
            </w:r>
          </w:p>
        </w:tc>
        <w:tc>
          <w:tcPr>
            <w:tcW w:type="dxa" w:w="2160"/>
          </w:tcPr>
          <w:p>
            <w:r>
              <w:t>Zestawy świąteczne z Colostrum GenActiv - idealne prezenty dla zdrowia. Oszczędzaj kupując w zestawach.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Colostrum i Mleko Klaczy</w:t>
            </w:r>
          </w:p>
        </w:tc>
        <w:tc>
          <w:tcPr>
            <w:tcW w:type="dxa" w:w="2160"/>
          </w:tcPr>
          <w:p>
            <w:r>
              <w:t>Colostrum i mleko klaczy GenActiv - unikalne połączenie dla zdrowia. 100% naturalne, liofilizowane.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Colostrum tabletki do ssania</w:t>
            </w:r>
          </w:p>
        </w:tc>
        <w:tc>
          <w:tcPr>
            <w:tcW w:type="dxa" w:w="2160"/>
          </w:tcPr>
          <w:p>
            <w:r>
              <w:t>Colostrum GenActiv w tabletkach do ssania - wygodna forma suplementacji. Idealne w podróży.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Colostrum proszek</w:t>
            </w:r>
          </w:p>
        </w:tc>
        <w:tc>
          <w:tcPr>
            <w:tcW w:type="dxa" w:w="2160"/>
          </w:tcPr>
          <w:p>
            <w:r>
              <w:t>Colostrum GenActiv w proszku - czysta siara bydlęca do napojów i koktajli. Najwyższa jakość.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Colostrum kapsułki</w:t>
            </w:r>
          </w:p>
        </w:tc>
        <w:tc>
          <w:tcPr>
            <w:tcW w:type="dxa" w:w="2160"/>
          </w:tcPr>
          <w:p>
            <w:r>
              <w:t>Colostrum GenActiv w kapsułkach - łatwa codzienna suplementacja. Naturalne wsparcie odporności.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COLOSTRUM JUNIOR CZARNY BEZ</w:t>
            </w:r>
          </w:p>
        </w:tc>
        <w:tc>
          <w:tcPr>
            <w:tcW w:type="dxa" w:w="2160"/>
          </w:tcPr>
          <w:p>
            <w:r>
              <w:t>Colostrum Junior z czarnym bzem - naturalne wsparcie odporności dla dzieci. Smaczne i zdrowe.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Odporność</w:t>
            </w:r>
          </w:p>
        </w:tc>
        <w:tc>
          <w:tcPr>
            <w:tcW w:type="dxa" w:w="2160"/>
          </w:tcPr>
          <w:p>
            <w:r>
              <w:t>Produkty GenActiv wspierające odporność - colostrum bovinum dla silnego układu immunologicznego.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Regeneracja tkanek</w:t>
            </w:r>
          </w:p>
        </w:tc>
        <w:tc>
          <w:tcPr>
            <w:tcW w:type="dxa" w:w="2160"/>
          </w:tcPr>
          <w:p>
            <w:r>
              <w:t>Produkty GenActiv wspierające regenerację - colostrum i kolagen dla odnowy tkanek i skóry.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... + 18 pozostałych kolekcji</w:t>
            </w:r>
          </w:p>
        </w:tc>
        <w:tc>
          <w:tcPr>
            <w:tcW w:type="dxa" w:w="2160"/>
          </w:tcPr>
          <w:p>
            <w:r>
              <w:t>(wygeneruję analogicznie)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2. FAQPage Schema dla strony /faq</w:t>
      </w:r>
    </w:p>
    <w:p>
      <w:r>
        <w:rPr>
          <w:b/>
        </w:rPr>
        <w:t xml:space="preserve">Status: </w:t>
      </w:r>
      <w:r>
        <w:t>Mogę zaimplementować TERAZ przez Shopify Theme API</w:t>
      </w:r>
    </w:p>
    <w:p>
      <w:r>
        <w:rPr>
          <w:b/>
        </w:rPr>
        <w:t xml:space="preserve">Metoda: </w:t>
      </w:r>
      <w:r>
        <w:t>Python script → Theme API → nowy snippet faq-schema.liquid</w:t>
      </w:r>
    </w:p>
    <w:p>
      <w:r>
        <w:rPr>
          <w:b/>
        </w:rPr>
        <w:t xml:space="preserve">Wpływ SEO: </w:t>
      </w:r>
      <w:r>
        <w:t>WYSOKI - FAQ może pojawić się jako rich snippet w Google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Szczegóły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Twój feedback</w:t>
            </w:r>
          </w:p>
        </w:tc>
      </w:tr>
      <w:tr>
        <w:tc>
          <w:tcPr>
            <w:tcW w:type="dxa" w:w="2880"/>
          </w:tcPr>
          <w:p>
            <w:r>
              <w:t>Co dodam</w:t>
            </w:r>
          </w:p>
        </w:tc>
        <w:tc>
          <w:tcPr>
            <w:tcW w:type="dxa" w:w="2880"/>
          </w:tcPr>
          <w:p>
            <w:r>
              <w:t>JSON-LD script z FAQPage Schema zawierający wszystkie pytania i odpowiedzi z /faq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Gdzie dodam</w:t>
            </w:r>
          </w:p>
        </w:tc>
        <w:tc>
          <w:tcPr>
            <w:tcW w:type="dxa" w:w="2880"/>
          </w:tcPr>
          <w:p>
            <w:r>
              <w:t>snippets/faq-schema.liquid + include w page.faq template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Efekt</w:t>
            </w:r>
          </w:p>
        </w:tc>
        <w:tc>
          <w:tcPr>
            <w:tcW w:type="dxa" w:w="2880"/>
          </w:tcPr>
          <w:p>
            <w:r>
              <w:t>Google może wyświetlić FAQ w wynikach wyszukiwania jako rozwijane pytania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3. BreadcrumbList Schema dla produktów/kolekcji</w:t>
      </w:r>
    </w:p>
    <w:p>
      <w:r>
        <w:rPr>
          <w:b/>
        </w:rPr>
        <w:t xml:space="preserve">Status: </w:t>
      </w:r>
      <w:r>
        <w:t>Mogę zaimplementować TERAZ przez Shopify Theme API</w:t>
      </w:r>
    </w:p>
    <w:p>
      <w:r>
        <w:rPr>
          <w:b/>
        </w:rPr>
        <w:t xml:space="preserve">Metoda: </w:t>
      </w:r>
      <w:r>
        <w:t>Python script → Theme API → nowy snippet breadcrumb-schema.liquid</w:t>
      </w:r>
    </w:p>
    <w:p>
      <w:r>
        <w:rPr>
          <w:b/>
        </w:rPr>
        <w:t xml:space="preserve">Wpływ SEO: </w:t>
      </w:r>
      <w:r>
        <w:t>ŚREDNI - poprawia strukturę nawigacyjną w wynikach Google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Szczegóły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Twój feedback</w:t>
            </w:r>
          </w:p>
        </w:tc>
      </w:tr>
      <w:tr>
        <w:tc>
          <w:tcPr>
            <w:tcW w:type="dxa" w:w="2880"/>
          </w:tcPr>
          <w:p>
            <w:r>
              <w:t>Co dodam</w:t>
            </w:r>
          </w:p>
        </w:tc>
        <w:tc>
          <w:tcPr>
            <w:tcW w:type="dxa" w:w="2880"/>
          </w:tcPr>
          <w:p>
            <w:r>
              <w:t>JSON-LD BreadcrumbList: Home → Kolekcja → Produkt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Gdzie dodam</w:t>
            </w:r>
          </w:p>
        </w:tc>
        <w:tc>
          <w:tcPr>
            <w:tcW w:type="dxa" w:w="2880"/>
          </w:tcPr>
          <w:p>
            <w:r>
              <w:t>snippets/breadcrumb-schema.liquid + include w product/collection templates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Efekt</w:t>
            </w:r>
          </w:p>
        </w:tc>
        <w:tc>
          <w:tcPr>
            <w:tcW w:type="dxa" w:w="2880"/>
          </w:tcPr>
          <w:p>
            <w:r>
              <w:t>Google wyświetli ścieżkę nawigacji zamiast samego URL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4. Priorytetyzacja - Twoja decyzja</w:t>
      </w:r>
    </w:p>
    <w:p>
      <w:r>
        <w:rPr>
          <w:b/>
        </w:rPr>
        <w:t>Proponowana kolejność (możesz zmienić numerację):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FF2CC"/>
          </w:tcPr>
          <w:p>
            <w:r>
              <w:rPr>
                <w:b/>
              </w:rPr>
              <w:t>Priorytet</w:t>
            </w:r>
          </w:p>
        </w:tc>
        <w:tc>
          <w:tcPr>
            <w:tcW w:type="dxa" w:w="2160"/>
            <w:shd w:fill="FFF2CC"/>
          </w:tcPr>
          <w:p>
            <w:r>
              <w:rPr>
                <w:b/>
              </w:rPr>
              <w:t>Zadanie</w:t>
            </w:r>
          </w:p>
        </w:tc>
        <w:tc>
          <w:tcPr>
            <w:tcW w:type="dxa" w:w="2160"/>
            <w:shd w:fill="FFF2CC"/>
          </w:tcPr>
          <w:p>
            <w:r>
              <w:rPr>
                <w:b/>
              </w:rPr>
              <w:t>Zmień na:</w:t>
            </w:r>
          </w:p>
        </w:tc>
        <w:tc>
          <w:tcPr>
            <w:tcW w:type="dxa" w:w="2160"/>
            <w:shd w:fill="FFF2CC"/>
          </w:tcPr>
          <w:p>
            <w:r>
              <w:rPr>
                <w:b/>
              </w:rPr>
              <w:t>Komentarz</w:t>
            </w:r>
          </w:p>
        </w:tc>
      </w:tr>
      <w:tr>
        <w:tc>
          <w:tcPr>
            <w:tcW w:type="dxa" w:w="2160"/>
          </w:tcPr>
          <w:p>
            <w:r>
              <w:t>1 (TERAZ)</w:t>
            </w:r>
          </w:p>
        </w:tc>
        <w:tc>
          <w:tcPr>
            <w:tcW w:type="dxa" w:w="2160"/>
          </w:tcPr>
          <w:p>
            <w:r>
              <w:t>Meta descriptions - 28 kolekcji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FAQPage Schema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BreadcrumbList Schema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 (opcjonalnie)</w:t>
            </w:r>
          </w:p>
        </w:tc>
        <w:tc>
          <w:tcPr>
            <w:tcW w:type="dxa" w:w="2160"/>
          </w:tcPr>
          <w:p>
            <w:r>
              <w:t>Meta description /kontakt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Dodatkowe pytania do Ciebie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/>
          </w:tcPr>
          <w:p>
            <w:r>
              <w:rPr>
                <w:b/>
              </w:rPr>
              <w:t>Pytanie</w:t>
            </w:r>
          </w:p>
        </w:tc>
        <w:tc>
          <w:tcPr>
            <w:tcW w:type="dxa" w:w="4320"/>
            <w:shd w:fill="E2EFDA"/>
          </w:tcPr>
          <w:p>
            <w:r>
              <w:rPr>
                <w:b/>
              </w:rPr>
              <w:t>Twoja odpowiedź</w:t>
            </w:r>
          </w:p>
        </w:tc>
      </w:tr>
      <w:tr>
        <w:tc>
          <w:tcPr>
            <w:tcW w:type="dxa" w:w="4320"/>
          </w:tcPr>
          <w:p>
            <w:r>
              <w:t>Czy meta descriptions mam generować sam na podstawie nazw kolekcji, czy wolisz je napisać/zatwierdzić każdy osobno?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Czy FAQPage Schema ma zawierać WSZYSTKIE pytania z /faq czy tylko wybrane?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Czy są jakieś inne strony/elementy które powinienem uwzględnić w planie?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Czy masz jakieś wytyczne co do stylu/tonu meta descriptions (np. CTA, emoji)?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6. Akceptacja planu</w:t>
      </w:r>
    </w:p>
    <w:p>
      <w:r>
        <w:t>Po wypełnieniu tego dokumentu, zwróć go do mnie - od razu zaczynam implementację zaakceptowanych punktów.</w:t>
      </w:r>
    </w:p>
    <w:p/>
    <w:p>
      <w:r>
        <w:t>☐ Akceptuję plan w całości - możesz zaczynać</w:t>
      </w:r>
    </w:p>
    <w:p>
      <w:r>
        <w:t>☐ Akceptuję z uwagami (opisane powyżej)</w:t>
      </w:r>
    </w:p>
    <w:p>
      <w:r>
        <w:t>☐ Potrzebuję więcej informacji przed decyzją</w:t>
      </w:r>
    </w:p>
    <w:p/>
    <w:p>
      <w:r>
        <w:t>Data: ________________    Podpis/inicjały: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