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0.15</w:t>
      </w:r>
      <w:r>
        <w:rPr/>
        <w:t>版</w:t>
      </w:r>
    </w:p>
    <w:p>
      <w:pPr>
        <w:pStyle w:val="Date"/>
        <w:rPr/>
      </w:pPr>
      <w:r>
        <w:rPr/>
        <w:t>2026-07-11</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取込・既定サイトに </w:t>
            </w:r>
            <w:r>
              <w:rPr>
                <w:rFonts w:eastAsia="Noto Sans CJK JP" w:cs=""/>
                <w:kern w:val="0"/>
                <w:sz w:val="20"/>
                <w:szCs w:val="20"/>
                <w:lang w:val="ja-JP" w:eastAsia="ja-JP" w:bidi="ar-SA"/>
              </w:rPr>
              <w:t xml:space="preserve">443/HTTPS </w:t>
            </w:r>
            <w:r>
              <w:rPr>
                <w:rFonts w:ascii="Cambria" w:hAnsi="Cambria" w:cs=""/>
                <w:kern w:val="0"/>
                <w:sz w:val="20"/>
                <w:szCs w:val="20"/>
                <w:lang w:val="ja-JP" w:eastAsia="ja-JP" w:bidi="ar-SA"/>
              </w:rPr>
              <w:t xml:space="preserve">バインド・確認用 </w:t>
            </w:r>
            <w:r>
              <w:rPr>
                <w:rFonts w:eastAsia="Noto Sans CJK JP" w:cs=""/>
                <w:kern w:val="0"/>
                <w:sz w:val="20"/>
                <w:szCs w:val="20"/>
                <w:lang w:val="ja-JP" w:eastAsia="ja-JP" w:bidi="ar-SA"/>
              </w:rPr>
              <w:t>whoami.asp</w:t>
            </w:r>
            <w:r>
              <w:rPr>
                <w:rFonts w:ascii="Cambria" w:hAnsi="Cambria" w:cs=""/>
                <w:kern w:val="0"/>
                <w:sz w:val="20"/>
                <w:szCs w:val="20"/>
                <w:lang w:val="ja-JP" w:eastAsia="ja-JP" w:bidi="ar-SA"/>
              </w:rPr>
              <w:t>）を追記。</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は </w:t>
            </w:r>
            <w:r>
              <w:rPr>
                <w:rStyle w:val="VerbatimChar"/>
                <w:rFonts w:eastAsia="Noto Sans CJK JP" w:cs=""/>
                <w:kern w:val="0"/>
                <w:szCs w:val="20"/>
                <w:lang w:val="ja-JP" w:eastAsia="ja-JP" w:bidi="ar-SA"/>
              </w:rPr>
              <w:t>C:\lab\ca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から取込。</w:t>
            </w:r>
            <w:r>
              <w:rPr>
                <w:rFonts w:eastAsia="Noto Sans CJK JP" w:cs=""/>
                <w:kern w:val="0"/>
                <w:sz w:val="20"/>
                <w:szCs w:val="20"/>
                <w:lang w:val="ja-JP" w:eastAsia="ja-JP" w:bidi="ar-SA"/>
              </w:rPr>
              <w:t xml:space="preserve">UAC </w:t>
            </w:r>
            <w:r>
              <w:rPr>
                <w:rFonts w:ascii="Cambria" w:hAnsi="Cambria" w:cs=""/>
                <w:kern w:val="0"/>
                <w:sz w:val="20"/>
                <w:szCs w:val="20"/>
                <w:lang w:val="ja-JP" w:eastAsia="ja-JP" w:bidi="ar-SA"/>
              </w:rPr>
              <w:t>承認モード差異・</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文字コードの補足を反映</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7 </w:t>
            </w:r>
            <w:r>
              <w:rPr>
                <w:rFonts w:ascii="Cambria" w:hAnsi="Cambria" w:cs=""/>
                <w:kern w:val="0"/>
                <w:sz w:val="20"/>
                <w:szCs w:val="20"/>
                <w:lang w:val="ja-JP" w:eastAsia="ja-JP" w:bidi="ar-SA"/>
              </w:rPr>
              <w:t>を流用（</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不要）</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ネイティブモジュール確認・</w:t>
            </w:r>
            <w:r>
              <w:rPr>
                <w:rFonts w:eastAsia="Noto Sans CJK JP" w:cs=""/>
                <w:kern w:val="0"/>
                <w:sz w:val="20"/>
                <w:szCs w:val="20"/>
                <w:lang w:val="ja-JP" w:eastAsia="ja-JP" w:bidi="ar-SA"/>
              </w:rPr>
              <w:t xml:space="preserve">shibboleth2.xml </w:t>
            </w:r>
            <w:r>
              <w:rPr>
                <w:rFonts w:ascii="Cambria" w:hAnsi="Cambria" w:cs=""/>
                <w:kern w:val="0"/>
                <w:sz w:val="20"/>
                <w:szCs w:val="20"/>
                <w:lang w:val="ja-JP" w:eastAsia="ja-JP" w:bidi="ar-SA"/>
              </w:rPr>
              <w:t>編集（</w:t>
            </w:r>
            <w:r>
              <w:rPr>
                <w:rFonts w:eastAsia="Noto Sans CJK JP" w:cs=""/>
                <w:kern w:val="0"/>
                <w:sz w:val="20"/>
                <w:szCs w:val="20"/>
                <w:lang w:val="ja-JP" w:eastAsia="ja-JP" w:bidi="ar-SA"/>
              </w:rPr>
              <w:t>ISAPI/RequestMapper/entityID/SSO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keygen </w:t>
            </w:r>
            <w:r>
              <w:rPr>
                <w:rFonts w:ascii="Cambria" w:hAnsi="Cambria" w:cs=""/>
                <w:kern w:val="0"/>
                <w:sz w:val="20"/>
                <w:szCs w:val="20"/>
                <w:lang w:val="ja-JP" w:eastAsia="ja-JP" w:bidi="ar-SA"/>
              </w:rPr>
              <w:t>で鍵</w:t>
            </w:r>
            <w:r>
              <w:rPr>
                <w:rFonts w:eastAsia="Noto Sans CJK JP" w:cs=""/>
                <w:kern w:val="0"/>
                <w:sz w:val="20"/>
                <w:szCs w:val="20"/>
                <w:lang w:val="ja-JP" w:eastAsia="ja-JP" w:bidi="ar-SA"/>
              </w:rPr>
              <w:t>(b)</w:t>
            </w:r>
            <w:r>
              <w:rPr>
                <w:rFonts w:ascii="Cambria" w:hAnsi="Cambria" w:cs=""/>
                <w:kern w:val="0"/>
                <w:sz w:val="20"/>
                <w:szCs w:val="20"/>
                <w:lang w:val="ja-JP" w:eastAsia="ja-JP" w:bidi="ar-SA"/>
              </w:rPr>
              <w:t>・サイト全体保護）を追記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を流用</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表記「</w:t>
            </w:r>
            <w:r>
              <w:rPr>
                <w:rFonts w:eastAsia="Noto Sans CJK JP" w:cs=""/>
                <w:kern w:val="0"/>
                <w:sz w:val="20"/>
                <w:szCs w:val="20"/>
                <w:lang w:val="ja-JP" w:eastAsia="ja-JP" w:bidi="ar-SA"/>
              </w:rPr>
              <w:t>Configure IIS support</w:t>
            </w:r>
            <w:r>
              <w:rPr>
                <w:rFonts w:ascii="Cambria" w:hAnsi="Cambria" w:cs=""/>
                <w:kern w:val="0"/>
                <w:sz w:val="20"/>
                <w:szCs w:val="20"/>
                <w:lang w:val="ja-JP" w:eastAsia="ja-JP" w:bidi="ar-SA"/>
              </w:rPr>
              <w:t>」／サービス表示名「</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shibd.exe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sbin64 </w:t>
            </w:r>
            <w:r>
              <w:rPr>
                <w:rFonts w:ascii="Cambria" w:hAnsi="Cambria" w:cs=""/>
                <w:kern w:val="0"/>
                <w:sz w:val="20"/>
                <w:szCs w:val="20"/>
                <w:lang w:val="ja-JP" w:eastAsia="ja-JP" w:bidi="ar-SA"/>
              </w:rPr>
              <w:t xml:space="preserve">または </w:t>
            </w:r>
            <w:r>
              <w:rPr>
                <w:rFonts w:eastAsia="Noto Sans CJK JP" w:cs=""/>
                <w:kern w:val="0"/>
                <w:sz w:val="20"/>
                <w:szCs w:val="20"/>
                <w:lang w:val="ja-JP" w:eastAsia="ja-JP" w:bidi="ar-SA"/>
              </w:rPr>
              <w:t>sbin</w:t>
            </w:r>
            <w:r>
              <w:rPr>
                <w:rFonts w:ascii="Cambria" w:hAnsi="Cambria" w:cs=""/>
                <w:kern w:val="0"/>
                <w:sz w:val="20"/>
                <w:szCs w:val="20"/>
                <w:lang w:val="ja-JP" w:eastAsia="ja-JP" w:bidi="ar-SA"/>
              </w:rPr>
              <w:t>／使用インストーラ版数一覧）。フェーズ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（メタデータ相互登録・初回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補正が不要になり簡素化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2026-07-10</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9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§13.1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補正は必要</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生成のメタデータはエンドポイントがポートなしのため）に。フェーズ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 xml:space="preserve">から生成し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 xml:space="preserve">に載せる：目標 </w:t>
            </w:r>
            <w:r>
              <w:rPr>
                <w:rStyle w:val="VerbatimChar"/>
                <w:rFonts w:eastAsia="Noto Sans CJK JP" w:cs=""/>
                <w:kern w:val="0"/>
                <w:szCs w:val="20"/>
                <w:lang w:val="ja-JP" w:eastAsia="ja-JP" w:bidi="ar-SA"/>
              </w:rPr>
              <w:t>01PLM01@plm-lab.local</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uid/unspecified→mail/emailAddress</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10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§14.1 </w:t>
            </w:r>
            <w:r>
              <w:rPr>
                <w:rFonts w:ascii="Cambria" w:hAnsi="Cambria" w:cs=""/>
                <w:kern w:val="0"/>
                <w:sz w:val="20"/>
                <w:szCs w:val="20"/>
                <w:lang w:val="ja-JP" w:eastAsia="ja-JP" w:bidi="ar-SA"/>
              </w:rPr>
              <w:t xml:space="preserve">を「既存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テンプレートの</w:t>
            </w:r>
            <w:r>
              <w:rPr>
                <w:rFonts w:ascii="Cambria" w:hAnsi="Cambria" w:cs=""/>
                <w:b/>
                <w:bCs/>
                <w:kern w:val="0"/>
                <w:sz w:val="20"/>
                <w:szCs w:val="20"/>
                <w:lang w:val="ja-JP" w:eastAsia="ja-JP" w:bidi="ar-SA"/>
              </w:rPr>
              <w:t>ドメインだけ変更</w:t>
            </w:r>
            <w:r>
              <w:rPr>
                <w:rFonts w:ascii="Cambria" w:hAnsi="Cambria" w:cs=""/>
                <w:kern w:val="0"/>
                <w:sz w:val="20"/>
                <w:szCs w:val="20"/>
                <w:lang w:val="ja-JP" w:eastAsia="ja-JP" w:bidi="ar-SA"/>
              </w:rPr>
              <w:t>（二重定義しない。</w:t>
            </w:r>
            <w:r>
              <w:rPr>
                <w:rStyle w:val="VerbatimChar"/>
                <w:rFonts w:eastAsia="Noto Sans CJK JP" w:cs=""/>
                <w:kern w:val="0"/>
                <w:szCs w:val="20"/>
                <w:lang w:val="ja-JP" w:eastAsia="ja-JP" w:bidi="ar-SA"/>
              </w:rPr>
              <w:t>Duplicate Definition 'mail'</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の回避）」に整理。</w:t>
            </w:r>
            <w:r>
              <w:rPr>
                <w:rFonts w:eastAsia="Noto Sans CJK JP" w:cs=""/>
                <w:kern w:val="0"/>
                <w:sz w:val="20"/>
                <w:szCs w:val="20"/>
                <w:lang w:val="ja-JP" w:eastAsia="ja-JP" w:bidi="ar-SA"/>
              </w:rPr>
              <w:t xml:space="preserve">§14.5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partner-metadata.xml</w:t>
            </w:r>
            <w:r>
              <w:rPr>
                <w:rFonts w:ascii="Cambria" w:hAnsi="Cambria" w:cs=""/>
                <w:kern w:val="0"/>
                <w:sz w:val="20"/>
                <w:szCs w:val="20"/>
                <w:lang w:val="ja-JP" w:eastAsia="ja-JP" w:bidi="ar-SA"/>
              </w:rPr>
              <w:t xml:space="preserve">（不在なら該当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をコメントアウト）とログの時刻フィルタ確認を追記。</w:t>
            </w:r>
            <w:r>
              <w:rPr>
                <w:rFonts w:eastAsia="Noto Sans CJK JP" w:cs=""/>
                <w:b/>
                <w:bCs/>
                <w:kern w:val="0"/>
                <w:sz w:val="20"/>
                <w:szCs w:val="20"/>
                <w:lang w:val="ja-JP" w:eastAsia="ja-JP" w:bidi="ar-SA"/>
              </w:rPr>
              <w:t xml:space="preserve">REMOTE_USER=[01PLM01@plm-lab.local] </w:t>
            </w:r>
            <w:r>
              <w:rPr>
                <w:rFonts w:ascii="Cambria" w:hAnsi="Cambria" w:cs=""/>
                <w:b/>
                <w:bCs/>
                <w:kern w:val="0"/>
                <w:sz w:val="20"/>
                <w:szCs w:val="20"/>
                <w:lang w:val="ja-JP" w:eastAsia="ja-JP" w:bidi="ar-SA"/>
              </w:rPr>
              <w:t>を達成（目標到達）</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 完了</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（結合テスト：通し確認・</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再現・セッション確認・ログアウト対象外・ログの読み方・</w:t>
            </w:r>
            <w:r>
              <w:rPr>
                <w:rFonts w:ascii="Cambria" w:hAnsi="Cambria" w:cs=""/>
                <w:b/>
                <w:bCs/>
                <w:kern w:val="0"/>
                <w:sz w:val="20"/>
                <w:szCs w:val="20"/>
                <w:lang w:val="ja-JP" w:eastAsia="ja-JP" w:bidi="ar-SA"/>
              </w:rPr>
              <w:t>再起動堅牢性（</w:t>
            </w:r>
            <w:r>
              <w:rPr>
                <w:rFonts w:eastAsia="Noto Sans CJK JP" w:cs=""/>
                <w:b/>
                <w:bCs/>
                <w:kern w:val="0"/>
                <w:sz w:val="20"/>
                <w:szCs w:val="20"/>
                <w:lang w:val="ja-JP" w:eastAsia="ja-JP" w:bidi="ar-SA"/>
              </w:rPr>
              <w:t xml:space="preserve">Windows </w:t>
            </w:r>
            <w:r>
              <w:rPr>
                <w:rFonts w:ascii="Cambria" w:hAnsi="Cambria" w:cs=""/>
                <w:b/>
                <w:bCs/>
                <w:kern w:val="0"/>
                <w:sz w:val="20"/>
                <w:szCs w:val="20"/>
                <w:lang w:val="ja-JP" w:eastAsia="ja-JP" w:bidi="ar-SA"/>
              </w:rPr>
              <w:t>サービス自動起動でオンデマンド問題なし）</w:t>
            </w:r>
            <w:r>
              <w:rPr>
                <w:rFonts w:ascii="Cambria" w:hAnsi="Cambria" w:cs=""/>
                <w:kern w:val="0"/>
                <w:sz w:val="20"/>
                <w:szCs w:val="20"/>
                <w:lang w:val="ja-JP" w:eastAsia="ja-JP" w:bidi="ar-SA"/>
              </w:rPr>
              <w:t>・問題早見表・本番展開メモ）を追記。</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11</w:t>
            </w:r>
            <w:r>
              <w:rPr>
                <w:rFonts w:ascii="Cambria" w:hAnsi="Cambria" w:cs=""/>
                <w:b/>
                <w:bCs/>
                <w:kern w:val="0"/>
                <w:sz w:val="20"/>
                <w:szCs w:val="20"/>
                <w:lang w:val="ja-JP" w:eastAsia="ja-JP" w:bidi="ar-SA"/>
              </w:rPr>
              <w:t>フェーズ完了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 完成</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46"/>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47"/>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48"/>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49"/>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50"/>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51"/>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52"/>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53"/>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54"/>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55"/>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56"/>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57"/>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58"/>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59"/>
        </w:numPr>
        <w:rPr/>
      </w:pPr>
      <w:r>
        <w:rPr>
          <w:rStyle w:val="VerbatimChar"/>
        </w:rPr>
        <w:t>C:\lab\ca</w:t>
      </w:r>
      <w:r>
        <w:rPr/>
        <w:t>：内部</w:t>
      </w:r>
      <w:r>
        <w:rPr/>
        <w:t>CA</w:t>
      </w:r>
      <w:r>
        <w:rPr/>
        <w:t>・証明書の作成場所（フェーズ</w:t>
      </w:r>
      <w:r>
        <w:rPr/>
        <w:t>2</w:t>
      </w:r>
      <w:r>
        <w:rPr/>
        <w:t>）。</w:t>
      </w:r>
    </w:p>
    <w:p>
      <w:pPr>
        <w:pStyle w:val="Compact"/>
        <w:numPr>
          <w:ilvl w:val="0"/>
          <w:numId w:val="60"/>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61"/>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62"/>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63"/>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64"/>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65"/>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66"/>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67"/>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68"/>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69"/>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70"/>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71"/>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72"/>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73"/>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74"/>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75"/>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76"/>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77"/>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78"/>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を入手し、</w:t>
      </w:r>
      <w:r>
        <w:rPr>
          <w:rStyle w:val="VerbatimChar"/>
        </w:rPr>
        <w:t>C:\opt\directory-studio</w:t>
      </w:r>
      <w:r>
        <w:rPr/>
        <w:t xml:space="preserve"> </w:t>
      </w:r>
      <w:r>
        <w:rPr/>
        <w:t xml:space="preserve">に展開する（本書の </w:t>
      </w:r>
      <w:r>
        <w:rPr/>
        <w:t xml:space="preserve">zip </w:t>
      </w:r>
      <w:r>
        <w:rPr/>
        <w:t>優先方針）。</w:t>
      </w:r>
    </w:p>
    <w:p>
      <w:pPr>
        <w:pStyle w:val="Compact"/>
        <w:numPr>
          <w:ilvl w:val="0"/>
          <w:numId w:val="79"/>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80"/>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81"/>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82"/>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83"/>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84"/>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85"/>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86"/>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87"/>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88"/>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89"/>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90"/>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91"/>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92"/>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93"/>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94"/>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95"/>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96"/>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97"/>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98"/>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99"/>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Keystore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Sealer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bl>
    <w:p>
      <w:pPr>
        <w:pStyle w:val="Compact"/>
        <w:numPr>
          <w:ilvl w:val="0"/>
          <w:numId w:val="100"/>
        </w:numPr>
        <w:rPr/>
      </w:pPr>
      <w:r>
        <w:rPr/>
        <w:t>導入すると、署名・暗号化鍵</w:t>
      </w:r>
      <w:r>
        <w:rPr/>
        <w:t>(b)</w:t>
      </w:r>
      <w:r>
        <w:rPr/>
        <w:t>（</w:t>
      </w:r>
      <w:r>
        <w:rPr/>
        <w:t xml:space="preserve">idp-signing / idp-encryption / sealer </w:t>
      </w:r>
      <w:r>
        <w:rPr/>
        <w:t>等）が自動生成され、</w:t>
      </w:r>
      <w:r>
        <w:rPr>
          <w:rStyle w:val="VerbatimChar"/>
        </w:rPr>
        <w:t>C:\opt\shibboleth-idp\</w:t>
      </w:r>
      <w:r>
        <w:rPr/>
        <w:t xml:space="preserve"> </w:t>
      </w:r>
      <w:r>
        <w:rPr/>
        <w:t>に配置、</w:t>
      </w:r>
      <w:r>
        <w:rPr>
          <w:rStyle w:val="VerbatimChar"/>
        </w:rPr>
        <w:t>war\idp.war</w:t>
      </w:r>
      <w:r>
        <w:rPr/>
        <w:t xml:space="preserve"> </w:t>
      </w:r>
      <w:r>
        <w:rPr/>
        <w:t>がビルドされる。</w:t>
      </w:r>
    </w:p>
    <w:p>
      <w:pPr>
        <w:pStyle w:val="Compact"/>
        <w:numPr>
          <w:ilvl w:val="0"/>
          <w:numId w:val="101"/>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102"/>
        </w:numPr>
        <w:rPr/>
      </w:pPr>
      <w:r>
        <w:rPr/>
        <w:t>フォルダを作成（無ければ）：</w:t>
      </w:r>
      <w:r>
        <w:rPr>
          <w:rStyle w:val="VerbatimChar"/>
        </w:rPr>
        <w:t>C:\opt\tomcat\conf\Catalina\localhost\</w:t>
      </w:r>
    </w:p>
    <w:p>
      <w:pPr>
        <w:pStyle w:val="Normal"/>
        <w:numPr>
          <w:ilvl w:val="0"/>
          <w:numId w:val="103"/>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104"/>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105"/>
        </w:numPr>
        <w:rPr/>
      </w:pPr>
      <w:r>
        <w:rPr>
          <w:rStyle w:val="VerbatimChar"/>
        </w:rPr>
        <w:t>useStartTLS=false</w:t>
      </w:r>
      <w:r>
        <w:rPr/>
        <w:t>／</w:t>
      </w:r>
      <w:r>
        <w:rPr>
          <w:rStyle w:val="VerbatimChar"/>
        </w:rPr>
        <w:t>useSSL=false</w:t>
      </w:r>
      <w:r>
        <w:rPr/>
        <w:t xml:space="preserve"> </w:t>
      </w:r>
      <w:r>
        <w:rPr/>
        <w:t>のため、</w:t>
      </w:r>
      <w:r>
        <w:rPr>
          <w:rStyle w:val="VerbatimChar"/>
        </w:rPr>
        <w:t>trustCertificates</w:t>
      </w:r>
      <w:r>
        <w:rPr/>
        <w:t>／</w:t>
      </w:r>
      <w:r>
        <w:rPr>
          <w:rStyle w:val="VerbatimChar"/>
        </w:rPr>
        <w:t>trustStore</w:t>
      </w:r>
      <w:r>
        <w:rPr/>
        <w:t xml:space="preserve"> </w:t>
      </w:r>
      <w:r>
        <w:rPr/>
        <w:t>系の行は使われない（有効なら不要・コメントアウト可）。</w:t>
      </w:r>
      <w:r>
        <w:rPr>
          <w:b/>
          <w:bCs/>
        </w:rPr>
        <w:t xml:space="preserve">インストール直後は </w:t>
      </w:r>
      <w:r>
        <w:rPr>
          <w:rStyle w:val="VerbatimChar"/>
          <w:b/>
          <w:bCs/>
        </w:rPr>
        <w:t>trustCertificates = %{idp.home}/credentials/ldap-server.crt</w:t>
      </w:r>
      <w:r>
        <w:rPr>
          <w:b/>
          <w:bCs/>
        </w:rPr>
        <w:t xml:space="preserve"> </w:t>
      </w:r>
      <w:r>
        <w:rPr>
          <w:b/>
          <w:bCs/>
        </w:rPr>
        <w:t xml:space="preserve">等が有効になっていることがあり、存在しないファイルを指すため紛らわしい。平文 </w:t>
      </w:r>
      <w:r>
        <w:rPr>
          <w:b/>
          <w:bCs/>
        </w:rPr>
        <w:t xml:space="preserve">LDAP </w:t>
      </w:r>
      <w:r>
        <w:rPr>
          <w:b/>
          <w:bCs/>
        </w:rPr>
        <w:t>では両行をコメントアウトしておく</w:t>
      </w:r>
      <w:r>
        <w:rPr/>
        <w:t>。</w:t>
      </w:r>
    </w:p>
    <w:p>
      <w:pPr>
        <w:pStyle w:val="Normal"/>
        <w:numPr>
          <w:ilvl w:val="0"/>
          <w:numId w:val="106"/>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Compact"/>
        <w:numPr>
          <w:ilvl w:val="0"/>
          <w:numId w:val="107"/>
        </w:numPr>
        <w:rPr/>
      </w:pPr>
      <w:r>
        <w:rPr>
          <w:rStyle w:val="VerbatimChar"/>
        </w:rPr>
        <w:t>C:\opt\shibboleth-idp\logs\idp-process.log</w:t>
      </w:r>
      <w:r>
        <w:rPr/>
        <w:t xml:space="preserve"> </w:t>
      </w:r>
      <w:r>
        <w:rPr/>
        <w:t xml:space="preserve">に致命的 </w:t>
      </w:r>
      <w:r>
        <w:rPr/>
        <w:t xml:space="preserve">ERROR </w:t>
      </w:r>
      <w:r>
        <w:rPr/>
        <w:t>が無いこと（</w:t>
      </w:r>
      <w:r>
        <w:rPr>
          <w:rStyle w:val="VerbatimChar"/>
        </w:rPr>
        <w:t>bindDNCredential</w:t>
      </w:r>
      <w:r>
        <w:rPr/>
        <w:t xml:space="preserve"> </w:t>
      </w:r>
      <w:r>
        <w:rPr/>
        <w:t xml:space="preserve">の </w:t>
      </w:r>
      <w:r>
        <w:rPr/>
        <w:t xml:space="preserve">Duplicate WARN </w:t>
      </w:r>
      <w:r>
        <w:rPr/>
        <w:t xml:space="preserve">が出たら </w:t>
      </w:r>
      <w:r>
        <w:rPr/>
        <w:t xml:space="preserve">§9.4 </w:t>
      </w:r>
      <w:r>
        <w:rPr/>
        <w:t>の集約を確認）。</w:t>
      </w:r>
    </w:p>
    <w:p>
      <w:pPr>
        <w:pStyle w:val="Compact"/>
        <w:numPr>
          <w:ilvl w:val="0"/>
          <w:numId w:val="108"/>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09"/>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10"/>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r>
      <w:r>
        <w:rPr>
          <w:rStyle w:val="CommentTok"/>
        </w:rPr>
        <w:t xml:space="preserve"># HTTPS </w:t>
      </w:r>
      <w:r>
        <w:rPr>
          <w:rStyle w:val="CommentTok"/>
        </w:rPr>
        <w:t xml:space="preserve">で </w:t>
      </w:r>
      <w:r>
        <w:rPr>
          <w:rStyle w:val="CommentTok"/>
        </w:rPr>
        <w:t>status</w:t>
      </w:r>
      <w:r>
        <w:rPr>
          <w:rStyle w:val="CommentTok"/>
        </w:rPr>
        <w:t>（</w:t>
      </w:r>
      <w:r>
        <w:rPr>
          <w:rStyle w:val="CommentTok"/>
        </w:rPr>
        <w:t xml:space="preserve">CA </w:t>
      </w:r>
      <w:r>
        <w:rPr>
          <w:rStyle w:val="CommentTok"/>
        </w:rPr>
        <w:t>検証込み。鍵マーク相当）</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p>
    <w:p>
      <w:pPr>
        <w:pStyle w:val="Compact"/>
        <w:numPr>
          <w:ilvl w:val="0"/>
          <w:numId w:val="111"/>
        </w:numPr>
        <w:rPr/>
      </w:pPr>
      <w:r>
        <w:rPr>
          <w:rStyle w:val="VerbatimChar"/>
        </w:rPr>
        <w:t>Invoke-WebRequest</w:t>
      </w:r>
      <w:r>
        <w:rPr/>
        <w:t xml:space="preserve"> </w:t>
      </w:r>
      <w:r>
        <w:rPr/>
        <w:t xml:space="preserve">が証明書エラーを出さずに </w:t>
      </w:r>
      <w:r>
        <w:rPr/>
        <w:t xml:space="preserve">200 </w:t>
      </w:r>
      <w:r>
        <w:rPr/>
        <w:t>を返せば、</w:t>
      </w:r>
      <w:r>
        <w:rPr/>
        <w:t xml:space="preserve">rootCA </w:t>
      </w:r>
      <w:r>
        <w:rPr/>
        <w:t>信頼（</w:t>
      </w:r>
      <w:r>
        <w:rPr/>
        <w:t>§6.5</w:t>
      </w:r>
      <w:r>
        <w:rPr/>
        <w:t xml:space="preserve">）と </w:t>
      </w:r>
      <w:r>
        <w:rPr/>
        <w:t>SAN</w:t>
      </w:r>
      <w:r>
        <w:rPr/>
        <w:t>（</w:t>
      </w:r>
      <w:r>
        <w:rPr>
          <w:rStyle w:val="VerbatimChar"/>
        </w:rPr>
        <w:t>idp.plm-lab.local</w:t>
      </w:r>
      <w:r>
        <w:rPr/>
        <w:t>）が正しく効いています。</w:t>
      </w:r>
    </w:p>
    <w:p>
      <w:pPr>
        <w:pStyle w:val="Compact"/>
        <w:numPr>
          <w:ilvl w:val="0"/>
          <w:numId w:val="112"/>
        </w:numPr>
        <w:rPr/>
      </w:pPr>
      <w:r>
        <w:rPr/>
        <w:t xml:space="preserve">ゲスト </w:t>
      </w:r>
      <w:r>
        <w:rPr/>
        <w:t xml:space="preserve">Windows </w:t>
      </w:r>
      <w:r>
        <w:rPr/>
        <w:t>の</w:t>
      </w:r>
      <w:r>
        <w:rPr>
          <w:b/>
          <w:bCs/>
        </w:rPr>
        <w:t>ブラウザ</w:t>
      </w:r>
      <w:r>
        <w:rPr/>
        <w:t xml:space="preserve">で </w:t>
      </w:r>
      <w:r>
        <w:rPr>
          <w:rStyle w:val="VerbatimChar"/>
        </w:rPr>
        <w:t>https://idp.plm-lab.local:8443/idp/profile/status</w:t>
      </w:r>
      <w:r>
        <w:rPr/>
        <w:t xml:space="preserve"> </w:t>
      </w:r>
      <w:r>
        <w:rPr/>
        <w:t>を開き、</w:t>
      </w:r>
      <w:r>
        <w:rPr>
          <w:b/>
          <w:bCs/>
        </w:rPr>
        <w:t>鍵マーク（証明書警告なし）</w:t>
      </w:r>
      <w:r>
        <w:rPr/>
        <w:t xml:space="preserve"> で環境情報が表示されることを確認。</w:t>
      </w:r>
    </w:p>
    <w:p>
      <w:pPr>
        <w:pStyle w:val="Compact"/>
        <w:numPr>
          <w:ilvl w:val="0"/>
          <w:numId w:val="113"/>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w:t>
      </w:r>
      <w:r>
        <w:rPr/>
        <w:t>127.0.0.1</w:t>
      </w:r>
      <w:r>
        <w:rPr/>
        <w:t>）を確認。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HTTPS 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r>
              <w:rPr>
                <w:rFonts w:ascii="Cambria" w:hAnsi="Cambria" w:cs=""/>
                <w:kern w:val="0"/>
                <w:sz w:val="20"/>
                <w:szCs w:val="20"/>
                <w:lang w:val="ja-JP" w:eastAsia="ja-JP" w:bidi="ar-SA"/>
              </w:rPr>
              <w:t>（証明書エラーなし）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鍵マークで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サイト全体（フェーズ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r>
              <w:rPr>
                <w:rFonts w:eastAsia="Noto Sans CJK JP" w:cs=""/>
                <w:kern w:val="0"/>
                <w:sz w:val="20"/>
                <w:szCs w:val="20"/>
                <w:lang w:val="ja-JP" w:eastAsia="ja-JP" w:bidi="ar-SA"/>
              </w:rPr>
              <w:t xml:space="preserve">ISAPI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7315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14"/>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15"/>
        </w:numPr>
        <w:rPr/>
      </w:pPr>
      <w:r>
        <w:rPr/>
        <w:t xml:space="preserve">MSI </w:t>
      </w:r>
      <w:r>
        <w:rPr/>
        <w:t>を実行し、既定のまま進める。要点：</w:t>
      </w:r>
    </w:p>
    <w:p>
      <w:pPr>
        <w:pStyle w:val="Compact"/>
        <w:numPr>
          <w:ilvl w:val="1"/>
          <w:numId w:val="116"/>
        </w:numPr>
        <w:rPr/>
      </w:pPr>
      <w:r>
        <w:rPr/>
        <w:t xml:space="preserve">インストール先は既定の </w:t>
      </w:r>
      <w:r>
        <w:rPr>
          <w:rStyle w:val="VerbatimChar"/>
          <w:b/>
          <w:bCs/>
        </w:rPr>
        <w:t>C:\opt\shibboleth-sp</w:t>
      </w:r>
      <w:r>
        <w:rPr/>
        <w:t>。</w:t>
      </w:r>
    </w:p>
    <w:p>
      <w:pPr>
        <w:pStyle w:val="Compact"/>
        <w:numPr>
          <w:ilvl w:val="1"/>
          <w:numId w:val="117"/>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18"/>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19"/>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20"/>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21"/>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sbin64</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または </w:t>
            </w:r>
            <w:r>
              <w:rPr>
                <w:rStyle w:val="VerbatimChar"/>
                <w:rFonts w:eastAsia="Noto Sans CJK JP" w:cs=""/>
                <w:kern w:val="0"/>
                <w:szCs w:val="20"/>
                <w:lang w:val="ja-JP" w:eastAsia="ja-JP" w:bidi="ar-SA"/>
              </w:rPr>
              <w:t>sbin</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にアクセスすると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Style w:val="VerbatimChar"/>
                <w:rFonts w:eastAsia="Noto Sans CJK JP" w:cs=""/>
                <w:kern w:val="0"/>
                <w:szCs w:val="20"/>
                <w:lang w:val="ja-JP" w:eastAsia="ja-JP" w:bidi="ar-SA"/>
              </w:rPr>
              <w:t>No MetadataProvider available.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等になるのは</w:t>
            </w:r>
            <w:r>
              <w:rPr>
                <w:rFonts w:ascii="Cambria" w:hAnsi="Cambria" w:cs=""/>
                <w:b/>
                <w:bCs/>
                <w:kern w:val="0"/>
                <w:sz w:val="20"/>
                <w:szCs w:val="20"/>
                <w:lang w:val="ja-JP" w:eastAsia="ja-JP" w:bidi="ar-SA"/>
              </w:rPr>
              <w:t>想定どおり</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requireSession </w:t>
            </w:r>
            <w:r>
              <w:rPr>
                <w:rFonts w:ascii="Cambria" w:hAnsi="Cambria" w:cs=""/>
                <w:kern w:val="0"/>
                <w:sz w:val="20"/>
                <w:szCs w:val="20"/>
                <w:lang w:val="ja-JP" w:eastAsia="ja-JP"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に登録。本構成では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直公開のため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7315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22"/>
        </w:numPr>
        <w:rPr/>
      </w:pPr>
      <w:r>
        <w:rPr>
          <w:rStyle w:val="VerbatimChar"/>
        </w:rPr>
        <w:t>https://sp.plm-lab.local/whoami.asp</w:t>
      </w:r>
      <w:r>
        <w:rPr/>
        <w:t xml:space="preserve"> </w:t>
      </w:r>
      <w:r>
        <w:rPr/>
        <w:t>を開く</w:t>
      </w:r>
    </w:p>
    <w:p>
      <w:pPr>
        <w:pStyle w:val="Compact"/>
        <w:numPr>
          <w:ilvl w:val="0"/>
          <w:numId w:val="123"/>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24"/>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25"/>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uid=01PLM01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b/>
                <w:bCs/>
                <w:kern w:val="0"/>
                <w:sz w:val="20"/>
                <w:szCs w:val="20"/>
                <w:lang w:val="ja-JP" w:eastAsia="ja-JP" w:bidi="ar-SA"/>
              </w:rPr>
              <w:t xml:space="preserve">localhost </w:t>
            </w:r>
            <w:r>
              <w:rPr>
                <w:rFonts w:ascii="Cambria" w:hAnsi="Cambria" w:cs=""/>
                <w:b/>
                <w:bCs/>
                <w:kern w:val="0"/>
                <w:sz w:val="20"/>
                <w:szCs w:val="20"/>
                <w:lang w:val="ja-JP" w:eastAsia="ja-JP" w:bidi="ar-SA"/>
              </w:rPr>
              <w:t>では不可</w:t>
            </w:r>
            <w:r>
              <w:rPr>
                <w:rFonts w:ascii="Cambria" w:hAnsi="Cambria" w:cs=""/>
                <w:kern w:val="0"/>
                <w:sz w:val="20"/>
                <w:szCs w:val="20"/>
                <w:lang w:val="ja-JP" w:eastAsia="ja-JP"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26"/>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27"/>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28"/>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29"/>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30"/>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Xbb82410eeef4d218a753d0ef9ca9ec101c15305"/>
      <w:r>
        <w:rPr/>
        <w:t>14.1 IdP</w:t>
      </w:r>
      <w:r>
        <w:rPr/>
        <w:t>：</w:t>
      </w:r>
      <w:r>
        <w:rPr/>
        <w:t xml:space="preserve">mail </w:t>
      </w:r>
      <w:r>
        <w:rPr/>
        <w:t>属性の確認（</w:t>
      </w:r>
      <w:r>
        <w:rPr/>
        <w:t>attribute-resolver.xml</w:t>
      </w:r>
      <w:r>
        <w:rPr/>
        <w:t>：ドメインを変更）</w:t>
      </w:r>
    </w:p>
    <w:p>
      <w:pPr>
        <w:pStyle w:val="FirstParagraph"/>
        <w:rPr/>
      </w:pPr>
      <w:r>
        <w:rPr/>
        <w:t xml:space="preserve">IdP 5 </w:t>
      </w:r>
      <w:r>
        <w:rPr/>
        <w:t xml:space="preserve">の既定 </w:t>
      </w:r>
      <w:r>
        <w:rPr>
          <w:rStyle w:val="VerbatimChar"/>
        </w:rPr>
        <w:t>attribute-resolver.xml</w:t>
      </w:r>
      <w:r>
        <w:rPr/>
        <w:t xml:space="preserve"> </w:t>
      </w:r>
      <w:r>
        <w:rPr/>
        <w:t>には、</w:t>
      </w:r>
      <w:r>
        <w:rPr>
          <w:b/>
          <w:bCs/>
        </w:rPr>
        <w:t xml:space="preserve">すでに </w:t>
      </w:r>
      <w:r>
        <w:rPr>
          <w:rStyle w:val="VerbatimChar"/>
          <w:b/>
          <w:bCs/>
        </w:rPr>
        <w:t>mail</w:t>
      </w:r>
      <w:r>
        <w:rPr>
          <w:b/>
          <w:bCs/>
        </w:rPr>
        <w:t xml:space="preserve"> </w:t>
      </w:r>
      <w:r>
        <w:rPr>
          <w:b/>
          <w:bCs/>
        </w:rPr>
        <w:t xml:space="preserve">の </w:t>
      </w:r>
      <w:r>
        <w:rPr>
          <w:b/>
          <w:bCs/>
        </w:rPr>
        <w:t xml:space="preserve">Template </w:t>
      </w:r>
      <w:r>
        <w:rPr>
          <w:b/>
          <w:bCs/>
        </w:rPr>
        <w:t>定義</w:t>
      </w:r>
      <w:r>
        <w:rPr/>
        <w:t>が入っている（</w:t>
      </w:r>
      <w:r>
        <w:rPr>
          <w:rStyle w:val="VerbatimChar"/>
        </w:rPr>
        <w:t>uid</w:t>
      </w:r>
      <w:r>
        <w:rPr/>
        <w:t xml:space="preserve"> </w:t>
      </w:r>
      <w:r>
        <w:rPr/>
        <w:t xml:space="preserve">にドメインを付けてメール形式を作る）。既定はドメインが </w:t>
      </w:r>
      <w:r>
        <w:rPr>
          <w:rStyle w:val="VerbatimChar"/>
        </w:rPr>
        <w:t>@example.org</w:t>
      </w:r>
      <w:r>
        <w:rPr/>
        <w:t xml:space="preserve"> </w:t>
      </w:r>
      <w:r>
        <w:rPr/>
        <w:t xml:space="preserve">になっているため、これを </w:t>
      </w:r>
      <w:r>
        <w:rPr>
          <w:rStyle w:val="VerbatimChar"/>
          <w:b/>
          <w:bCs/>
        </w:rPr>
        <w:t>@plm-lab.local</w:t>
      </w:r>
      <w:r>
        <w:rPr>
          <w:b/>
          <w:bCs/>
        </w:rPr>
        <w:t xml:space="preserve"> </w:t>
      </w:r>
      <w:r>
        <w:rPr>
          <w:b/>
          <w:bCs/>
        </w:rPr>
        <w:t>に変更</w:t>
      </w:r>
      <w:r>
        <w:rPr/>
        <w:t>するだけでよい（</w:t>
      </w:r>
      <w:r>
        <w:rPr/>
        <w:t xml:space="preserve">LDAP DataConnector </w:t>
      </w:r>
      <w:r>
        <w:rPr/>
        <w:t>の新設は不要）。</w:t>
      </w:r>
    </w:p>
    <w:p>
      <w:pPr>
        <w:pStyle w:val="SourceCode"/>
        <w:rPr/>
      </w:pPr>
      <w:r>
        <w:rPr>
          <w:rStyle w:val="CommentTok"/>
        </w:rPr>
        <w:t xml:space="preserve">&lt;!-- </w:t>
      </w:r>
      <w:r>
        <w:rPr>
          <w:rStyle w:val="CommentTok"/>
        </w:rPr>
        <w:t xml:space="preserve">既存の </w:t>
      </w:r>
      <w:r>
        <w:rPr>
          <w:rStyle w:val="CommentTok"/>
        </w:rPr>
        <w:t xml:space="preserve">mail </w:t>
      </w:r>
      <w:r>
        <w:rPr>
          <w:rStyle w:val="CommentTok"/>
        </w:rPr>
        <w:t>定義。</w:t>
      </w:r>
      <w:r>
        <w:rPr>
          <w:rStyle w:val="CommentTok"/>
        </w:rPr>
        <w:t xml:space="preserve">Template </w:t>
      </w:r>
      <w:r>
        <w:rPr>
          <w:rStyle w:val="CommentTok"/>
        </w:rPr>
        <w:t xml:space="preserve">のドメインだけ変更する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"Template"</w:t>
      </w:r>
      <w:r>
        <w:rPr>
          <w:rStyle w:val="NormalTok"/>
        </w:rPr>
        <w:t>&gt;</w:t>
      </w:r>
      <w:r>
        <w:rPr/>
        <w:br/>
      </w:r>
      <w:r>
        <w:rPr>
          <w:rStyle w:val="NormalTok"/>
        </w:rPr>
        <w:t xml:space="preserve">    &lt;</w:t>
      </w:r>
      <w:r>
        <w:rPr>
          <w:rStyle w:val="KeywordTok"/>
        </w:rPr>
        <w:t>InputAttributeDefinition</w:t>
      </w:r>
      <w:r>
        <w:rPr>
          <w:rStyle w:val="OtherTok"/>
        </w:rPr>
        <w:t xml:space="preserve"> ref=</w:t>
      </w:r>
      <w:r>
        <w:rPr>
          <w:rStyle w:val="StringTok"/>
        </w:rPr>
        <w:t>"uid"</w:t>
      </w:r>
      <w:r>
        <w:rPr>
          <w:rStyle w:val="NormalTok"/>
        </w:rPr>
        <w:t xml:space="preserve"> /&gt;</w:t>
      </w:r>
      <w:r>
        <w:rPr/>
        <w:br/>
      </w:r>
      <w:r>
        <w:rPr>
          <w:rStyle w:val="NormalTok"/>
        </w:rPr>
        <w:t xml:space="preserve">    &lt;</w:t>
      </w:r>
      <w:r>
        <w:rPr>
          <w:rStyle w:val="KeywordTok"/>
        </w:rPr>
        <w:t>Template</w:t>
      </w:r>
      <w:r>
        <w:rPr>
          <w:rStyle w:val="NormalTok"/>
        </w:rPr>
        <w:t>&gt;</w:t>
      </w:r>
      <w:r>
        <w:rPr>
          <w:rStyle w:val="BaseNTok"/>
        </w:rPr>
        <w:t>&lt;![CDATA[</w:t>
      </w:r>
      <w:r>
        <w:rPr>
          <w:rStyle w:val="NormalTok"/>
        </w:rPr>
        <w:t>${uid}@plm-lab.local</w:t>
      </w:r>
      <w:r>
        <w:rPr>
          <w:rStyle w:val="BaseNTok"/>
        </w:rPr>
        <w:t>]]&gt;</w:t>
      </w:r>
      <w:r>
        <w:rPr>
          <w:rStyle w:val="NormalTok"/>
        </w:rPr>
        <w:t>&lt;/</w:t>
      </w:r>
      <w:r>
        <w:rPr>
          <w:rStyle w:val="KeywordTok"/>
        </w:rPr>
        <w:t>Template</w:t>
      </w:r>
      <w:r>
        <w:rPr>
          <w:rStyle w:val="NormalTok"/>
        </w:rPr>
        <w:t xml:space="preserve">&gt;   </w:t>
      </w:r>
      <w:r>
        <w:rPr>
          <w:rStyle w:val="CommentTok"/>
        </w:rPr>
        <w:t xml:space="preserve">&lt;!-- @example.org </w:t>
      </w:r>
      <w:r>
        <w:rPr>
          <w:rStyle w:val="CommentTok"/>
        </w:rPr>
        <w:t xml:space="preserve">から変更 </w:t>
      </w:r>
      <w:r>
        <w:rPr>
          <w:rStyle w:val="CommentTok"/>
        </w:rPr>
        <w:t>--&gt;</w:t>
      </w:r>
      <w:r>
        <w:rPr/>
        <w:br/>
      </w:r>
      <w:r>
        <w:rPr>
          <w:rStyle w:val="NormalTok"/>
        </w:rPr>
        <w:t>&lt;/</w:t>
      </w:r>
      <w:r>
        <w:rPr>
          <w:rStyle w:val="KeywordTok"/>
        </w:rPr>
        <w:t>AttributeDefinition</w:t>
      </w:r>
      <w:r>
        <w:rPr>
          <w:rStyle w:val="NormalTok"/>
        </w:rPr>
        <w:t>&gt;</w:t>
      </w:r>
    </w:p>
    <w:p>
      <w:pPr>
        <w:pStyle w:val="FirstParagraph"/>
        <w:rPr/>
      </w:pPr>
      <w:r>
        <w:rPr/>
        <w:t xml:space="preserve">これで </w:t>
      </w:r>
      <w:r>
        <w:rPr>
          <w:rStyle w:val="VerbatimChar"/>
        </w:rPr>
        <w:t>mail</w:t>
      </w:r>
      <w:r>
        <w:rPr/>
        <w:t xml:space="preserve"> </w:t>
      </w:r>
      <w:r>
        <w:rPr/>
        <w:t xml:space="preserve">は </w:t>
      </w:r>
      <w:r>
        <w:rPr>
          <w:rStyle w:val="VerbatimChar"/>
        </w:rPr>
        <w:t>01PLM01@plm-lab.local</w:t>
      </w:r>
      <w:r>
        <w:rPr/>
        <w:t xml:space="preserve"> </w:t>
      </w:r>
      <w:r>
        <w:rPr/>
        <w:t xml:space="preserve">になる（ログイン名 </w:t>
      </w:r>
      <w:r>
        <w:rPr/>
        <w:t>uid</w:t>
      </w:r>
      <w:r>
        <w:rPr/>
        <w:t>＝個人番号にドメインを付す形。顧客の「個人番号＠ドメイン」の考え方にも合致）。</w:t>
      </w:r>
    </w:p>
    <w:p>
      <w:pPr>
        <w:pStyle w:val="BlockText"/>
        <w:rPr/>
      </w:pPr>
      <w:r>
        <w:rPr/>
        <w:t xml:space="preserve">⚠️ </w:t>
      </w:r>
      <w:r>
        <w:rPr>
          <w:b/>
          <w:bCs/>
        </w:rPr>
        <w:t>二重定義に注意</w:t>
      </w:r>
      <w:r>
        <w:rPr/>
        <w:t>：既存定義を「変更」するのであって、</w:t>
      </w:r>
      <w:r>
        <w:rPr>
          <w:b/>
          <w:bCs/>
        </w:rPr>
        <w:t xml:space="preserve">新しい </w:t>
      </w:r>
      <w:r>
        <w:rPr>
          <w:rStyle w:val="VerbatimChar"/>
          <w:b/>
          <w:bCs/>
        </w:rPr>
        <w:t>&lt;AttributeDefinition id="mail" ...&gt;</w:t>
      </w:r>
      <w:r>
        <w:rPr>
          <w:b/>
          <w:bCs/>
        </w:rPr>
        <w:t xml:space="preserve"> </w:t>
      </w:r>
      <w:r>
        <w:rPr>
          <w:b/>
          <w:bCs/>
        </w:rPr>
        <w:t>を別途追加しない</w:t>
      </w:r>
      <w:r>
        <w:rPr/>
        <w:t>こと。</w:t>
      </w:r>
      <w:r>
        <w:rPr>
          <w:rStyle w:val="VerbatimChar"/>
        </w:rPr>
        <w:t>id="mail"</w:t>
      </w:r>
      <w:r>
        <w:rPr/>
        <w:t xml:space="preserve"> </w:t>
      </w:r>
      <w:r>
        <w:rPr/>
        <w:t>が</w:t>
      </w:r>
      <w:r>
        <w:rPr/>
        <w:t>2</w:t>
      </w:r>
      <w:r>
        <w:rPr/>
        <w:t xml:space="preserve">つあると </w:t>
      </w:r>
      <w:r>
        <w:rPr/>
        <w:t xml:space="preserve">IdP </w:t>
      </w:r>
      <w:r>
        <w:rPr/>
        <w:t xml:space="preserve">起動時に </w:t>
      </w:r>
      <w:r>
        <w:rPr>
          <w:rStyle w:val="VerbatimChar"/>
        </w:rPr>
        <w:t>WARN ... Duplicate Definition 'mail' ...</w:t>
      </w:r>
      <w:r>
        <w:rPr/>
        <w:t>（重複定義）となる。</w:t>
      </w:r>
      <w:r>
        <w:rPr/>
        <w:t>1</w:t>
      </w:r>
      <w:r>
        <w:rPr/>
        <w:t>つだけにする。</w:t>
      </w:r>
    </w:p>
    <w:p>
      <w:pPr>
        <w:pStyle w:val="BlockText"/>
        <w:rPr/>
      </w:pPr>
      <w:r>
        <w:rPr>
          <w:b/>
          <w:bCs/>
        </w:rPr>
        <w:t>別解（</w:t>
      </w:r>
      <w:r>
        <w:rPr>
          <w:b/>
          <w:bCs/>
        </w:rPr>
        <w:t xml:space="preserve">LDAP </w:t>
      </w:r>
      <w:r>
        <w:rPr>
          <w:b/>
          <w:bCs/>
        </w:rPr>
        <w:t xml:space="preserve">の </w:t>
      </w:r>
      <w:r>
        <w:rPr>
          <w:b/>
          <w:bCs/>
        </w:rPr>
        <w:t xml:space="preserve">mail </w:t>
      </w:r>
      <w:r>
        <w:rPr>
          <w:b/>
          <w:bCs/>
        </w:rPr>
        <w:t>を直接引く）</w:t>
      </w:r>
      <w:r>
        <w:rPr/>
        <w:t>：</w:t>
      </w:r>
      <w:r>
        <w:rPr/>
        <w:t xml:space="preserve">LDAP </w:t>
      </w:r>
      <w:r>
        <w:rPr/>
        <w:t xml:space="preserve">の </w:t>
      </w:r>
      <w:r>
        <w:rPr>
          <w:rStyle w:val="VerbatimChar"/>
        </w:rPr>
        <w:t>mail</w:t>
      </w:r>
      <w:r>
        <w:rPr/>
        <w:t xml:space="preserve"> </w:t>
      </w:r>
      <w:r>
        <w:rPr/>
        <w:t>属性をそのまま使いたい場合は、</w:t>
      </w:r>
      <w:r>
        <w:rPr/>
        <w:t xml:space="preserve">LDAP DataConnector </w:t>
      </w:r>
      <w:r>
        <w:rPr/>
        <w:t xml:space="preserve">を追加して </w:t>
      </w:r>
      <w:r>
        <w:rPr>
          <w:rStyle w:val="VerbatimChar"/>
        </w:rPr>
        <w:t>mail</w:t>
      </w:r>
      <w:r>
        <w:rPr/>
        <w:t xml:space="preserve"> </w:t>
      </w:r>
      <w:r>
        <w:rPr/>
        <w:t>を取得する方法もあるが、手数が増える。本書は既定テンプレートのドメイン変更（上記）を採る。</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p>
    <w:p>
      <w:pPr>
        <w:pStyle w:val="BlockText"/>
        <w:rPr/>
      </w:pPr>
      <w:r>
        <w:rPr>
          <w:b/>
          <w:bCs/>
        </w:rPr>
        <w:t xml:space="preserve">partner-metadata.xml </w:t>
      </w:r>
      <w:r>
        <w:rPr>
          <w:b/>
          <w:bCs/>
        </w:rPr>
        <w:t>に注意</w:t>
      </w:r>
      <w:r>
        <w:rPr/>
        <w:t xml:space="preserve">：既定の </w:t>
      </w:r>
      <w:r>
        <w:rPr>
          <w:rStyle w:val="VerbatimChar"/>
        </w:rPr>
        <w:t>shibboleth2.xml</w:t>
      </w:r>
      <w:r>
        <w:rPr/>
        <w:t xml:space="preserve"> </w:t>
      </w:r>
      <w:r>
        <w:rPr/>
        <w:t xml:space="preserve">には </w:t>
      </w:r>
      <w:r>
        <w:rPr>
          <w:rStyle w:val="VerbatimChar"/>
        </w:rPr>
        <w:t>&lt;MetadataProvider type="XML" validate="true" path="partner-metadata.xml"/&gt;</w:t>
      </w:r>
      <w:r>
        <w:rPr/>
        <w:t xml:space="preserve"> </w:t>
      </w:r>
      <w:r>
        <w:rPr/>
        <w:t xml:space="preserve">の行が含まれることがある。このファイルが存在しない場合は </w:t>
      </w:r>
      <w:r>
        <w:rPr>
          <w:rStyle w:val="VerbatimChar"/>
        </w:rPr>
        <w:t>validate="true"</w:t>
      </w:r>
      <w:r>
        <w:rPr/>
        <w:t xml:space="preserve"> </w:t>
      </w:r>
      <w:r>
        <w:rPr/>
        <w:t>によりエラー要因になり得るため、</w:t>
      </w:r>
      <w:r>
        <w:rPr>
          <w:b/>
          <w:bCs/>
        </w:rPr>
        <w:t>該当行をコメントアウト</w:t>
      </w:r>
      <w:r>
        <w:rPr/>
        <w:t>（または削除）しておく（フェーズ</w:t>
      </w:r>
      <w:r>
        <w:rPr/>
        <w:t xml:space="preserve">9 </w:t>
      </w:r>
      <w:r>
        <w:rPr/>
        <w:t xml:space="preserve">で追加した </w:t>
      </w:r>
      <w:r>
        <w:rPr>
          <w:rStyle w:val="VerbatimChar"/>
        </w:rPr>
        <w:t>idp-metadata.xml</w:t>
      </w:r>
      <w:r>
        <w:rPr/>
        <w:t xml:space="preserve"> </w:t>
      </w:r>
      <w:r>
        <w:rPr/>
        <w:t>の行だけを有効にする）。</w:t>
      </w:r>
    </w:p>
    <w:p>
      <w:pPr>
        <w:pStyle w:val="BlockText"/>
        <w:rPr/>
      </w:pPr>
      <w:r>
        <w:rPr>
          <w:b/>
          <w:bCs/>
        </w:rPr>
        <w:t>ログ確認の注意（時刻でフィルタ）</w:t>
      </w:r>
      <w:r>
        <w:rPr/>
        <w:t>：</w:t>
      </w:r>
      <w:r>
        <w:rPr>
          <w:rStyle w:val="VerbatimChar"/>
        </w:rPr>
        <w:t>idp-process.log</w:t>
      </w:r>
      <w:r>
        <w:rPr/>
        <w:t xml:space="preserve"> </w:t>
      </w:r>
      <w:r>
        <w:rPr/>
        <w:t>は追記式のため、</w:t>
      </w:r>
      <w:r>
        <w:rPr>
          <w:rStyle w:val="VerbatimChar"/>
        </w:rPr>
        <w:t>Select-String</w:t>
      </w:r>
      <w:r>
        <w:rPr/>
        <w:t xml:space="preserve"> </w:t>
      </w:r>
      <w:r>
        <w:rPr/>
        <w:t xml:space="preserve">は過去の行（修正前の </w:t>
      </w:r>
      <w:r>
        <w:rPr/>
        <w:t xml:space="preserve">WARN </w:t>
      </w:r>
      <w:r>
        <w:rPr/>
        <w:t xml:space="preserve">など）も拾う。再起動後の状態を見るときは、最新の </w:t>
      </w:r>
      <w:r>
        <w:rPr>
          <w:rStyle w:val="VerbatimChar"/>
        </w:rPr>
        <w:t>Shibboleth IdP Version 5.2.3</w:t>
      </w:r>
      <w:r>
        <w:rPr/>
        <w:t xml:space="preserve"> </w:t>
      </w:r>
      <w:r>
        <w:rPr/>
        <w:t>行以降、または時刻でフィルタして確認する（例：</w:t>
      </w:r>
      <w:r>
        <w:rPr>
          <w:rStyle w:val="VerbatimChar"/>
        </w:rPr>
        <w:t>... | Where-Object { $_.Line -match '2026-07-11 11:5' }</w:t>
      </w:r>
      <w:r>
        <w:rPr/>
        <w: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31"/>
        </w:numPr>
        <w:rPr/>
      </w:pPr>
      <w:r>
        <w:rPr>
          <w:rStyle w:val="VerbatimChar"/>
        </w:rPr>
        <w:t>https://sp.plm-lab.local/whoami.asp</w:t>
      </w:r>
      <w:r>
        <w:rPr/>
        <w:t xml:space="preserve"> </w:t>
      </w:r>
      <w:r>
        <w:rPr/>
        <w:t>を開く</w:t>
      </w:r>
    </w:p>
    <w:p>
      <w:pPr>
        <w:pStyle w:val="Compact"/>
        <w:numPr>
          <w:ilvl w:val="0"/>
          <w:numId w:val="132"/>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33"/>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識別子の受け渡し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[01PLM01@plm-lab.local]</w:t>
            </w:r>
            <w:r>
              <w:rPr>
                <w:rFonts w:ascii="Cambria" w:hAnsi="Cambria" w:cs=""/>
                <w:kern w:val="0"/>
                <w:sz w:val="20"/>
                <w:szCs w:val="20"/>
                <w:lang w:val="ja-JP" w:eastAsia="ja-JP" w:bidi="ar-SA"/>
              </w:rPr>
              <w:t>（メール形式が入る）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r>
              <w:rPr>
                <w:rFonts w:eastAsia="Noto Sans CJK JP" w:cs=""/>
                <w:kern w:val="0"/>
                <w:sz w:val="20"/>
                <w:szCs w:val="20"/>
                <w:lang w:val="ja-JP" w:eastAsia="ja-JP" w:bidi="ar-SA"/>
              </w:rPr>
              <w:t>NameID</w:t>
            </w:r>
            <w:r>
              <w:rPr>
                <w:rFonts w:ascii="Cambria" w:hAnsi="Cambria" w:cs=""/>
                <w:kern w:val="0"/>
                <w:sz w:val="20"/>
                <w:szCs w:val="20"/>
                <w:lang w:val="ja-JP" w:eastAsia="ja-JP"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34"/>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35"/>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36"/>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37"/>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38"/>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bookmarkStart w:id="103" w:name="X343e33de0e0e7369f73f2e931b3e46a1d67a796"/>
      <w:bookmarkStart w:id="104" w:name="実運用plmへの接続に向けた補足"/>
      <w:r>
        <w:rPr/>
        <mc:AlternateContent>
          <mc:Choice Requires="wps">
            <w:drawing>
              <wp:inline distT="0" distB="0" distL="0" distR="0">
                <wp:extent cx="57315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rPr/>
      </w:pPr>
      <w:bookmarkStart w:id="105"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 xml:space="preserve">を通しで検証し、①ログイン〜識別子の受け渡し、②別ユーザーでの再現性、③セッション確認、④再起動後も動く堅牢性、⑤ログの読み方を確認して、純 </w:t>
      </w:r>
      <w:r>
        <w:rPr/>
        <w:t xml:space="preserve">Windows </w:t>
      </w:r>
      <w:r>
        <w:rPr/>
        <w:t>版の学習環境の構築を完結する。</w:t>
      </w:r>
    </w:p>
    <w:p>
      <w:pPr>
        <w:pStyle w:val="Heading3"/>
        <w:rPr/>
      </w:pPr>
      <w:bookmarkStart w:id="106"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39"/>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140"/>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41"/>
        </w:numPr>
        <w:rPr/>
      </w:pPr>
      <w:r>
        <w:rPr>
          <w:rStyle w:val="VerbatimChar"/>
        </w:rPr>
        <w:t>whoami.asp</w:t>
      </w:r>
      <w:r>
        <w:rPr/>
        <w:t xml:space="preserve"> </w:t>
      </w:r>
      <w:r>
        <w:rPr/>
        <w:t xml:space="preserve">に戻り </w:t>
      </w:r>
      <w:r>
        <w:rPr>
          <w:rStyle w:val="VerbatimChar"/>
          <w:b/>
          <w:bCs/>
        </w:rPr>
        <w:t>REMOTE_USER = [01PLM01@plm-lab.local]</w:t>
      </w:r>
      <w:r>
        <w:rPr/>
        <w:t xml:space="preserve"> </w:t>
      </w:r>
      <w:r>
        <w:rPr/>
        <w:t>が表示される</w:t>
      </w:r>
      <w:bookmarkEnd w:id="106"/>
    </w:p>
    <w:p>
      <w:pPr>
        <w:pStyle w:val="Heading3"/>
        <w:rPr/>
      </w:pPr>
      <w:bookmarkStart w:id="107" w:name="別ユーザーでの再現性"/>
      <w:r>
        <w:rPr/>
        <w:t xml:space="preserve">15.2 </w:t>
      </w:r>
      <w:r>
        <w:rPr/>
        <w:t>別ユーザーでの再現性</w:t>
      </w:r>
    </w:p>
    <w:p>
      <w:pPr>
        <w:pStyle w:val="FirstParagraph"/>
        <w:rPr/>
      </w:pPr>
      <w:r>
        <w:rPr/>
        <w:t>値が固定でなく、認証したユーザーの識別子が反映されることを確認します。別のプライベートウィンドウで、</w:t>
      </w:r>
      <w:r>
        <w:rPr>
          <w:rStyle w:val="VerbatimChar"/>
          <w:b/>
          <w:bCs/>
        </w:rPr>
        <w:t>01PLM02</w:t>
      </w:r>
      <w:r>
        <w:rPr>
          <w:b/>
          <w:bCs/>
        </w:rPr>
        <w:t xml:space="preserve"> / </w:t>
      </w:r>
      <w:r>
        <w:rPr>
          <w:rStyle w:val="VerbatimChar"/>
          <w:b/>
          <w:bCs/>
        </w:rPr>
        <w:t>01PLM02</w:t>
      </w:r>
      <w:r>
        <w:rPr/>
        <w:t>（フェーズ</w:t>
      </w:r>
      <w:r>
        <w:rPr/>
        <w:t xml:space="preserve">3 </w:t>
      </w:r>
      <w:r>
        <w:rPr/>
        <w:t>で作成した</w:t>
      </w:r>
      <w:r>
        <w:rPr/>
        <w:t>2</w:t>
      </w:r>
      <w:r>
        <w:rPr/>
        <w:t>人目）でログインし、</w:t>
      </w:r>
      <w:r>
        <w:rPr>
          <w:rStyle w:val="VerbatimChar"/>
        </w:rPr>
        <w:t>REMOTE_USER = [01PLM02@plm-lab.local]</w:t>
      </w:r>
      <w:r>
        <w:rPr/>
        <w:t xml:space="preserve"> </w:t>
      </w:r>
      <w:r>
        <w:rPr/>
        <w:t>になることを確認します。</w:t>
      </w:r>
      <w:bookmarkEnd w:id="107"/>
    </w:p>
    <w:p>
      <w:pPr>
        <w:pStyle w:val="Heading3"/>
        <w:rPr/>
      </w:pPr>
      <w:bookmarkStart w:id="108" w:name="セッションの確認"/>
      <w:r>
        <w:rPr/>
        <w:t xml:space="preserve">15.3 </w:t>
      </w:r>
      <w:r>
        <w:rPr/>
        <w:t>セッションの確認</w:t>
      </w:r>
    </w:p>
    <w:p>
      <w:pPr>
        <w:pStyle w:val="Compact"/>
        <w:numPr>
          <w:ilvl w:val="0"/>
          <w:numId w:val="142"/>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r>
        <w:rPr>
          <w:rStyle w:val="VerbatimChar"/>
        </w:rPr>
        <w:t>Attributes</w:t>
      </w:r>
      <w:r>
        <w:rPr/>
        <w:t xml:space="preserve"> </w:t>
      </w:r>
      <w:r>
        <w:rPr/>
        <w:t xml:space="preserve">欄に </w:t>
      </w:r>
      <w:r>
        <w:rPr/>
        <w:t>mail</w:t>
      </w:r>
      <w:r>
        <w:rPr/>
        <w:t>（</w:t>
      </w:r>
      <w:r>
        <w:rPr/>
        <w:t xml:space="preserve">emailAddress </w:t>
      </w:r>
      <w:r>
        <w:rPr/>
        <w:t xml:space="preserve">形式 </w:t>
      </w:r>
      <w:r>
        <w:rPr/>
        <w:t>NameID</w:t>
      </w:r>
      <w:r>
        <w:rPr/>
        <w:t>）が見える。</w:t>
      </w:r>
    </w:p>
    <w:p>
      <w:pPr>
        <w:pStyle w:val="Compact"/>
        <w:numPr>
          <w:ilvl w:val="0"/>
          <w:numId w:val="143"/>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Status </w:t>
      </w:r>
      <w:r>
        <w:rPr/>
        <w:t xml:space="preserve">と </w:t>
      </w:r>
      <w:r>
        <w:rPr/>
        <w:t xml:space="preserve">Session </w:t>
      </w:r>
      <w:r>
        <w:rPr/>
        <w:t>でアクセスすべきホスト名が異なる点に注意。</w:t>
      </w:r>
      <w:bookmarkEnd w:id="108"/>
    </w:p>
    <w:p>
      <w:pPr>
        <w:pStyle w:val="Heading3"/>
        <w:rPr/>
      </w:pPr>
      <w:bookmarkStart w:id="109" w:name="ログアウト本手順の学習範囲では対象外"/>
      <w:r>
        <w:rPr/>
        <w:t xml:space="preserve">15.4 </w:t>
      </w:r>
      <w:r>
        <w:rPr/>
        <w:t>ログアウト（本手順の学習範囲では対象外）</w:t>
      </w:r>
    </w:p>
    <w:p>
      <w:pPr>
        <w:pStyle w:val="FirstParagraph"/>
        <w:rPr/>
      </w:pPr>
      <w:r>
        <w:rPr/>
        <w:t>本手順書の学習目的は「</w:t>
      </w:r>
      <w:r>
        <w:rPr/>
        <w:t xml:space="preserve">SSO </w:t>
      </w:r>
      <w:r>
        <w:rPr/>
        <w:t>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r>
        <w:rPr>
          <w:rStyle w:val="VerbatimChar"/>
        </w:rPr>
        <w:t>&lt;Logout&gt;SAML2 Local&lt;/Logout&gt;</w:t>
      </w:r>
      <w:r>
        <w:rPr/>
        <w:t xml:space="preserve">（既定）は </w:t>
      </w:r>
      <w:r>
        <w:rPr/>
        <w:t xml:space="preserve">SAML2 SLO </w:t>
      </w:r>
      <w:r>
        <w:rPr/>
        <w:t>を試みるが、</w:t>
      </w:r>
      <w:r>
        <w:rPr/>
        <w:t xml:space="preserve">IdP 5 </w:t>
      </w:r>
      <w:r>
        <w:rPr/>
        <w:t xml:space="preserve">は既定で </w:t>
      </w:r>
      <w:r>
        <w:rPr/>
        <w:t xml:space="preserve">SLO </w:t>
      </w:r>
      <w:r>
        <w:rPr/>
        <w:t xml:space="preserve">プロファイルが整備されていないため </w:t>
      </w:r>
      <w:r>
        <w:rPr>
          <w:rStyle w:val="VerbatimChar"/>
        </w:rPr>
        <w:t>/Shibboleth.sso/Logout</w:t>
      </w:r>
      <w:r>
        <w:rPr/>
        <w:t xml:space="preserve"> </w:t>
      </w:r>
      <w:r>
        <w:rPr/>
        <w:t xml:space="preserve">は </w:t>
      </w:r>
      <w:r>
        <w:rPr>
          <w:rStyle w:val="VerbatimChar"/>
        </w:rPr>
        <w:t>Web Login Service - Error: NoHandlerFoundException</w:t>
      </w:r>
      <w:r>
        <w:rPr/>
        <w:t>（</w:t>
      </w:r>
      <w:r>
        <w:rPr/>
        <w:t xml:space="preserve">IdP </w:t>
      </w:r>
      <w:r>
        <w:rPr/>
        <w:t>由来）になる。</w:t>
      </w:r>
      <w:r>
        <w:rPr/>
        <w:t xml:space="preserve">SP </w:t>
      </w:r>
      <w:r>
        <w:rPr/>
        <w:t xml:space="preserve">ローカルのみで完結させたい場合は </w:t>
      </w:r>
      <w:r>
        <w:rPr>
          <w:rStyle w:val="VerbatimChar"/>
        </w:rPr>
        <w:t>&lt;Logout&gt;Local&lt;/Logout&gt;</w:t>
      </w:r>
      <w:r>
        <w:rPr/>
        <w:t xml:space="preserve"> </w:t>
      </w:r>
      <w:r>
        <w:rPr/>
        <w:t xml:space="preserve">に変更するとエラーなく </w:t>
      </w:r>
      <w:r>
        <w:rPr/>
        <w:t xml:space="preserve">SP </w:t>
      </w:r>
      <w:r>
        <w:rPr/>
        <w:t>セッションを破棄できるが、</w:t>
      </w:r>
      <w:r>
        <w:rPr>
          <w:b/>
          <w:bCs/>
        </w:rPr>
        <w:t xml:space="preserve">IdP </w:t>
      </w:r>
      <w:r>
        <w:rPr>
          <w:b/>
          <w:bCs/>
        </w:rPr>
        <w:t>側セッションは残る</w:t>
      </w:r>
      <w:r>
        <w:rPr/>
        <w:t>ため直後の再アクセスはパスワードなしで再ログインされる（</w:t>
      </w:r>
      <w:r>
        <w:rPr/>
        <w:t xml:space="preserve">SSO </w:t>
      </w:r>
      <w:r>
        <w:rPr/>
        <w:t xml:space="preserve">本来の挙動）。完全に切るにはブラウザを閉じる。完全な </w:t>
      </w:r>
      <w:r>
        <w:rPr/>
        <w:t xml:space="preserve">SLO </w:t>
      </w:r>
      <w:r>
        <w:rPr/>
        <w:t xml:space="preserve">は </w:t>
      </w:r>
      <w:r>
        <w:rPr/>
        <w:t xml:space="preserve">IdP </w:t>
      </w:r>
      <w:r>
        <w:rPr/>
        <w:t>側の追加設定が必要で本手順の範囲外。</w:t>
      </w:r>
      <w:bookmarkEnd w:id="109"/>
    </w:p>
    <w:p>
      <w:pPr>
        <w:pStyle w:val="Heading3"/>
        <w:rPr/>
      </w:pPr>
      <w:bookmarkStart w:id="110" w:name="ログの読み方"/>
      <w:r>
        <w:rPr/>
        <w:t xml:space="preserve">15.5 </w:t>
      </w:r>
      <w:r>
        <w:rPr/>
        <w:t>ログの読み方</w:t>
      </w:r>
    </w:p>
    <w:p>
      <w:pPr>
        <w:pStyle w:val="FirstParagraph"/>
        <w:rPr/>
      </w:pPr>
      <w:r>
        <w:rPr>
          <w:b/>
          <w:bCs/>
        </w:rPr>
        <w:t>IdP</w:t>
      </w:r>
      <w:r>
        <w:rPr>
          <w:b/>
          <w:bCs/>
        </w:rPr>
        <w:t>（</w:t>
      </w:r>
      <w:r>
        <w:rPr>
          <w:b/>
          <w:bCs/>
        </w:rPr>
        <w:t>Windows</w:t>
      </w:r>
      <w:r>
        <w:rPr>
          <w:b/>
          <w:bCs/>
        </w:rPr>
        <w:t>）</w:t>
      </w:r>
      <w:r>
        <w:rPr/>
        <w:t>：</w:t>
      </w:r>
      <w:r>
        <w:rPr>
          <w:rStyle w:val="VerbatimChar"/>
        </w:rPr>
        <w:t>C:\opt\shibboleth-idp\logs\</w:t>
      </w:r>
      <w:r>
        <w:rPr/>
        <w:t xml:space="preserve"> - </w:t>
      </w:r>
      <w:r>
        <w:rPr>
          <w:rStyle w:val="VerbatimChar"/>
        </w:rPr>
        <w:t>idp-process.log</w:t>
      </w:r>
      <w:r>
        <w:rPr/>
        <w:t xml:space="preserve"> … </w:t>
      </w:r>
      <w:r>
        <w:rPr/>
        <w:t>一般的な処理ログ。エラー調査の起点。</w:t>
      </w:r>
      <w:r>
        <w:rPr>
          <w:b/>
          <w:bCs/>
        </w:rPr>
        <w:t xml:space="preserve">追記式のため、再起動後の確認は最新の </w:t>
      </w:r>
      <w:r>
        <w:rPr>
          <w:rStyle w:val="VerbatimChar"/>
          <w:b/>
          <w:bCs/>
        </w:rPr>
        <w:t>Shibboleth IdP Version</w:t>
      </w:r>
      <w:r>
        <w:rPr>
          <w:b/>
          <w:bCs/>
        </w:rPr>
        <w:t xml:space="preserve"> </w:t>
      </w:r>
      <w:r>
        <w:rPr>
          <w:b/>
          <w:bCs/>
        </w:rPr>
        <w:t>行以降、または時刻でフィルタして見る</w:t>
      </w:r>
      <w:r>
        <w:rPr/>
        <w:t xml:space="preserve">（古い </w:t>
      </w:r>
      <w:r>
        <w:rPr/>
        <w:t xml:space="preserve">WARN </w:t>
      </w:r>
      <w:r>
        <w:rPr/>
        <w:t xml:space="preserve">を拾わないため）。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 xml:space="preserve">へ・何を出したかが分かる。「誰がログインしたか」を追うのに最適。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01PLM01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0"/>
    </w:p>
    <w:p>
      <w:pPr>
        <w:pStyle w:val="Heading3"/>
        <w:rPr/>
      </w:pPr>
      <w:bookmarkStart w:id="111" w:name="再起動後の堅牢性windows-版は自動起動で堅牢"/>
      <w:r>
        <w:rPr/>
        <w:t xml:space="preserve">15.6 </w:t>
      </w:r>
      <w:r>
        <w:rPr/>
        <w:t>再起動後の堅牢性（</w:t>
      </w:r>
      <w:r>
        <w:rPr/>
        <w:t xml:space="preserve">Windows </w:t>
      </w:r>
      <w:r>
        <w:rPr/>
        <w:t>版は自動起動で堅牢）</w:t>
      </w:r>
    </w:p>
    <w:p>
      <w:pPr>
        <w:pStyle w:val="FirstParagraph"/>
        <w:rPr/>
      </w:pPr>
      <w:r>
        <w:rPr>
          <w:b/>
          <w:bCs/>
        </w:rPr>
        <w:t xml:space="preserve">純 </w:t>
      </w:r>
      <w:r>
        <w:rPr>
          <w:b/>
          <w:bCs/>
        </w:rPr>
        <w:t xml:space="preserve">Windows </w:t>
      </w:r>
      <w:r>
        <w:rPr>
          <w:b/>
          <w:bCs/>
        </w:rPr>
        <w:t>版の利点</w:t>
      </w:r>
      <w:r>
        <w:rPr/>
        <w:t>：</w:t>
      </w:r>
      <w:r>
        <w:rPr/>
        <w:t>IdP</w:t>
      </w:r>
      <w:r>
        <w:rPr/>
        <w:t>（</w:t>
      </w:r>
      <w:r>
        <w:rPr/>
        <w:t>Tomcat</w:t>
      </w:r>
      <w:r>
        <w:rPr/>
        <w:t xml:space="preserve">）も </w:t>
      </w:r>
      <w:r>
        <w:rPr/>
        <w:t>SP</w:t>
      </w:r>
      <w:r>
        <w:rPr/>
        <w:t>（</w:t>
      </w:r>
      <w:r>
        <w:rPr/>
        <w:t>IIS/shibd</w:t>
      </w:r>
      <w:r>
        <w:rPr/>
        <w:t xml:space="preserve">）も </w:t>
      </w:r>
      <w:r>
        <w:rPr/>
        <w:t>LDAP</w:t>
      </w:r>
      <w:r>
        <w:rPr/>
        <w:t>（</w:t>
      </w:r>
      <w:r>
        <w:rPr/>
        <w:t>ApacheDS</w:t>
      </w:r>
      <w:r>
        <w:rPr/>
        <w:t xml:space="preserve">）も、すべて </w:t>
      </w:r>
      <w:r>
        <w:rPr>
          <w:b/>
          <w:bCs/>
        </w:rPr>
        <w:t xml:space="preserve">Windows </w:t>
      </w:r>
      <w:r>
        <w:rPr>
          <w:b/>
          <w:bCs/>
        </w:rPr>
        <w:t>サービス</w:t>
      </w:r>
      <w:r>
        <w:rPr/>
        <w:t>として動く。</w:t>
      </w:r>
      <w:r>
        <w:rPr/>
        <w:t xml:space="preserve">WSL </w:t>
      </w:r>
      <w:r>
        <w:rPr/>
        <w:t xml:space="preserve">版のような「オンデマンド起動（ターミナルを開くまで </w:t>
      </w:r>
      <w:r>
        <w:rPr/>
        <w:t xml:space="preserve">IdP </w:t>
      </w:r>
      <w:r>
        <w:rPr/>
        <w:t>が起動しない）」問題は</w:t>
      </w:r>
      <w:r>
        <w:rPr>
          <w:b/>
          <w:bCs/>
        </w:rPr>
        <w:t>発生しない</w:t>
      </w:r>
      <w:r>
        <w:rPr/>
        <w:t>。各サービスが自動起動になっていれば、</w:t>
      </w:r>
      <w:r>
        <w:rPr/>
        <w:t xml:space="preserve">Windows </w:t>
      </w:r>
      <w:r>
        <w:rPr/>
        <w:t xml:space="preserve">を再起動するだけで </w:t>
      </w:r>
      <w:r>
        <w:rPr/>
        <w:t xml:space="preserve">SSO </w:t>
      </w:r>
      <w:r>
        <w:rPr/>
        <w:t>が復旧する。</w:t>
      </w:r>
    </w:p>
    <w:p>
      <w:pPr>
        <w:pStyle w:val="BodyText"/>
        <w:rPr/>
      </w:pPr>
      <w:r>
        <w:rPr/>
        <w:t>各サービスの自動起動を確認：</w:t>
      </w:r>
    </w:p>
    <w:p>
      <w:pPr>
        <w:pStyle w:val="SourceCode"/>
        <w:rPr/>
      </w:pPr>
      <w:r>
        <w:rPr>
          <w:rStyle w:val="FunctionTok"/>
        </w:rPr>
        <w:t>Get-Service</w:t>
      </w:r>
      <w:r>
        <w:rPr>
          <w:rStyle w:val="NormalTok"/>
        </w:rPr>
        <w:t xml:space="preserve"> Tomcat10</w:t>
      </w:r>
      <w:r>
        <w:rPr>
          <w:rStyle w:val="OperatorTok"/>
        </w:rPr>
        <w:t>,</w:t>
      </w:r>
      <w:r>
        <w:rPr>
          <w:rStyle w:val="NormalTok"/>
        </w:rPr>
        <w:t xml:space="preserve"> shibd_Default</w:t>
      </w:r>
      <w:r>
        <w:rPr>
          <w:rStyle w:val="OperatorTok"/>
        </w:rPr>
        <w:t>,</w:t>
      </w:r>
      <w:r>
        <w:rPr>
          <w:rStyle w:val="NormalTok"/>
        </w:rPr>
        <w:t xml:space="preserve"> W3SVC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r>
        <w:rPr/>
        <w:br/>
      </w:r>
      <w:r>
        <w:rPr>
          <w:rStyle w:val="CommentTok"/>
        </w:rPr>
        <w:t># ApacheDS</w:t>
      </w:r>
      <w:r>
        <w:rPr>
          <w:rStyle w:val="CommentTok"/>
        </w:rPr>
        <w:t>（表示名で取得）</w:t>
      </w:r>
      <w:r>
        <w:rPr/>
        <w:br/>
      </w: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p>
    <w:p>
      <w:pPr>
        <w:pStyle w:val="Compact"/>
        <w:numPr>
          <w:ilvl w:val="0"/>
          <w:numId w:val="144"/>
        </w:numPr>
        <w:rPr/>
      </w:pPr>
      <w:r>
        <w:rPr/>
        <w:t xml:space="preserve">いずれも </w:t>
      </w:r>
      <w:r>
        <w:rPr>
          <w:b/>
          <w:bCs/>
        </w:rPr>
        <w:t xml:space="preserve">StartType </w:t>
      </w:r>
      <w:r>
        <w:rPr>
          <w:b/>
          <w:bCs/>
        </w:rPr>
        <w:t xml:space="preserve">が </w:t>
      </w:r>
      <w:r>
        <w:rPr>
          <w:rStyle w:val="VerbatimChar"/>
          <w:b/>
          <w:bCs/>
        </w:rPr>
        <w:t>Automatic</w:t>
      </w:r>
      <w:r>
        <w:rPr/>
        <w:t>、</w:t>
      </w:r>
      <w:r>
        <w:rPr/>
        <w:t xml:space="preserve">Status </w:t>
      </w:r>
      <w:r>
        <w:rPr/>
        <w:t xml:space="preserve">が </w:t>
      </w:r>
      <w:r>
        <w:rPr>
          <w:rStyle w:val="VerbatimChar"/>
        </w:rPr>
        <w:t>Running</w:t>
      </w:r>
      <w:r>
        <w:rPr/>
        <w:t xml:space="preserve"> </w:t>
      </w:r>
      <w:r>
        <w:rPr/>
        <w:t>であること（</w:t>
      </w:r>
      <w:r>
        <w:rPr>
          <w:rStyle w:val="VerbatimChar"/>
        </w:rPr>
        <w:t>W3SVC</w:t>
      </w:r>
      <w:r>
        <w:rPr/>
        <w:t xml:space="preserve"> </w:t>
      </w:r>
      <w:r>
        <w:rPr/>
        <w:t xml:space="preserve">は </w:t>
      </w:r>
      <w:r>
        <w:rPr/>
        <w:t>IIS</w:t>
      </w:r>
      <w:r>
        <w:rPr/>
        <w:t>、</w:t>
      </w:r>
      <w:r>
        <w:rPr>
          <w:rStyle w:val="VerbatimChar"/>
        </w:rPr>
        <w:t>Tomcat10</w:t>
      </w:r>
      <w:r>
        <w:rPr/>
        <w:t xml:space="preserve"> </w:t>
      </w:r>
      <w:r>
        <w:rPr/>
        <w:t xml:space="preserve">は </w:t>
      </w:r>
      <w:r>
        <w:rPr/>
        <w:t>IdP</w:t>
      </w:r>
      <w:r>
        <w:rPr/>
        <w:t>、</w:t>
      </w:r>
      <w:r>
        <w:rPr>
          <w:rStyle w:val="VerbatimChar"/>
        </w:rPr>
        <w:t>shibd_Default</w:t>
      </w:r>
      <w:r>
        <w:rPr/>
        <w:t xml:space="preserve"> </w:t>
      </w:r>
      <w:r>
        <w:rPr/>
        <w:t xml:space="preserve">は </w:t>
      </w:r>
      <w:r>
        <w:rPr/>
        <w:t>SP</w:t>
      </w:r>
      <w:r>
        <w:rPr/>
        <w:t>、</w:t>
      </w:r>
      <w:r>
        <w:rPr/>
        <w:t xml:space="preserve">ApacheDS </w:t>
      </w:r>
      <w:r>
        <w:rPr/>
        <w:t xml:space="preserve">は </w:t>
      </w:r>
      <w:r>
        <w:rPr/>
        <w:t>LDAP</w:t>
      </w:r>
      <w:r>
        <w:rPr/>
        <w:t>）。</w:t>
      </w:r>
    </w:p>
    <w:p>
      <w:pPr>
        <w:pStyle w:val="Compact"/>
        <w:numPr>
          <w:ilvl w:val="0"/>
          <w:numId w:val="145"/>
        </w:numPr>
        <w:rPr/>
      </w:pPr>
      <w:r>
        <w:rPr>
          <w:rStyle w:val="VerbatimChar"/>
        </w:rPr>
        <w:t>Automatic</w:t>
      </w:r>
      <w:r>
        <w:rPr/>
        <w:t xml:space="preserve"> </w:t>
      </w:r>
      <w:r>
        <w:rPr/>
        <w:t>でないサービスがあれば設定：</w:t>
      </w:r>
      <w:r>
        <w:rPr>
          <w:rStyle w:val="VerbatimChar"/>
        </w:rPr>
        <w:t>Set-Service &lt;</w:t>
      </w:r>
      <w:r>
        <w:rPr>
          <w:rStyle w:val="VerbatimChar"/>
        </w:rPr>
        <w:t>名前</w:t>
      </w:r>
      <w:r>
        <w:rPr>
          <w:rStyle w:val="VerbatimChar"/>
        </w:rPr>
        <w:t>&gt; -StartupType Automatic</w:t>
      </w:r>
      <w:r>
        <w:rPr/>
        <w:t>。</w:t>
      </w:r>
    </w:p>
    <w:p>
      <w:pPr>
        <w:pStyle w:val="Compact"/>
        <w:numPr>
          <w:ilvl w:val="0"/>
          <w:numId w:val="146"/>
        </w:numPr>
        <w:rPr/>
      </w:pPr>
      <w:r>
        <w:rPr/>
        <w:t>サービスの</w:t>
      </w:r>
      <w:r>
        <w:rPr>
          <w:b/>
          <w:bCs/>
        </w:rPr>
        <w:t>起動順の依存</w:t>
      </w:r>
      <w:r>
        <w:rPr/>
        <w:t>：</w:t>
      </w:r>
      <w:r>
        <w:rPr/>
        <w:t xml:space="preserve">IdP </w:t>
      </w:r>
      <w:r>
        <w:rPr/>
        <w:t xml:space="preserve">は起動時に </w:t>
      </w:r>
      <w:r>
        <w:rPr/>
        <w:t>LDAP</w:t>
      </w:r>
      <w:r>
        <w:rPr/>
        <w:t>（</w:t>
      </w:r>
      <w:r>
        <w:rPr/>
        <w:t>ApacheDS</w:t>
      </w:r>
      <w:r>
        <w:rPr/>
        <w:t xml:space="preserve">）へ接続するが、各サービスは独立起動のため、まれに </w:t>
      </w:r>
      <w:r>
        <w:rPr/>
        <w:t xml:space="preserve">ApacheDS </w:t>
      </w:r>
      <w:r>
        <w:rPr/>
        <w:t xml:space="preserve">より先に </w:t>
      </w:r>
      <w:r>
        <w:rPr/>
        <w:t xml:space="preserve">Tomcat </w:t>
      </w:r>
      <w:r>
        <w:rPr/>
        <w:t xml:space="preserve">が上がっても、認証は要求時に行われるため実害は出にくい。もし再起動直後の初回ログインが失敗する場合は、少し待つか </w:t>
      </w:r>
      <w:r>
        <w:rPr/>
        <w:t xml:space="preserve">ApacheDS→Tomcat </w:t>
      </w:r>
      <w:r>
        <w:rPr/>
        <w:t>の順に手動再起動する。</w:t>
      </w:r>
    </w:p>
    <w:p>
      <w:pPr>
        <w:pStyle w:val="FirstParagraph"/>
        <w:rPr/>
      </w:pPr>
      <w:r>
        <w:rPr>
          <w:b/>
          <w:bCs/>
        </w:rPr>
        <w:t>再起動テスト</w:t>
      </w:r>
      <w:r>
        <w:rPr/>
        <w:t xml:space="preserve">：ゲスト </w:t>
      </w:r>
      <w:r>
        <w:rPr/>
        <w:t xml:space="preserve">Windows </w:t>
      </w:r>
      <w:r>
        <w:rPr/>
        <w:t xml:space="preserve">を再起動 → ログオン後（各サービスが自動起動）→ そのまま </w:t>
      </w:r>
      <w:r>
        <w:rPr>
          <w:rStyle w:val="VerbatimChar"/>
        </w:rPr>
        <w:t>https://sp.plm-lab.local/whoami.asp</w:t>
      </w:r>
      <w:r>
        <w:rPr/>
        <w:t xml:space="preserve"> </w:t>
      </w:r>
      <w:r>
        <w:rPr/>
        <w:t xml:space="preserve">で </w:t>
      </w:r>
      <w:r>
        <w:rPr/>
        <w:t xml:space="preserve">SSO </w:t>
      </w:r>
      <w:r>
        <w:rPr/>
        <w:t>が通ることを確認する（ターミナルを開くなどの操作は不要）。</w:t>
      </w:r>
      <w:bookmarkEnd w:id="111"/>
    </w:p>
    <w:p>
      <w:pPr>
        <w:pStyle w:val="Heading3"/>
        <w:rPr/>
      </w:pPr>
      <w:r>
        <w:rPr/>
        <w:t xml:space="preserve">15.7 </w:t>
      </w:r>
      <w:r>
        <w:rPr/>
        <w:t>よくある問題の早見表（総まとめ・</w:t>
      </w:r>
      <w:r>
        <w:rPr/>
        <w:t xml:space="preserve">Windows </w:t>
      </w:r>
      <w:r>
        <w:rPr/>
        <w:t>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が壊れる</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メタデータのエンドポイント未補正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側 </w:t>
            </w:r>
            <w:r>
              <w:rPr>
                <w:rStyle w:val="VerbatimChar"/>
                <w:rFonts w:eastAsia="Noto Sans CJK JP" w:cs=""/>
                <w:kern w:val="0"/>
                <w:szCs w:val="20"/>
                <w:lang w:val="ja-JP" w:eastAsia="ja-JP" w:bidi="ar-SA"/>
              </w:rPr>
              <w:t>idp-metadata.xml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に補正（</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metadata </w:t>
            </w:r>
            <w:r>
              <w:rPr>
                <w:rFonts w:ascii="Cambria" w:hAnsi="Cambria" w:cs=""/>
                <w:kern w:val="0"/>
                <w:sz w:val="20"/>
                <w:szCs w:val="20"/>
                <w:lang w:val="ja-JP" w:eastAsia="ja-JP" w:bidi="ar-SA"/>
              </w:rPr>
              <w:t>読込エラー）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不在の </w:t>
            </w:r>
            <w:r>
              <w:rPr>
                <w:rStyle w:val="VerbatimChar"/>
                <w:rFonts w:eastAsia="Noto Sans CJK JP" w:cs=""/>
                <w:kern w:val="0"/>
                <w:szCs w:val="20"/>
                <w:lang w:val="ja-JP" w:eastAsia="ja-JP" w:bidi="ar-SA"/>
              </w:rPr>
              <w:t>partner-metadata.xml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を参照</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ServletException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未導入</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起動時 </w:t>
            </w:r>
            <w:r>
              <w:rPr>
                <w:rStyle w:val="VerbatimChar"/>
                <w:rFonts w:eastAsia="Noto Sans CJK JP" w:cs=""/>
                <w:kern w:val="0"/>
                <w:szCs w:val="20"/>
                <w:lang w:val="ja-JP" w:eastAsia="ja-JP" w:bidi="ar-SA"/>
              </w:rPr>
              <w:t>Duplicate Definition 'mail'</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attribute-resolver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定義が二重</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つに（既存のドメイン変更のみ）（</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§14.2</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 valid session...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で開いている</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ログインしたホスト名 </w:t>
            </w:r>
            <w:r>
              <w:rPr>
                <w:rStyle w:val="VerbatimChar"/>
                <w:rFonts w:eastAsia="Noto Sans CJK JP" w:cs=""/>
                <w:kern w:val="0"/>
                <w:szCs w:val="20"/>
                <w:lang w:val="ja-JP" w:eastAsia="ja-JP" w:bidi="ar-SA"/>
              </w:rPr>
              <w:t>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で開く（</w:t>
            </w:r>
            <w:r>
              <w:rPr>
                <w:rFonts w:eastAsia="Noto Sans CJK JP" w:cs=""/>
                <w:kern w:val="0"/>
                <w:sz w:val="20"/>
                <w:szCs w:val="20"/>
                <w:lang w:val="ja-JP" w:eastAsia="ja-JP" w:bidi="ar-SA"/>
              </w:rPr>
              <w:t>§15.3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に繋がらない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ポート違い（既定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ldap://localhost:10389</w:t>
            </w:r>
            <w:r>
              <w:rPr>
                <w:rFonts w:ascii="Cambria" w:hAnsi="Cambria" w:cs=""/>
                <w:kern w:val="0"/>
                <w:sz w:val="20"/>
                <w:szCs w:val="20"/>
                <w:lang w:val="ja-JP" w:eastAsia="ja-JP" w:bidi="ar-SA"/>
              </w:rPr>
              <w:t>（</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§9.4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に書き込めない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承認モード</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昇格プロセスで作成（</w:t>
            </w:r>
            <w:r>
              <w:rPr>
                <w:rFonts w:eastAsia="Noto Sans CJK JP" w:cs=""/>
                <w:kern w:val="0"/>
                <w:sz w:val="20"/>
                <w:szCs w:val="20"/>
                <w:lang w:val="ja-JP" w:eastAsia="ja-JP" w:bidi="ar-SA"/>
              </w:rPr>
              <w:t>§11.5</w:t>
            </w:r>
            <w:r>
              <w:rPr>
                <w:rFonts w:ascii="Cambria" w:hAnsi="Cambria" w:cs=""/>
                <w:kern w:val="0"/>
                <w:sz w:val="20"/>
                <w:szCs w:val="20"/>
                <w:lang w:val="ja-JP" w:eastAsia="ja-JP" w:bidi="ar-SA"/>
              </w:rPr>
              <w:t>）</w:t>
            </w:r>
            <w:bookmarkStart w:id="112" w:name="よくある問題の早見表総まとめwindows-版"/>
            <w:bookmarkEnd w:id="112"/>
          </w:p>
        </w:tc>
      </w:tr>
    </w:tbl>
    <w:p>
      <w:pPr>
        <w:pStyle w:val="Heading3"/>
        <w:rPr/>
      </w:pPr>
      <w:r>
        <w:rPr/>
        <w:t xml:space="preserve">15.8 </w:t>
      </w:r>
      <w:r>
        <w:rPr/>
        <w:t>構築完了・本番（</w:t>
      </w:r>
      <w:r>
        <w:rPr/>
        <w:t>PLM</w:t>
      </w:r>
      <w:r>
        <w:rPr/>
        <w:t>）への展開メモ</w:t>
      </w:r>
    </w:p>
    <w:p>
      <w:pPr>
        <w:pStyle w:val="FirstParagraph"/>
        <w:rPr/>
      </w:pPr>
      <w:r>
        <w:rPr/>
        <w:t>これで、</w:t>
      </w:r>
      <w:r>
        <w:rPr>
          <w:b/>
          <w:bCs/>
        </w:rPr>
        <w:t xml:space="preserve">純 </w:t>
      </w:r>
      <w:r>
        <w:rPr>
          <w:b/>
          <w:bCs/>
        </w:rPr>
        <w:t xml:space="preserve">Windows </w:t>
      </w:r>
      <w:r>
        <w:rPr>
          <w:b/>
          <w:bCs/>
        </w:rPr>
        <w:t xml:space="preserve">環境での </w:t>
      </w:r>
      <w:r>
        <w:rPr>
          <w:b/>
          <w:bCs/>
        </w:rPr>
        <w:t xml:space="preserve">emailAddress </w:t>
      </w:r>
      <w:r>
        <w:rPr>
          <w:b/>
          <w:bCs/>
        </w:rPr>
        <w:t xml:space="preserve">形式識別子による </w:t>
      </w:r>
      <w:r>
        <w:rPr>
          <w:b/>
          <w:bCs/>
        </w:rPr>
        <w:t xml:space="preserve">Shibboleth SSO </w:t>
      </w:r>
      <w:r>
        <w:rPr>
          <w:b/>
          <w:bCs/>
        </w:rPr>
        <w:t>連携</w:t>
      </w:r>
      <w:r>
        <w:rPr/>
        <w:t>の学習環境が完成しました（全</w:t>
      </w:r>
      <w:r>
        <w:rPr/>
        <w:t>11</w:t>
      </w:r>
      <w:r>
        <w:rPr/>
        <w:t xml:space="preserve">フェーズ）。本番の </w:t>
      </w:r>
      <w:r>
        <w:rPr/>
        <w:t xml:space="preserve">PLM </w:t>
      </w:r>
      <w:r>
        <w:rPr/>
        <w:t>へ展開する際の要点：</w:t>
      </w:r>
    </w:p>
    <w:p>
      <w:pPr>
        <w:pStyle w:val="Compact"/>
        <w:numPr>
          <w:ilvl w:val="0"/>
          <w:numId w:val="147"/>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w:t>
      </w:r>
      <w:r>
        <w:rPr>
          <w:rStyle w:val="VerbatimChar"/>
        </w:rPr>
        <w:t>C:\inetpub\wwwroot</w:t>
      </w:r>
      <w:r>
        <w:rPr/>
        <w:t xml:space="preserve"> </w:t>
      </w:r>
      <w:r>
        <w:rPr/>
        <w:t>配下）に置き換える。</w:t>
      </w:r>
      <w:r>
        <w:rPr/>
        <w:t xml:space="preserve">PLM </w:t>
      </w:r>
      <w:r>
        <w:rPr/>
        <w:t xml:space="preserve">は </w:t>
      </w:r>
      <w:r>
        <w:rPr/>
        <w:t xml:space="preserve">Web </w:t>
      </w:r>
      <w:r>
        <w:rPr/>
        <w:t xml:space="preserve">サーバ層で確定した </w:t>
      </w:r>
      <w:r>
        <w:rPr>
          <w:rStyle w:val="VerbatimChar"/>
        </w:rPr>
        <w:t>REMOTE_USER</w:t>
      </w:r>
      <w:r>
        <w:rPr/>
        <w:t>（</w:t>
      </w:r>
      <w:r>
        <w:rPr>
          <w:rStyle w:val="VerbatimChar"/>
        </w:rPr>
        <w:t>01PLM01@plm-lab.local</w:t>
      </w:r>
      <w:r>
        <w:rPr/>
        <w:t xml:space="preserve"> </w:t>
      </w:r>
      <w:r>
        <w:rPr/>
        <w:t>のようなメール形式）を読み、</w:t>
      </w:r>
      <w:r>
        <w:rPr>
          <w:rStyle w:val="VerbatimChar"/>
          <w:b/>
          <w:bCs/>
        </w:rPr>
        <w:t>@</w:t>
      </w:r>
      <w:r>
        <w:rPr>
          <w:b/>
          <w:bCs/>
        </w:rPr>
        <w:t xml:space="preserve"> </w:t>
      </w:r>
      <w:r>
        <w:rPr>
          <w:b/>
          <w:bCs/>
        </w:rPr>
        <w:t>の前を切り出して従来の識別番号に変換</w:t>
      </w:r>
      <w:r>
        <w:rPr/>
        <w:t xml:space="preserve">して自 </w:t>
      </w:r>
      <w:r>
        <w:rPr/>
        <w:t xml:space="preserve">DB </w:t>
      </w:r>
      <w:r>
        <w:rPr/>
        <w:t xml:space="preserve">で認可判定する。この切り出し・変換は </w:t>
      </w:r>
      <w:r>
        <w:rPr/>
        <w:t xml:space="preserve">PLM </w:t>
      </w:r>
      <w:r>
        <w:rPr/>
        <w:t>アプリ（</w:t>
      </w:r>
      <w:r>
        <w:rPr>
          <w:rStyle w:val="VerbatimChar"/>
        </w:rPr>
        <w:t>Web.config</w:t>
      </w:r>
      <w:r>
        <w:rPr/>
        <w:t xml:space="preserve"> </w:t>
      </w:r>
      <w:r>
        <w:rPr/>
        <w:t>の認証方式スイッチ＋実装）の責務で、</w:t>
      </w:r>
      <w:r>
        <w:rPr/>
        <w:t xml:space="preserve">SP/IdP </w:t>
      </w:r>
      <w:r>
        <w:rPr/>
        <w:t xml:space="preserve">の構築範囲外。サイト全体保護のため </w:t>
      </w:r>
      <w:r>
        <w:rPr/>
        <w:t xml:space="preserve">PLM </w:t>
      </w:r>
      <w:r>
        <w:rPr/>
        <w:t>の各ページは認証必須になる。</w:t>
      </w:r>
    </w:p>
    <w:p>
      <w:pPr>
        <w:pStyle w:val="Compact"/>
        <w:numPr>
          <w:ilvl w:val="0"/>
          <w:numId w:val="148"/>
        </w:numPr>
        <w:rPr/>
      </w:pPr>
      <w:r>
        <w:rPr>
          <w:b/>
          <w:bCs/>
        </w:rPr>
        <w:t xml:space="preserve">顧客の </w:t>
      </w:r>
      <w:r>
        <w:rPr>
          <w:b/>
          <w:bCs/>
        </w:rPr>
        <w:t>IdP</w:t>
      </w:r>
      <w:r>
        <w:rPr>
          <w:b/>
          <w:bCs/>
        </w:rPr>
        <w:t>（</w:t>
      </w:r>
      <w:r>
        <w:rPr>
          <w:b/>
          <w:bCs/>
        </w:rPr>
        <w:t>Entra ID</w:t>
      </w:r>
      <w:r>
        <w:rPr>
          <w:b/>
          <w:bCs/>
        </w:rPr>
        <w:t>）</w:t>
      </w:r>
      <w:r>
        <w:rPr/>
        <w:t xml:space="preserve"> と繋ぐ場合、今回自分で立てたテスト </w:t>
      </w:r>
      <w:r>
        <w:rPr/>
        <w:t xml:space="preserve">IdP </w:t>
      </w:r>
      <w:r>
        <w:rPr/>
        <w:t>の代わりに、</w:t>
      </w:r>
      <w:r>
        <w:rPr/>
        <w:t xml:space="preserve">Entra ID </w:t>
      </w:r>
      <w:r>
        <w:rPr/>
        <w:t xml:space="preserve">のフェデレーションメタデータを </w:t>
      </w:r>
      <w:r>
        <w:rPr/>
        <w:t xml:space="preserve">SP </w:t>
      </w:r>
      <w:r>
        <w:rPr/>
        <w:t>に登録する。</w:t>
      </w:r>
      <w:r>
        <w:rPr/>
        <w:t xml:space="preserve">Entra </w:t>
      </w:r>
      <w:r>
        <w:rPr/>
        <w:t xml:space="preserve">が出す </w:t>
      </w:r>
      <w:r>
        <w:rPr/>
        <w:t>NameID</w:t>
      </w:r>
      <w:r>
        <w:rPr/>
        <w:t>（</w:t>
      </w:r>
      <w:r>
        <w:rPr/>
        <w:t xml:space="preserve">emailAddress </w:t>
      </w:r>
      <w:r>
        <w:rPr/>
        <w:t xml:space="preserve">形式）と </w:t>
      </w:r>
      <w:r>
        <w:rPr/>
        <w:t xml:space="preserve">PLM </w:t>
      </w:r>
      <w:r>
        <w:rPr/>
        <w:t>の突合キーが一致することを確認する（</w:t>
      </w:r>
      <w:r>
        <w:rPr/>
        <w:t xml:space="preserve">SP </w:t>
      </w:r>
      <w:r>
        <w:rPr/>
        <w:t xml:space="preserve">側 </w:t>
      </w:r>
      <w:r>
        <w:rPr/>
        <w:t>attribute-map</w:t>
      </w:r>
      <w:r>
        <w:rPr/>
        <w:t>／</w:t>
      </w:r>
      <w:r>
        <w:rPr/>
        <w:t xml:space="preserve">REMOTE_USER </w:t>
      </w:r>
      <w:r>
        <w:rPr/>
        <w:t>の考え方は同じ）。</w:t>
      </w:r>
      <w:r>
        <w:rPr/>
        <w:t xml:space="preserve">Entra </w:t>
      </w:r>
      <w:r>
        <w:rPr/>
        <w:t xml:space="preserve">側で「個人番号＠ドメイン」を </w:t>
      </w:r>
      <w:r>
        <w:rPr/>
        <w:t xml:space="preserve">NameID </w:t>
      </w:r>
      <w:r>
        <w:rPr/>
        <w:t>に出す設定が前提。</w:t>
      </w:r>
    </w:p>
    <w:p>
      <w:pPr>
        <w:pStyle w:val="Compact"/>
        <w:numPr>
          <w:ilvl w:val="0"/>
          <w:numId w:val="149"/>
        </w:numPr>
        <w:rPr/>
      </w:pPr>
      <w:r>
        <w:rPr/>
        <w:t>組織展開の留意点（本書中で既出）：オフライン導入（付録</w:t>
      </w:r>
      <w:r>
        <w:rPr/>
        <w:t>E</w:t>
      </w:r>
      <w:r>
        <w:rPr/>
        <w:t>）、</w:t>
      </w:r>
      <w:r>
        <w:rPr/>
        <w:t xml:space="preserve">LDAP </w:t>
      </w:r>
      <w:r>
        <w:rPr/>
        <w:t xml:space="preserve">の </w:t>
      </w:r>
      <w:r>
        <w:rPr/>
        <w:t xml:space="preserve">TLS </w:t>
      </w:r>
      <w:r>
        <w:rPr/>
        <w:t xml:space="preserve">化（本番では </w:t>
      </w:r>
      <w:r>
        <w:rPr/>
        <w:t>LDAPS/StartTLS</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 xml:space="preserve">）、評価版の </w:t>
      </w:r>
      <w:r>
        <w:rPr/>
        <w:t>rearm</w:t>
      </w:r>
      <w:r>
        <w:rPr/>
        <w:t>（付録</w:t>
      </w:r>
      <w:r>
        <w:rPr/>
        <w:t>A</w:t>
      </w:r>
      <w:r>
        <w:rPr/>
        <w:t>）。</w:t>
      </w:r>
    </w:p>
    <w:p>
      <w:pPr>
        <w:pStyle w:val="Compact"/>
        <w:numPr>
          <w:ilvl w:val="0"/>
          <w:numId w:val="150"/>
        </w:numPr>
        <w:rPr/>
      </w:pPr>
      <w:r>
        <w:rPr/>
        <w:t>別マシン（クライアント</w:t>
      </w:r>
      <w:r>
        <w:rPr/>
        <w:t>PC</w:t>
      </w:r>
      <w:r>
        <w:rPr/>
        <w:t>）からのアクセスを本番では使う。ホスト名解決を実</w:t>
      </w:r>
      <w:r>
        <w:rPr/>
        <w:t>IP</w:t>
      </w:r>
      <w:r>
        <w:rPr/>
        <w:t>に向け、</w:t>
      </w:r>
      <w:r>
        <w:rPr/>
        <w:t xml:space="preserve">rootCA </w:t>
      </w:r>
      <w:r>
        <w:rPr/>
        <w:t xml:space="preserve">をクライアントに配布し、ファイアウォールで </w:t>
      </w:r>
      <w:r>
        <w:rPr/>
        <w:t xml:space="preserve">443/8443 </w:t>
      </w:r>
      <w:r>
        <w:rPr/>
        <w:t>を許可する（発展編）。</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の全工程が完了です。本書は、同じ手順を組織の検証環境で再現するための土台として利用できます。付録：</w:t>
      </w:r>
      <w:r>
        <w:rPr/>
        <w:t>A</w:t>
      </w:r>
      <w:r>
        <w:rPr/>
        <w:t xml:space="preserve">（評価版 </w:t>
      </w:r>
      <w:r>
        <w:rPr/>
        <w:t>rearm</w:t>
      </w:r>
      <w:r>
        <w:rPr/>
        <w:t>）／</w:t>
      </w:r>
      <w:r>
        <w:rPr/>
        <w:t>B</w:t>
      </w:r>
      <w:r>
        <w:rPr/>
        <w:t>（バックアップ・再現性検証）／</w:t>
      </w:r>
      <w:r>
        <w:rPr/>
        <w:t>C</w:t>
      </w:r>
      <w:r>
        <w:rPr/>
        <w:t>（時刻再同期・参考）／</w:t>
      </w:r>
      <w:r>
        <w:rPr/>
        <w:t>D</w:t>
      </w:r>
      <w:r>
        <w:rPr/>
        <w:t>（トラブル・</w:t>
      </w:r>
      <w:r>
        <w:rPr/>
        <w:t xml:space="preserve">Windows </w:t>
      </w:r>
      <w:r>
        <w:rPr/>
        <w:t>固有）／</w:t>
      </w:r>
      <w:r>
        <w:rPr/>
        <w:t>E</w:t>
      </w:r>
      <w:r>
        <w:rPr/>
        <w:t>（オフライン導入）。</w:t>
      </w:r>
    </w:p>
    <w:p>
      <w:pPr>
        <w:pStyle w:val="Normal"/>
        <w:rPr/>
      </w:pPr>
      <w:bookmarkStart w:id="113" w:name="フェーズ11結合テストsso-の通し確認ログ再現性"/>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p>
    <w:p>
      <w:pPr>
        <w:pStyle w:val="Heading2"/>
        <w:rPr/>
      </w:pPr>
      <w:bookmarkStart w:id="114" w:name="付録a評価版の-rearm-運用"/>
      <w:r>
        <w:rPr/>
        <w:t>付録</w:t>
      </w:r>
      <w:r>
        <w:rPr/>
        <w:t>A</w:t>
      </w:r>
      <w:r>
        <w:rPr/>
        <w:t xml:space="preserve">：評価版の </w:t>
      </w:r>
      <w:r>
        <w:rPr/>
        <w:t xml:space="preserve">rearm </w:t>
      </w:r>
      <w:r>
        <w:rPr/>
        <w:t>運用</w:t>
      </w:r>
    </w:p>
    <w:p>
      <w:pPr>
        <w:pStyle w:val="FirstParagraph"/>
        <w:rPr/>
      </w:pPr>
      <w:r>
        <w:rPr/>
        <w:t xml:space="preserve">Windows 11 Enterprise </w:t>
      </w:r>
      <w:r>
        <w:rPr/>
        <w:t xml:space="preserve">評価版は </w:t>
      </w:r>
      <w:r>
        <w:rPr/>
        <w:t xml:space="preserve">90 </w:t>
      </w:r>
      <w:r>
        <w:rPr/>
        <w:t xml:space="preserve">日で期限切れになります。再インストールせず </w:t>
      </w:r>
      <w:r>
        <w:rPr>
          <w:rStyle w:val="VerbatimChar"/>
        </w:rPr>
        <w:t>slmgr /rearm</w:t>
      </w:r>
      <w:r>
        <w:rPr/>
        <w:t xml:space="preserve"> </w:t>
      </w:r>
      <w:r>
        <w:rPr/>
        <w:t>で延長できます（規定回数まで）。管理者コマンドプロンプトで：</w:t>
      </w:r>
    </w:p>
    <w:p>
      <w:pPr>
        <w:pStyle w:val="SourceCode"/>
        <w:rPr/>
      </w:pPr>
      <w:r>
        <w:rPr>
          <w:rStyle w:val="VerbatimChar"/>
        </w:rPr>
        <w:t xml:space="preserve">slmgr /dlv        # </w:t>
      </w:r>
      <w:r>
        <w:rPr>
          <w:rStyle w:val="VerbatimChar"/>
        </w:rPr>
        <w:t>残り日数・</w:t>
      </w:r>
      <w:r>
        <w:rPr>
          <w:rStyle w:val="VerbatimChar"/>
        </w:rPr>
        <w:t xml:space="preserve">rearm </w:t>
      </w:r>
      <w:r>
        <w:rPr>
          <w:rStyle w:val="VerbatimChar"/>
        </w:rPr>
        <w:t>回数の確認</w:t>
      </w:r>
      <w:r>
        <w:rPr/>
        <w:br/>
      </w:r>
      <w:r>
        <w:rPr>
          <w:rStyle w:val="VerbatimChar"/>
        </w:rPr>
        <w:t xml:space="preserve">slmgr /rearm      # </w:t>
      </w:r>
      <w:r>
        <w:rPr>
          <w:rStyle w:val="VerbatimChar"/>
        </w:rPr>
        <w:t>延長（実行後は再起動）</w:t>
      </w:r>
    </w:p>
    <w:p>
      <w:pPr>
        <w:pStyle w:val="BlockText"/>
        <w:rPr/>
      </w:pPr>
      <w:r>
        <w:rPr/>
        <w:t xml:space="preserve">仮想マシンを削除すると全スタックが失われます。期限管理は削除・作り直しではなく </w:t>
      </w:r>
      <w:r>
        <w:rPr/>
        <w:t xml:space="preserve">rearm </w:t>
      </w:r>
      <w:r>
        <w:rPr/>
        <w:t>で行ってください（フェーズ</w:t>
      </w:r>
      <w:r>
        <w:rPr/>
        <w:t xml:space="preserve">1 </w:t>
      </w:r>
      <w:r>
        <w:rPr/>
        <w:t>の前提）。</w:t>
      </w:r>
      <w:bookmarkEnd w:id="114"/>
    </w:p>
    <w:p>
      <w:pPr>
        <w:pStyle w:val="Heading2"/>
        <w:rPr/>
      </w:pPr>
      <w:bookmarkStart w:id="115" w:name="付録bバックアップと再現性検証"/>
      <w:r>
        <w:rPr/>
        <w:t>付録</w:t>
      </w:r>
      <w:r>
        <w:rPr/>
        <w:t>B</w:t>
      </w:r>
      <w:r>
        <w:rPr/>
        <w:t>：バックアップと再現性検証</w:t>
      </w:r>
    </w:p>
    <w:p>
      <w:pPr>
        <w:pStyle w:val="Heading3"/>
        <w:rPr/>
      </w:pPr>
      <w:bookmarkStart w:id="116"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：本環境の主目的は「手順書だけで素の状態から再度完成に到達できるか」の検証。まるごとバックアップは重視せず、</w:t>
      </w:r>
      <w:r>
        <w:rPr>
          <w:b/>
          <w:bCs/>
        </w:rPr>
        <w:t>前回どう設定したかを確認するための“答え合わせ用”</w:t>
      </w:r>
      <w:r>
        <w:rPr/>
        <w:t>にテキスト設定ファイルを控える。</w:t>
      </w:r>
    </w:p>
    <w:p>
      <w:pPr>
        <w:pStyle w:val="BodyText"/>
        <w:rPr/>
      </w:pPr>
      <w:r>
        <w:rPr>
          <w:b/>
          <w:bCs/>
        </w:rPr>
        <w:t>IdP</w:t>
      </w:r>
      <w:r>
        <w:rPr>
          <w:b/>
          <w:bCs/>
        </w:rPr>
        <w:t>（</w:t>
      </w:r>
      <w:r>
        <w:rPr>
          <w:rStyle w:val="VerbatimChar"/>
          <w:b/>
          <w:bCs/>
        </w:rPr>
        <w:t>C:\opt\shibboleth-idp\</w:t>
      </w:r>
      <w:r>
        <w:rPr>
          <w:b/>
          <w:bCs/>
        </w:rPr>
        <w:t>）</w:t>
      </w:r>
      <w:r>
        <w:rPr/>
        <w:t>：</w:t>
      </w:r>
      <w:r>
        <w:rPr>
          <w:rStyle w:val="VerbatimChar"/>
        </w:rPr>
        <w:t>conf\ldap.properties</w:t>
      </w:r>
      <w:r>
        <w:rPr/>
        <w:t>、</w:t>
      </w:r>
      <w:r>
        <w:rPr>
          <w:rStyle w:val="VerbatimChar"/>
        </w:rPr>
        <w:t>conf\attribute-resolver.xml</w:t>
      </w:r>
      <w:r>
        <w:rPr/>
        <w:t>、</w:t>
      </w:r>
      <w:r>
        <w:rPr>
          <w:rStyle w:val="VerbatimChar"/>
        </w:rPr>
        <w:t>conf\attribute-filter.xml</w:t>
      </w:r>
      <w:r>
        <w:rPr/>
        <w:t>、</w:t>
      </w:r>
      <w:r>
        <w:rPr>
          <w:rStyle w:val="VerbatimChar"/>
        </w:rPr>
        <w:t>conf\saml-nameid.xml</w:t>
      </w:r>
      <w:r>
        <w:rPr/>
        <w:t>、</w:t>
      </w:r>
      <w:r>
        <w:rPr>
          <w:rStyle w:val="VerbatimChar"/>
        </w:rPr>
        <w:t>conf\relying-party.xml</w:t>
      </w:r>
      <w:r>
        <w:rPr/>
        <w:t>、</w:t>
      </w:r>
      <w:r>
        <w:rPr>
          <w:rStyle w:val="VerbatimChar"/>
        </w:rPr>
        <w:t>conf\metadata-providers.xml</w:t>
      </w:r>
      <w:r>
        <w:rPr/>
        <w:t>、</w:t>
      </w:r>
      <w:r>
        <w:rPr>
          <w:rStyle w:val="VerbatimChar"/>
        </w:rPr>
        <w:t>credentials\secrets.properties</w:t>
      </w:r>
      <w:r>
        <w:rPr/>
        <w:t>、</w:t>
      </w:r>
      <w:r>
        <w:rPr>
          <w:rStyle w:val="VerbatimChar"/>
        </w:rPr>
        <w:t>metadata\idp-metadata.xml</w:t>
      </w:r>
      <w:r>
        <w:rPr/>
        <w:t>、</w:t>
      </w:r>
      <w:r>
        <w:rPr>
          <w:rStyle w:val="VerbatimChar"/>
        </w:rPr>
        <w:t>metadata\sp-metadata.xml</w:t>
      </w:r>
      <w:r>
        <w:rPr/>
        <w:t xml:space="preserve">。 </w:t>
      </w:r>
      <w:r>
        <w:rPr>
          <w:b/>
          <w:bCs/>
        </w:rPr>
        <w:t>Tomcat</w:t>
      </w:r>
      <w:r>
        <w:rPr/>
        <w:t>：</w:t>
      </w:r>
      <w:r>
        <w:rPr>
          <w:rStyle w:val="VerbatimChar"/>
        </w:rPr>
        <w:t>C:\opt\tomcat\conf\server.xml</w:t>
      </w:r>
      <w:r>
        <w:rPr/>
        <w:t>、</w:t>
      </w:r>
      <w:r>
        <w:rPr>
          <w:rStyle w:val="VerbatimChar"/>
        </w:rPr>
        <w:t>conf\Catalina\localhost\idp.xml</w:t>
      </w:r>
      <w:r>
        <w:rPr/>
        <w:t xml:space="preserve">。 </w:t>
      </w:r>
      <w:r>
        <w:rPr>
          <w:b/>
          <w:bCs/>
        </w:rPr>
        <w:t>SP</w:t>
      </w:r>
      <w:r>
        <w:rPr>
          <w:b/>
          <w:bCs/>
        </w:rPr>
        <w:t>（</w:t>
      </w:r>
      <w:r>
        <w:rPr>
          <w:rStyle w:val="VerbatimChar"/>
          <w:b/>
          <w:bCs/>
        </w:rPr>
        <w:t>C:\opt\shibboleth-sp\etc\shibboleth\</w:t>
      </w:r>
      <w:r>
        <w:rPr>
          <w:b/>
          <w:bCs/>
        </w:rPr>
        <w:t>）</w:t>
      </w:r>
      <w:r>
        <w:rPr/>
        <w:t>：</w:t>
      </w:r>
      <w:r>
        <w:rPr>
          <w:rStyle w:val="VerbatimChar"/>
        </w:rPr>
        <w:t>shibboleth2.xml</w:t>
      </w:r>
      <w:r>
        <w:rPr/>
        <w:t>、</w:t>
      </w:r>
      <w:r>
        <w:rPr>
          <w:rStyle w:val="VerbatimChar"/>
        </w:rPr>
        <w:t>attribute-map.xml</w:t>
      </w:r>
      <w:r>
        <w:rPr/>
        <w:t>、</w:t>
      </w:r>
      <w:r>
        <w:rPr>
          <w:rStyle w:val="VerbatimChar"/>
        </w:rPr>
        <w:t>idp-metadata.xml</w:t>
      </w:r>
      <w:r>
        <w:rPr/>
        <w:t xml:space="preserve">。 </w:t>
      </w:r>
      <w:r>
        <w:rPr>
          <w:b/>
          <w:bCs/>
        </w:rPr>
        <w:t>IIS</w:t>
      </w:r>
      <w:r>
        <w:rPr/>
        <w:t>：</w:t>
      </w:r>
      <w:r>
        <w:rPr>
          <w:rStyle w:val="VerbatimChar"/>
        </w:rPr>
        <w:t>C:\inetpub\wwwroot\whoami.asp</w:t>
      </w:r>
      <w:r>
        <w:rPr/>
        <w:t xml:space="preserve">。 </w:t>
      </w:r>
      <w:r>
        <w:rPr>
          <w:b/>
          <w:bCs/>
        </w:rPr>
        <w:t>LDAP</w:t>
      </w:r>
      <w:r>
        <w:rPr>
          <w:b/>
          <w:bCs/>
        </w:rPr>
        <w:t>（</w:t>
      </w:r>
      <w:r>
        <w:rPr>
          <w:b/>
          <w:bCs/>
        </w:rPr>
        <w:t>ApacheDS</w:t>
      </w:r>
      <w:r>
        <w:rPr>
          <w:b/>
          <w:bCs/>
        </w:rPr>
        <w:t>）</w:t>
      </w:r>
      <w:r>
        <w:rPr/>
        <w:t xml:space="preserve">：投入した </w:t>
      </w:r>
      <w:r>
        <w:rPr/>
        <w:t>LDIF</w:t>
      </w:r>
      <w:r>
        <w:rPr/>
        <w:t>（</w:t>
      </w:r>
      <w:r>
        <w:rPr>
          <w:rStyle w:val="VerbatimChar"/>
        </w:rPr>
        <w:t>C:\lab\ldap-users.ldif</w:t>
      </w:r>
      <w:r>
        <w:rPr/>
        <w:t xml:space="preserve"> </w:t>
      </w:r>
      <w:r>
        <w:rPr/>
        <w:t>等）。</w:t>
      </w:r>
      <w:r>
        <w:rPr/>
        <w:t xml:space="preserve">ApacheDS </w:t>
      </w:r>
      <w:r>
        <w:rPr/>
        <w:t xml:space="preserve">のデータ実体は </w:t>
      </w:r>
      <w:r>
        <w:rPr>
          <w:rStyle w:val="VerbatimChar"/>
        </w:rPr>
        <w:t>C:\Program Files (x86)\ApacheDS\instances\default\partitions\</w:t>
      </w:r>
      <w:r>
        <w:rPr/>
        <w:t xml:space="preserve">。 </w:t>
      </w:r>
      <w:r>
        <w:rPr>
          <w:b/>
          <w:bCs/>
        </w:rPr>
        <w:t>証明書（値の照合用）</w:t>
      </w:r>
      <w:r>
        <w:rPr/>
        <w:t>：</w:t>
      </w:r>
      <w:r>
        <w:rPr>
          <w:rStyle w:val="VerbatimChar"/>
        </w:rPr>
        <w:t>C:\lab\ca\</w:t>
      </w:r>
      <w:r>
        <w:rPr/>
        <w:t xml:space="preserve"> </w:t>
      </w:r>
      <w:r>
        <w:rPr/>
        <w:t>一式（</w:t>
      </w:r>
      <w:r>
        <w:rPr/>
        <w:t xml:space="preserve">rootCA/idp/sp </w:t>
      </w:r>
      <w:r>
        <w:rPr/>
        <w:t xml:space="preserve">の </w:t>
      </w:r>
      <w:r>
        <w:rPr/>
        <w:t>crt</w:t>
      </w:r>
      <w:r>
        <w:rPr/>
        <w:t>・</w:t>
      </w:r>
      <w:r>
        <w:rPr/>
        <w:t>key</w:t>
      </w:r>
      <w:r>
        <w:rPr/>
        <w:t>・</w:t>
      </w:r>
      <w:r>
        <w:rPr/>
        <w:t>pfx</w:t>
      </w:r>
      <w:r>
        <w:rPr/>
        <w:t>）。再構築では作り直すため参照用。</w:t>
      </w:r>
    </w:p>
    <w:p>
      <w:pPr>
        <w:pStyle w:val="BlockText"/>
        <w:rPr/>
      </w:pPr>
      <w:r>
        <w:rPr/>
        <w:t>収集例（</w:t>
      </w:r>
      <w:r>
        <w:rPr/>
        <w:t>PowerShell</w:t>
      </w:r>
      <w:r>
        <w:rPr/>
        <w:t>）：</w:t>
      </w:r>
      <w:r>
        <w:rPr>
          <w:rStyle w:val="VerbatimChar"/>
        </w:rPr>
        <w:t>New-Item -ItemType Directory C:\lab\ref -Force; Copy-Item C:\opt\shibboleth-idp\conf\*.* C:\lab\ref\idp-conf\ -Recurse</w:t>
      </w:r>
      <w:r>
        <w:rPr/>
        <w:t xml:space="preserve"> </w:t>
      </w:r>
      <w:r>
        <w:rPr/>
        <w:t xml:space="preserve">のように用途別に集めて </w:t>
      </w:r>
      <w:r>
        <w:rPr/>
        <w:t xml:space="preserve">zip </w:t>
      </w:r>
      <w:r>
        <w:rPr/>
        <w:t>化しておくと、</w:t>
      </w:r>
      <w:r>
        <w:rPr>
          <w:rStyle w:val="VerbatimChar"/>
        </w:rPr>
        <w:t>\\</w:t>
      </w:r>
      <w:r>
        <w:rPr/>
        <w:t xml:space="preserve"> </w:t>
      </w:r>
      <w:r>
        <w:rPr/>
        <w:t>経由での取り出しや答え合わせに使える。</w:t>
      </w:r>
      <w:bookmarkEnd w:id="116"/>
    </w:p>
    <w:p>
      <w:pPr>
        <w:pStyle w:val="Heading3"/>
        <w:rPr/>
      </w:pPr>
      <w:bookmarkStart w:id="117"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REMOTE_USER=[01PLM01@plm-lab.local]</w:t>
      </w:r>
      <w:r>
        <w:rPr/>
        <w:t xml:space="preserve"> </w:t>
      </w:r>
      <w:r>
        <w:rPr/>
        <w:t>まで到達できるかを検証する。完成環境は保険として一時的に残すだけにする。</w:t>
      </w:r>
    </w:p>
    <w:p>
      <w:pPr>
        <w:pStyle w:val="BodyText"/>
        <w:rPr/>
      </w:pPr>
      <w:r>
        <w:rPr>
          <w:b/>
          <w:bCs/>
        </w:rPr>
        <w:t>推奨手順</w:t>
      </w:r>
      <w:r>
        <w:rPr/>
        <w:t>：</w:t>
      </w:r>
    </w:p>
    <w:p>
      <w:pPr>
        <w:pStyle w:val="Compact"/>
        <w:numPr>
          <w:ilvl w:val="0"/>
          <w:numId w:val="151"/>
        </w:numPr>
        <w:rPr/>
      </w:pPr>
      <w:r>
        <w:rPr/>
        <w:t xml:space="preserve">ゲスト </w:t>
      </w:r>
      <w:r>
        <w:rPr/>
        <w:t xml:space="preserve">Windows </w:t>
      </w:r>
      <w:r>
        <w:rPr/>
        <w:t>を</w:t>
      </w:r>
      <w:r>
        <w:rPr>
          <w:b/>
          <w:bCs/>
        </w:rPr>
        <w:t>シャットダウン（電源オフ）</w:t>
      </w:r>
      <w:r>
        <w:rPr/>
        <w:t>。</w:t>
      </w:r>
    </w:p>
    <w:p>
      <w:pPr>
        <w:pStyle w:val="Compact"/>
        <w:numPr>
          <w:ilvl w:val="0"/>
          <w:numId w:val="152"/>
        </w:numPr>
        <w:rPr/>
      </w:pPr>
      <w:r>
        <w:rPr/>
        <w:t>（任意）</w:t>
      </w:r>
      <w:r>
        <w:rPr>
          <w:rStyle w:val="VerbatimChar"/>
        </w:rPr>
        <w:t>Set-VM -Name "&lt;VM</w:t>
      </w:r>
      <w:r>
        <w:rPr>
          <w:rStyle w:val="VerbatimChar"/>
        </w:rPr>
        <w:t>名</w:t>
      </w:r>
      <w:r>
        <w:rPr>
          <w:rStyle w:val="VerbatimChar"/>
        </w:rPr>
        <w:t>&gt;" -CheckpointType Standard</w:t>
      </w:r>
      <w:r>
        <w:rPr/>
        <w:t>。</w:t>
      </w:r>
      <w:r>
        <w:rPr>
          <w:b/>
          <w:bCs/>
        </w:rPr>
        <w:t>本構成は入れ子仮想化を使わないため標準（</w:t>
      </w:r>
      <w:r>
        <w:rPr>
          <w:b/>
          <w:bCs/>
        </w:rPr>
        <w:t>Standard</w:t>
      </w:r>
      <w:r>
        <w:rPr>
          <w:b/>
          <w:bCs/>
        </w:rPr>
        <w:t>）チェックポイントで可</w:t>
      </w:r>
      <w:r>
        <w:rPr/>
        <w:t>。停止状態での取得が最も安全。</w:t>
      </w:r>
    </w:p>
    <w:p>
      <w:pPr>
        <w:pStyle w:val="Compact"/>
        <w:numPr>
          <w:ilvl w:val="0"/>
          <w:numId w:val="153"/>
        </w:numPr>
        <w:rPr/>
      </w:pPr>
      <w:r>
        <w:rPr/>
        <w:t>現在（完成）状態の</w:t>
      </w:r>
      <w:r>
        <w:rPr>
          <w:b/>
          <w:bCs/>
        </w:rPr>
        <w:t>チェックポイントを取得</w:t>
      </w:r>
      <w:r>
        <w:rPr/>
        <w:t xml:space="preserve"> → ツリーに表示されたことを確認。</w:t>
      </w:r>
    </w:p>
    <w:p>
      <w:pPr>
        <w:pStyle w:val="Compact"/>
        <w:numPr>
          <w:ilvl w:val="0"/>
          <w:numId w:val="154"/>
        </w:numPr>
        <w:rPr/>
      </w:pPr>
      <w:r>
        <w:rPr>
          <w:b/>
          <w:bCs/>
        </w:rPr>
        <w:t>作業前チェックポイントを「適用」</w:t>
      </w:r>
      <w:r>
        <w:rPr/>
        <w:t>（適用前の追加作成は不要）。</w:t>
      </w:r>
    </w:p>
    <w:p>
      <w:pPr>
        <w:pStyle w:val="Compact"/>
        <w:numPr>
          <w:ilvl w:val="0"/>
          <w:numId w:val="155"/>
        </w:numPr>
        <w:rPr/>
      </w:pPr>
      <w:r>
        <w:rPr/>
        <w:t>起動後、</w:t>
      </w:r>
      <w:r>
        <w:rPr>
          <w:b/>
          <w:bCs/>
        </w:rPr>
        <w:t>時刻を確認</w:t>
      </w:r>
      <w:r>
        <w:rPr/>
        <w:t>（付録</w:t>
      </w:r>
      <w:r>
        <w:rPr/>
        <w:t>C</w:t>
      </w:r>
      <w:r>
        <w:rPr/>
        <w:t>）。手順書に沿って</w:t>
      </w:r>
      <w:r>
        <w:rPr>
          <w:b/>
          <w:bCs/>
        </w:rPr>
        <w:t>再構築</w:t>
      </w:r>
      <w:r>
        <w:rPr/>
        <w:t>。</w:t>
      </w:r>
    </w:p>
    <w:p>
      <w:pPr>
        <w:pStyle w:val="Compact"/>
        <w:numPr>
          <w:ilvl w:val="0"/>
          <w:numId w:val="156"/>
        </w:numPr>
        <w:rPr/>
      </w:pPr>
      <w:r>
        <w:rPr/>
        <w:t>検証完了後、保険で取った</w:t>
      </w:r>
      <w:r>
        <w:rPr>
          <w:b/>
          <w:bCs/>
        </w:rPr>
        <w:t>完成状態チェックポイントを削除</w:t>
      </w:r>
      <w:r>
        <w:rPr/>
        <w:t>（ディスク解放）。</w:t>
      </w:r>
    </w:p>
    <w:p>
      <w:pPr>
        <w:pStyle w:val="BlockText"/>
        <w:rPr/>
      </w:pPr>
      <w:r>
        <w:rPr/>
        <w:t>パラメータ名：</w:t>
      </w:r>
      <w:r>
        <w:rPr/>
        <w:t xml:space="preserve">VM </w:t>
      </w:r>
      <w:r>
        <w:rPr/>
        <w:t>自体を操作する系（</w:t>
      </w:r>
      <w:r>
        <w:rPr>
          <w:rStyle w:val="VerbatimChar"/>
        </w:rPr>
        <w:t>Set-VM</w:t>
      </w:r>
      <w:r>
        <w:rPr/>
        <w:t>／</w:t>
      </w:r>
      <w:r>
        <w:rPr>
          <w:rStyle w:val="VerbatimChar"/>
        </w:rPr>
        <w:t>Checkpoint-VM</w:t>
      </w:r>
      <w:r>
        <w:rPr/>
        <w:t xml:space="preserve"> </w:t>
      </w:r>
      <w:r>
        <w:rPr/>
        <w:t xml:space="preserve">等）は </w:t>
      </w:r>
      <w:r>
        <w:rPr>
          <w:rStyle w:val="VerbatimChar"/>
        </w:rPr>
        <w:t>-Name</w:t>
      </w:r>
      <w:r>
        <w:rPr/>
        <w:t>、</w:t>
      </w:r>
      <w:r>
        <w:rPr/>
        <w:t xml:space="preserve">VM </w:t>
      </w:r>
      <w:r>
        <w:rPr/>
        <w:t>構成要素を操作する系（</w:t>
      </w:r>
      <w:r>
        <w:rPr>
          <w:rStyle w:val="VerbatimChar"/>
        </w:rPr>
        <w:t>Set-VMProcessor</w:t>
      </w:r>
      <w:r>
        <w:rPr/>
        <w:t>／</w:t>
      </w:r>
      <w:r>
        <w:rPr>
          <w:rStyle w:val="VerbatimChar"/>
        </w:rPr>
        <w:t>Set-VMMemory</w:t>
      </w:r>
      <w:r>
        <w:rPr/>
        <w:t xml:space="preserve">）は </w:t>
      </w:r>
      <w:r>
        <w:rPr>
          <w:rStyle w:val="VerbatimChar"/>
        </w:rPr>
        <w:t>-VMName</w:t>
      </w:r>
      <w:r>
        <w:rPr/>
        <w:t xml:space="preserve">。取り違えを避けるには </w:t>
      </w:r>
      <w:r>
        <w:rPr>
          <w:rStyle w:val="VerbatimChar"/>
        </w:rPr>
        <w:t>Get-VM "&lt;VM</w:t>
      </w:r>
      <w:r>
        <w:rPr>
          <w:rStyle w:val="VerbatimChar"/>
        </w:rPr>
        <w:t>名</w:t>
      </w:r>
      <w:r>
        <w:rPr>
          <w:rStyle w:val="VerbatimChar"/>
        </w:rPr>
        <w:t>&gt;" | Set-VM -CheckpointType Standard</w:t>
      </w:r>
      <w:r>
        <w:rPr/>
        <w:t>。</w:t>
      </w:r>
      <w:bookmarkEnd w:id="115"/>
      <w:bookmarkEnd w:id="117"/>
    </w:p>
    <w:p>
      <w:pPr>
        <w:pStyle w:val="Heading2"/>
        <w:rPr/>
      </w:pPr>
      <w:bookmarkStart w:id="118" w:name="付録c時刻の確認参考"/>
      <w:r>
        <w:rPr/>
        <w:t>付録</w:t>
      </w:r>
      <w:r>
        <w:rPr/>
        <w:t>C</w:t>
      </w:r>
      <w:r>
        <w:rPr/>
        <w:t>：時刻の確認（参考）</w:t>
      </w:r>
    </w:p>
    <w:p>
      <w:pPr>
        <w:pStyle w:val="FirstParagraph"/>
        <w:rPr/>
      </w:pPr>
      <w:r>
        <w:rPr/>
        <w:t xml:space="preserve">本構成は </w:t>
      </w:r>
      <w:r>
        <w:rPr/>
        <w:t>IdP</w:t>
      </w:r>
      <w:r>
        <w:rPr/>
        <w:t>・</w:t>
      </w:r>
      <w:r>
        <w:rPr/>
        <w:t>SP</w:t>
      </w:r>
      <w:r>
        <w:rPr/>
        <w:t>・</w:t>
      </w:r>
      <w:r>
        <w:rPr/>
        <w:t xml:space="preserve">LDAP </w:t>
      </w:r>
      <w:r>
        <w:rPr/>
        <w:t xml:space="preserve">がすべて同一の </w:t>
      </w:r>
      <w:r>
        <w:rPr/>
        <w:t xml:space="preserve">Windows </w:t>
      </w:r>
      <w:r>
        <w:rPr/>
        <w:t>上にあるため、</w:t>
      </w:r>
      <w:r>
        <w:rPr/>
        <w:t xml:space="preserve">SAML </w:t>
      </w:r>
      <w:r>
        <w:rPr/>
        <w:t xml:space="preserve">のクロックスキューは原理的に発生しない。ゲスト </w:t>
      </w:r>
      <w:r>
        <w:rPr/>
        <w:t xml:space="preserve">Windows </w:t>
      </w:r>
      <w:r>
        <w:rPr/>
        <w:t>の時計が正しければ十分。</w:t>
      </w:r>
      <w:r>
        <w:rPr/>
        <w:t xml:space="preserve">Hyper-V </w:t>
      </w:r>
      <w:r>
        <w:rPr/>
        <w:t xml:space="preserve">統合サービス「時刻同期」が有効なら、ホストに追随する。オンライン環境では </w:t>
      </w:r>
      <w:r>
        <w:rPr/>
        <w:t>Windows Time</w:t>
      </w:r>
      <w:r>
        <w:rPr/>
        <w:t>（</w:t>
      </w:r>
      <w:r>
        <w:rPr/>
        <w:t>w32tm</w:t>
      </w:r>
      <w:r>
        <w:rPr/>
        <w:t xml:space="preserve">）が </w:t>
      </w:r>
      <w:r>
        <w:rPr/>
        <w:t xml:space="preserve">NTP </w:t>
      </w:r>
      <w:r>
        <w:rPr/>
        <w:t>に同期する。スリープを使う運用で復帰時に時刻がずれる場合は、</w:t>
      </w:r>
      <w:r>
        <w:rPr>
          <w:rStyle w:val="VerbatimChar"/>
        </w:rPr>
        <w:t>w32tm /resync</w:t>
      </w:r>
      <w:r>
        <w:rPr/>
        <w:t xml:space="preserve"> </w:t>
      </w:r>
      <w:r>
        <w:rPr/>
        <w:t>で再同期する。</w:t>
      </w:r>
      <w:bookmarkEnd w:id="118"/>
    </w:p>
    <w:p>
      <w:pPr>
        <w:pStyle w:val="Heading2"/>
        <w:rPr/>
      </w:pPr>
      <w:bookmarkStart w:id="119" w:name="付録dトラブルシュートwindows-固有"/>
      <w:r>
        <w:rPr/>
        <w:t>付録</w:t>
      </w:r>
      <w:r>
        <w:rPr/>
        <w:t>D</w:t>
      </w:r>
      <w:r>
        <w:rPr/>
        <w:t>：トラブルシュート（</w:t>
      </w:r>
      <w:r>
        <w:rPr/>
        <w:t xml:space="preserve">Windows </w:t>
      </w:r>
      <w:r>
        <w:rPr/>
        <w:t>固有）</w:t>
      </w:r>
    </w:p>
    <w:p>
      <w:pPr>
        <w:pStyle w:val="Compact"/>
        <w:numPr>
          <w:ilvl w:val="0"/>
          <w:numId w:val="157"/>
        </w:numPr>
        <w:rPr/>
      </w:pPr>
      <w:r>
        <w:rPr>
          <w:rStyle w:val="VerbatimChar"/>
          <w:b/>
          <w:bCs/>
        </w:rPr>
        <w:t>java</w:t>
      </w:r>
      <w:r>
        <w:rPr>
          <w:b/>
          <w:bCs/>
        </w:rPr>
        <w:t xml:space="preserve"> / </w:t>
      </w:r>
      <w:r>
        <w:rPr>
          <w:rStyle w:val="VerbatimChar"/>
          <w:b/>
          <w:bCs/>
        </w:rPr>
        <w:t>JAVA_HOME</w:t>
      </w:r>
      <w:r>
        <w:rPr>
          <w:b/>
          <w:bCs/>
        </w:rPr>
        <w:t xml:space="preserve"> </w:t>
      </w:r>
      <w:r>
        <w:rPr>
          <w:b/>
          <w:bCs/>
        </w:rPr>
        <w:t>が効かない</w:t>
      </w:r>
      <w:r>
        <w:rPr/>
        <w:t>：環境変数を設定後に新しいセッションを開き直したか（</w:t>
      </w:r>
      <w:r>
        <w:rPr/>
        <w:t>§5.6</w:t>
      </w:r>
      <w:r>
        <w:rPr/>
        <w:t>）。</w:t>
      </w:r>
      <w:r>
        <w:rPr>
          <w:rStyle w:val="VerbatimChar"/>
        </w:rPr>
        <w:t>echo $env:JAVA_HOME</w:t>
      </w:r>
      <w:r>
        <w:rPr/>
        <w:t>。</w:t>
      </w:r>
    </w:p>
    <w:p>
      <w:pPr>
        <w:pStyle w:val="Compact"/>
        <w:numPr>
          <w:ilvl w:val="0"/>
          <w:numId w:val="158"/>
        </w:numPr>
        <w:rPr/>
      </w:pPr>
      <w:r>
        <w:rPr>
          <w:b/>
          <w:bCs/>
        </w:rPr>
        <w:t xml:space="preserve">Tomcat </w:t>
      </w:r>
      <w:r>
        <w:rPr>
          <w:b/>
          <w:bCs/>
        </w:rPr>
        <w:t>サービスが起動しない</w:t>
      </w:r>
      <w:r>
        <w:rPr/>
        <w:t>：</w:t>
      </w:r>
      <w:r>
        <w:rPr>
          <w:rStyle w:val="VerbatimChar"/>
        </w:rPr>
        <w:t>tomcat10w //ES//Tomcat10</w:t>
      </w:r>
      <w:r>
        <w:rPr/>
        <w:t xml:space="preserve"> </w:t>
      </w:r>
      <w:r>
        <w:rPr/>
        <w:t xml:space="preserve">の </w:t>
      </w:r>
      <w:r>
        <w:rPr/>
        <w:t xml:space="preserve">Java </w:t>
      </w:r>
      <w:r>
        <w:rPr/>
        <w:t xml:space="preserve">タブで </w:t>
      </w:r>
      <w:r>
        <w:rPr/>
        <w:t>JVM</w:t>
      </w:r>
      <w:r>
        <w:rPr/>
        <w:t>（</w:t>
      </w:r>
      <w:r>
        <w:rPr>
          <w:rStyle w:val="VerbatimChar"/>
        </w:rPr>
        <w:t>jvm.dll</w:t>
      </w:r>
      <w:r>
        <w:rPr/>
        <w:t>）を確認（</w:t>
      </w:r>
      <w:r>
        <w:rPr/>
        <w:t>§8.3</w:t>
      </w:r>
      <w:r>
        <w:rPr/>
        <w:t>）。</w:t>
      </w:r>
      <w:r>
        <w:rPr>
          <w:rStyle w:val="VerbatimChar"/>
        </w:rPr>
        <w:t>logs\catalina.*.log</w:t>
      </w:r>
      <w:r>
        <w:rPr/>
        <w:t>。</w:t>
      </w:r>
    </w:p>
    <w:p>
      <w:pPr>
        <w:pStyle w:val="Compact"/>
        <w:numPr>
          <w:ilvl w:val="0"/>
          <w:numId w:val="159"/>
        </w:numPr>
        <w:rPr/>
      </w:pPr>
      <w:r>
        <w:rPr>
          <w:b/>
          <w:bCs/>
        </w:rPr>
        <w:t xml:space="preserve">8443 </w:t>
      </w:r>
      <w:r>
        <w:rPr>
          <w:b/>
          <w:bCs/>
        </w:rPr>
        <w:t xml:space="preserve">が </w:t>
      </w:r>
      <w:r>
        <w:rPr>
          <w:b/>
          <w:bCs/>
        </w:rPr>
        <w:t xml:space="preserve">LISTEN </w:t>
      </w:r>
      <w:r>
        <w:rPr>
          <w:b/>
          <w:bCs/>
        </w:rPr>
        <w:t>しない</w:t>
      </w:r>
      <w:r>
        <w:rPr/>
        <w:t>：</w:t>
      </w:r>
      <w:r>
        <w:rPr>
          <w:rStyle w:val="VerbatimChar"/>
        </w:rPr>
        <w:t>server.xml</w:t>
      </w:r>
      <w:r>
        <w:rPr/>
        <w:t xml:space="preserve"> </w:t>
      </w:r>
      <w:r>
        <w:rPr/>
        <w:t xml:space="preserve">の </w:t>
      </w:r>
      <w:r>
        <w:rPr/>
        <w:t>SSLHostConfig</w:t>
      </w:r>
      <w:r>
        <w:rPr/>
        <w:t>／</w:t>
      </w:r>
      <w:r>
        <w:rPr/>
        <w:t xml:space="preserve">Certificate </w:t>
      </w:r>
      <w:r>
        <w:rPr/>
        <w:t>の記述、</w:t>
      </w:r>
      <w:r>
        <w:rPr>
          <w:rStyle w:val="VerbatimChar"/>
        </w:rPr>
        <w:t>conf\idp.pfx</w:t>
      </w:r>
      <w:r>
        <w:rPr/>
        <w:t xml:space="preserve"> </w:t>
      </w:r>
      <w:r>
        <w:rPr/>
        <w:t>の有無・パスワード（</w:t>
      </w:r>
      <w:r>
        <w:rPr/>
        <w:t>§10</w:t>
      </w:r>
      <w:r>
        <w:rPr/>
        <w:t>）。</w:t>
      </w:r>
    </w:p>
    <w:p>
      <w:pPr>
        <w:pStyle w:val="Compact"/>
        <w:numPr>
          <w:ilvl w:val="0"/>
          <w:numId w:val="160"/>
        </w:numPr>
        <w:rPr/>
      </w:pPr>
      <w:r>
        <w:rPr>
          <w:b/>
          <w:bCs/>
        </w:rPr>
        <w:t xml:space="preserve">shibd.exe </w:t>
      </w:r>
      <w:r>
        <w:rPr>
          <w:b/>
          <w:bCs/>
        </w:rPr>
        <w:t>の場所</w:t>
      </w:r>
      <w:r>
        <w:rPr/>
        <w:t>：</w:t>
      </w:r>
      <w:r>
        <w:rPr>
          <w:rStyle w:val="VerbatimChar"/>
        </w:rPr>
        <w:t>sbin64</w:t>
      </w:r>
      <w:r>
        <w:rPr/>
        <w:t xml:space="preserve"> </w:t>
      </w:r>
      <w:r>
        <w:rPr/>
        <w:t xml:space="preserve">または </w:t>
      </w:r>
      <w:r>
        <w:rPr>
          <w:rStyle w:val="VerbatimChar"/>
        </w:rPr>
        <w:t>sbin</w:t>
      </w:r>
      <w:r>
        <w:rPr/>
        <w:t>（</w:t>
      </w:r>
      <w:r>
        <w:rPr/>
        <w:t>§12.2</w:t>
      </w:r>
      <w:r>
        <w:rPr/>
        <w:t>）。</w:t>
      </w:r>
    </w:p>
    <w:p>
      <w:pPr>
        <w:pStyle w:val="Compact"/>
        <w:numPr>
          <w:ilvl w:val="0"/>
          <w:numId w:val="161"/>
        </w:numPr>
        <w:rPr/>
      </w:pPr>
      <w:r>
        <w:rPr>
          <w:b/>
          <w:bCs/>
        </w:rPr>
        <w:t xml:space="preserve">ApacheDS </w:t>
      </w:r>
      <w:r>
        <w:rPr>
          <w:b/>
          <w:bCs/>
        </w:rPr>
        <w:t>に繋がらない</w:t>
      </w:r>
      <w:r>
        <w:rPr/>
        <w:t>：</w:t>
      </w:r>
      <w:r>
        <w:rPr/>
        <w:t xml:space="preserve">LDAP </w:t>
      </w:r>
      <w:r>
        <w:rPr/>
        <w:t xml:space="preserve">ポートは既定 </w:t>
      </w:r>
      <w:r>
        <w:rPr>
          <w:b/>
          <w:bCs/>
        </w:rPr>
        <w:t>10389</w:t>
      </w:r>
      <w:r>
        <w:rPr/>
        <w:t>（</w:t>
      </w:r>
      <w:r>
        <w:rPr/>
        <w:t xml:space="preserve">New Connection </w:t>
      </w:r>
      <w:r>
        <w:rPr/>
        <w:t xml:space="preserve">の既定表示 </w:t>
      </w:r>
      <w:r>
        <w:rPr/>
        <w:t xml:space="preserve">389 </w:t>
      </w:r>
      <w:r>
        <w:rPr/>
        <w:t>に注意）。</w:t>
      </w:r>
      <w:r>
        <w:rPr>
          <w:rStyle w:val="VerbatimChar"/>
        </w:rPr>
        <w:t>netstat -ano | findstr 10389</w:t>
      </w:r>
      <w:r>
        <w:rPr/>
        <w:t>。</w:t>
      </w:r>
    </w:p>
    <w:p>
      <w:pPr>
        <w:pStyle w:val="Compact"/>
        <w:numPr>
          <w:ilvl w:val="0"/>
          <w:numId w:val="162"/>
        </w:numPr>
        <w:rPr/>
      </w:pPr>
      <w:r>
        <w:rPr>
          <w:b/>
          <w:bCs/>
        </w:rPr>
        <w:t xml:space="preserve">Directory Studio </w:t>
      </w:r>
      <w:r>
        <w:rPr>
          <w:b/>
          <w:bCs/>
        </w:rPr>
        <w:t>が起動しない</w:t>
      </w:r>
      <w:r>
        <w:rPr/>
        <w:t>：</w:t>
      </w:r>
      <w:r>
        <w:rPr>
          <w:rStyle w:val="VerbatimChar"/>
        </w:rPr>
        <w:t>ApacheDirectoryStudio.exe</w:t>
      </w:r>
      <w:r>
        <w:rPr/>
        <w:t xml:space="preserve"> </w:t>
      </w:r>
      <w:r>
        <w:rPr/>
        <w:t>を直接実行（</w:t>
      </w:r>
      <w:r>
        <w:rPr/>
        <w:t xml:space="preserve">zip </w:t>
      </w:r>
      <w:r>
        <w:rPr/>
        <w:t>展開はスタートメニュー未登録）。</w:t>
      </w:r>
      <w:r>
        <w:rPr/>
        <w:t xml:space="preserve">Java </w:t>
      </w:r>
      <w:r>
        <w:rPr/>
        <w:t xml:space="preserve">未検出時は </w:t>
      </w:r>
      <w:r>
        <w:rPr>
          <w:rStyle w:val="VerbatimChar"/>
        </w:rPr>
        <w:t>.ini</w:t>
      </w:r>
      <w:r>
        <w:rPr/>
        <w:t xml:space="preserve"> </w:t>
      </w:r>
      <w:r>
        <w:rPr/>
        <w:t xml:space="preserve">に </w:t>
      </w:r>
      <w:r>
        <w:rPr>
          <w:rStyle w:val="VerbatimChar"/>
        </w:rPr>
        <w:t>-vm</w:t>
      </w:r>
      <w:r>
        <w:rPr/>
        <w:t xml:space="preserve"> </w:t>
      </w:r>
      <w:r>
        <w:rPr/>
        <w:t xml:space="preserve">で </w:t>
      </w:r>
      <w:r>
        <w:rPr/>
        <w:t xml:space="preserve">JDK </w:t>
      </w:r>
      <w:r>
        <w:rPr/>
        <w:t>を指定（</w:t>
      </w:r>
      <w:r>
        <w:rPr/>
        <w:t>§7.3</w:t>
      </w:r>
      <w:r>
        <w:rPr/>
        <w:t>）。</w:t>
      </w:r>
    </w:p>
    <w:p>
      <w:pPr>
        <w:pStyle w:val="Compact"/>
        <w:numPr>
          <w:ilvl w:val="0"/>
          <w:numId w:val="163"/>
        </w:numPr>
        <w:rPr/>
      </w:pPr>
      <w:r>
        <w:rPr>
          <w:rStyle w:val="VerbatimChar"/>
          <w:b/>
          <w:bCs/>
        </w:rPr>
        <w:t>idp-process.log</w:t>
      </w:r>
      <w:r>
        <w:rPr>
          <w:b/>
          <w:bCs/>
        </w:rPr>
        <w:t xml:space="preserve"> </w:t>
      </w:r>
      <w:r>
        <w:rPr>
          <w:b/>
          <w:bCs/>
        </w:rPr>
        <w:t xml:space="preserve">に古い </w:t>
      </w:r>
      <w:r>
        <w:rPr>
          <w:b/>
          <w:bCs/>
        </w:rPr>
        <w:t>WARN</w:t>
      </w:r>
      <w:r>
        <w:rPr/>
        <w:t xml:space="preserve">：追記式のため。最新の </w:t>
      </w:r>
      <w:r>
        <w:rPr>
          <w:rStyle w:val="VerbatimChar"/>
        </w:rPr>
        <w:t>Shibboleth IdP Version</w:t>
      </w:r>
      <w:r>
        <w:rPr/>
        <w:t xml:space="preserve"> </w:t>
      </w:r>
      <w:r>
        <w:rPr/>
        <w:t>行以降を見る（</w:t>
      </w:r>
      <w:r>
        <w:rPr/>
        <w:t>§15.5</w:t>
      </w:r>
      <w:r>
        <w:rPr/>
        <w:t>）。</w:t>
      </w:r>
      <w:bookmarkEnd w:id="119"/>
    </w:p>
    <w:p>
      <w:pPr>
        <w:pStyle w:val="Heading2"/>
        <w:rPr/>
      </w:pPr>
      <w:bookmarkStart w:id="120" w:name="付録eオフライン導入"/>
      <w:r>
        <w:rPr/>
        <w:t>付録</w:t>
      </w:r>
      <w:r>
        <w:rPr/>
        <w:t>E</w:t>
      </w:r>
      <w:r>
        <w:rPr/>
        <w:t>：オフライン導入</w:t>
      </w:r>
    </w:p>
    <w:p>
      <w:pPr>
        <w:pStyle w:val="FirstParagraph"/>
        <w:rPr/>
      </w:pPr>
      <w:r>
        <w:rPr/>
        <w:t>インターネットに出られない検証用</w:t>
      </w:r>
      <w:r>
        <w:rPr/>
        <w:t>PC</w:t>
      </w:r>
      <w:r>
        <w:rPr/>
        <w:t>では、別のオンライン端末で以下を取得して持ち込む：</w:t>
      </w:r>
    </w:p>
    <w:p>
      <w:pPr>
        <w:pStyle w:val="Compact"/>
        <w:numPr>
          <w:ilvl w:val="0"/>
          <w:numId w:val="164"/>
        </w:numPr>
        <w:rPr/>
      </w:pPr>
      <w:r>
        <w:rPr/>
        <w:t>Temurin 17</w:t>
      </w:r>
      <w:r>
        <w:rPr/>
        <w:t>（</w:t>
      </w:r>
      <w:r>
        <w:rPr/>
        <w:t>zip</w:t>
      </w:r>
      <w:r>
        <w:rPr/>
        <w:t>）、</w:t>
      </w:r>
      <w:r>
        <w:rPr/>
        <w:t>ApacheDS</w:t>
      </w:r>
      <w:r>
        <w:rPr/>
        <w:t>（</w:t>
      </w:r>
      <w:r>
        <w:rPr/>
        <w:t>exe</w:t>
      </w:r>
      <w:r>
        <w:rPr/>
        <w:t>）、</w:t>
      </w:r>
      <w:r>
        <w:rPr/>
        <w:t>Apache Directory Studio</w:t>
      </w:r>
      <w:r>
        <w:rPr/>
        <w:t>（</w:t>
      </w:r>
      <w:r>
        <w:rPr/>
        <w:t>zip</w:t>
      </w:r>
      <w:r>
        <w:rPr/>
        <w:t>）、</w:t>
      </w:r>
      <w:r>
        <w:rPr/>
        <w:t>Tomcat 10.1</w:t>
      </w:r>
      <w:r>
        <w:rPr/>
        <w:t>（</w:t>
      </w:r>
      <w:r>
        <w:rPr/>
        <w:t>zip</w:t>
      </w:r>
      <w:r>
        <w:rPr/>
        <w:t>）、</w:t>
      </w:r>
      <w:r>
        <w:rPr/>
        <w:t>Shibboleth IdP 5</w:t>
      </w:r>
      <w:r>
        <w:rPr/>
        <w:t>（</w:t>
      </w:r>
      <w:r>
        <w:rPr/>
        <w:t>zip</w:t>
      </w:r>
      <w:r>
        <w:rPr/>
        <w:t>）、</w:t>
      </w:r>
      <w:r>
        <w:rPr/>
        <w:t>Shibboleth SP</w:t>
      </w:r>
      <w:r>
        <w:rPr/>
        <w:t>（</w:t>
      </w:r>
      <w:r>
        <w:rPr/>
        <w:t>win64 msi</w:t>
      </w:r>
      <w:r>
        <w:rPr/>
        <w:t>）。</w:t>
      </w:r>
    </w:p>
    <w:p>
      <w:pPr>
        <w:pStyle w:val="Compact"/>
        <w:numPr>
          <w:ilvl w:val="0"/>
          <w:numId w:val="165"/>
        </w:numPr>
        <w:rPr/>
      </w:pPr>
      <w:r>
        <w:rPr>
          <w:b/>
          <w:bCs/>
        </w:rPr>
        <w:t xml:space="preserve">JSTL </w:t>
      </w:r>
      <w:r>
        <w:rPr>
          <w:b/>
          <w:bCs/>
        </w:rPr>
        <w:t xml:space="preserve">の </w:t>
      </w:r>
      <w:r>
        <w:rPr>
          <w:b/>
          <w:bCs/>
        </w:rPr>
        <w:t>2 jar</w:t>
      </w:r>
      <w:r>
        <w:rPr/>
        <w:t>（</w:t>
      </w:r>
      <w:r>
        <w:rPr>
          <w:rStyle w:val="VerbatimChar"/>
        </w:rPr>
        <w:t>jakarta.servlet.jsp.jstl-api-3.0.0.jar</w:t>
      </w:r>
      <w:r>
        <w:rPr/>
        <w:t xml:space="preserve"> </w:t>
      </w:r>
      <w:r>
        <w:rPr/>
        <w:t xml:space="preserve">と </w:t>
      </w:r>
      <w:r>
        <w:rPr>
          <w:rStyle w:val="VerbatimChar"/>
        </w:rPr>
        <w:t>jakarta.servlet.jsp.jstl-3.0.1.jar</w:t>
      </w:r>
      <w:r>
        <w:rPr/>
        <w:t xml:space="preserve">）。これらを </w:t>
      </w:r>
      <w:r>
        <w:rPr>
          <w:rStyle w:val="VerbatimChar"/>
        </w:rPr>
        <w:t>C:\opt\shibboleth-idp\edit-webapp\WEB-INF\lib\</w:t>
      </w:r>
      <w:r>
        <w:rPr/>
        <w:t xml:space="preserve"> </w:t>
      </w:r>
      <w:r>
        <w:rPr/>
        <w:t xml:space="preserve">に置いてから </w:t>
      </w:r>
      <w:r>
        <w:rPr>
          <w:rStyle w:val="VerbatimChar"/>
        </w:rPr>
        <w:t>build.bat</w:t>
      </w:r>
      <w:r>
        <w:rPr/>
        <w:t>（</w:t>
      </w:r>
      <w:r>
        <w:rPr/>
        <w:t>§9.3</w:t>
      </w:r>
      <w:r>
        <w:rPr/>
        <w:t>）。</w:t>
      </w:r>
    </w:p>
    <w:p>
      <w:pPr>
        <w:pStyle w:val="Compact"/>
        <w:numPr>
          <w:ilvl w:val="0"/>
          <w:numId w:val="166"/>
        </w:numPr>
        <w:rPr/>
      </w:pPr>
      <w:r>
        <w:rPr/>
        <w:t>証明書は検証用</w:t>
      </w:r>
      <w:r>
        <w:rPr/>
        <w:t>PC</w:t>
      </w:r>
      <w:r>
        <w:rPr/>
        <w:t xml:space="preserve">上の </w:t>
      </w:r>
      <w:r>
        <w:rPr/>
        <w:t>Git Bash</w:t>
      </w:r>
      <w:r>
        <w:rPr/>
        <w:t>（</w:t>
      </w:r>
      <w:r>
        <w:rPr/>
        <w:t>openssl</w:t>
      </w:r>
      <w:r>
        <w:rPr/>
        <w:t>）で作成するためオンライン不要。</w:t>
      </w:r>
    </w:p>
    <w:p>
      <w:pPr>
        <w:pStyle w:val="BlockText"/>
        <w:rPr/>
      </w:pPr>
      <w:r>
        <w:rPr/>
        <w:t xml:space="preserve">使用したインストーラ版数の実績は </w:t>
      </w:r>
      <w:r>
        <w:rPr/>
        <w:t xml:space="preserve">§3 </w:t>
      </w:r>
      <w:r>
        <w:rPr/>
        <w:t>のリストを参照（</w:t>
      </w:r>
      <w:r>
        <w:rPr/>
        <w:t>Temurin 17.0.19</w:t>
      </w:r>
      <w:r>
        <w:rPr/>
        <w:t>／</w:t>
      </w:r>
      <w:r>
        <w:rPr/>
        <w:t>ApacheDS 2.0.0.AM27</w:t>
      </w:r>
      <w:r>
        <w:rPr/>
        <w:t>／</w:t>
      </w:r>
      <w:r>
        <w:rPr/>
        <w:t>Directory Studio M17</w:t>
      </w:r>
      <w:r>
        <w:rPr/>
        <w:t>／</w:t>
      </w:r>
      <w:r>
        <w:rPr/>
        <w:t>Tomcat 10.1.57</w:t>
      </w:r>
      <w:r>
        <w:rPr/>
        <w:t>／</w:t>
      </w:r>
      <w:r>
        <w:rPr/>
        <w:t>IdP 5.2.3</w:t>
      </w:r>
      <w:r>
        <w:rPr/>
        <w:t>／</w:t>
      </w:r>
      <w:r>
        <w:rPr/>
        <w:t>SP 3.5.2.3</w:t>
      </w:r>
      <w:r>
        <w:rPr/>
        <w:t>）。</w:t>
      </w:r>
    </w:p>
    <w:p>
      <w:pPr>
        <w:pStyle w:val="Normal"/>
        <w:rPr/>
      </w:pPr>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［全工程完了］</w:t>
      </w:r>
      <w:r>
        <w:rPr/>
        <w:t xml:space="preserve"> 本手順書（純 </w:t>
      </w:r>
      <w:r>
        <w:rPr/>
        <w:t xml:space="preserve">Windows </w:t>
      </w:r>
      <w:r>
        <w:rPr/>
        <w:t>版）は、フェーズ</w:t>
      </w:r>
      <w:r>
        <w:rPr/>
        <w:t>1</w:t>
      </w:r>
      <w:r>
        <w:rPr/>
        <w:t>〜</w:t>
      </w:r>
      <w:r>
        <w:rPr/>
        <w:t xml:space="preserve">11 </w:t>
      </w:r>
      <w:r>
        <w:rPr/>
        <w:t xml:space="preserve">と付録 </w:t>
      </w:r>
      <w:r>
        <w:rPr/>
        <w:t>A</w:t>
      </w:r>
      <w:r>
        <w:rPr/>
        <w:t>〜</w:t>
      </w:r>
      <w:r>
        <w:rPr/>
        <w:t xml:space="preserve">E </w:t>
      </w:r>
      <w:r>
        <w:rPr/>
        <w:t>をもって完成です。</w:t>
      </w:r>
      <w:r>
        <w:rPr/>
        <w:t xml:space="preserve">WSL </w:t>
      </w:r>
      <w:r>
        <w:rPr/>
        <w:t>を使わず、</w:t>
      </w:r>
      <w:r>
        <w:rPr/>
        <w:t xml:space="preserve">Windows </w:t>
      </w:r>
      <w:r>
        <w:rPr/>
        <w:t xml:space="preserve">のみで </w:t>
      </w:r>
      <w:r>
        <w:rPr/>
        <w:t xml:space="preserve">Shibboleth SSO </w:t>
      </w:r>
      <w:r>
        <w:rPr/>
        <w:t>検証環境（</w:t>
      </w:r>
      <w:r>
        <w:rPr/>
        <w:t>IIS</w:t>
      </w:r>
      <w:r>
        <w:rPr/>
        <w:t>＝</w:t>
      </w:r>
      <w:r>
        <w:rPr/>
        <w:t>SP</w:t>
      </w:r>
      <w:r>
        <w:rPr/>
        <w:t>、</w:t>
      </w:r>
      <w:r>
        <w:rPr/>
        <w:t>Tomcat</w:t>
      </w:r>
      <w:r>
        <w:rPr/>
        <w:t>＝</w:t>
      </w:r>
      <w:r>
        <w:rPr/>
        <w:t>IdP</w:t>
      </w:r>
      <w:r>
        <w:rPr/>
        <w:t>、</w:t>
      </w:r>
      <w:r>
        <w:rPr/>
        <w:t>ApacheDS</w:t>
      </w:r>
      <w:r>
        <w:rPr/>
        <w:t>＝</w:t>
      </w:r>
      <w:r>
        <w:rPr/>
        <w:t>LDAP</w:t>
      </w:r>
      <w:r>
        <w:rPr/>
        <w:t>）を構築し、</w:t>
      </w:r>
      <w:r>
        <w:rPr/>
        <w:t xml:space="preserve">emailAddress </w:t>
      </w:r>
      <w:r>
        <w:rPr/>
        <w:t xml:space="preserve">形式の識別子を </w:t>
      </w:r>
      <w:r>
        <w:rPr>
          <w:rStyle w:val="VerbatimChar"/>
        </w:rPr>
        <w:t>REMOTE_USER</w:t>
      </w:r>
      <w:r>
        <w:rPr/>
        <w:t xml:space="preserve"> </w:t>
      </w:r>
      <w:r>
        <w:rPr/>
        <w:t>に載せるところまでを、実機検証に基づいて記載しています。</w:t>
      </w:r>
      <w:bookmarkEnd w:id="120"/>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2"/>
  </w:num>
  <w:num w:numId="47">
    <w:abstractNumId w:val="2"/>
  </w:num>
  <w:num w:numId="48">
    <w:abstractNumId w:val="2"/>
  </w:num>
  <w:num w:numId="49">
    <w:abstractNumId w:val="2"/>
  </w:num>
  <w:num w:numId="50">
    <w:abstractNumId w:val="2"/>
  </w:num>
  <w:num w:numId="51">
    <w:abstractNumId w:val="2"/>
  </w:num>
  <w:num w:numId="52">
    <w:abstractNumId w:val="5"/>
    <w:lvlOverride w:ilvl="0">
      <w:startOverride w:val="1"/>
    </w:lvlOverride>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5"/>
    <w:lvlOverride w:ilvl="0">
      <w:startOverride w:val="1"/>
    </w:lvlOverride>
  </w:num>
  <w:num w:numId="62">
    <w:abstractNumId w:val="5"/>
  </w:num>
  <w:num w:numId="63">
    <w:abstractNumId w:val="5"/>
  </w:num>
  <w:num w:numId="64">
    <w:abstractNumId w:val="5"/>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5"/>
    <w:lvlOverride w:ilvl="0">
      <w:startOverride w:val="1"/>
    </w:lvlOverride>
  </w:num>
  <w:num w:numId="76">
    <w:abstractNumId w:val="5"/>
  </w:num>
  <w:num w:numId="77">
    <w:abstractNumId w:val="5"/>
  </w:num>
  <w:num w:numId="78">
    <w:abstractNumId w:val="5"/>
    <w:lvlOverride w:ilvl="0">
      <w:startOverride w:val="1"/>
    </w:lvlOverride>
  </w:num>
  <w:num w:numId="79">
    <w:abstractNumId w:val="5"/>
  </w:num>
  <w:num w:numId="80">
    <w:abstractNumId w:val="2"/>
  </w:num>
  <w:num w:numId="81">
    <w:abstractNumId w:val="5"/>
  </w:num>
  <w:num w:numId="82">
    <w:abstractNumId w:val="2"/>
  </w:num>
  <w:num w:numId="83">
    <w:abstractNumId w:val="2"/>
  </w:num>
  <w:num w:numId="84">
    <w:abstractNumId w:val="2"/>
  </w:num>
  <w:num w:numId="85">
    <w:abstractNumId w:val="2"/>
  </w:num>
  <w:num w:numId="86">
    <w:abstractNumId w:val="5"/>
  </w:num>
  <w:num w:numId="87">
    <w:abstractNumId w:val="2"/>
  </w:num>
  <w:num w:numId="88">
    <w:abstractNumId w:val="2"/>
  </w:num>
  <w:num w:numId="89">
    <w:abstractNumId w:val="5"/>
    <w:lvlOverride w:ilvl="0">
      <w:startOverride w:val="1"/>
    </w:lvlOverride>
  </w:num>
  <w:num w:numId="90">
    <w:abstractNumId w:val="5"/>
  </w:num>
  <w:num w:numId="91">
    <w:abstractNumId w:val="2"/>
  </w:num>
  <w:num w:numId="92">
    <w:abstractNumId w:val="2"/>
  </w:num>
  <w:num w:numId="93">
    <w:abstractNumId w:val="2"/>
  </w:num>
  <w:num w:numId="94">
    <w:abstractNumId w:val="2"/>
  </w:num>
  <w:num w:numId="95">
    <w:abstractNumId w:val="2"/>
  </w:num>
  <w:num w:numId="96">
    <w:abstractNumId w:val="2"/>
  </w:num>
  <w:num w:numId="97">
    <w:abstractNumId w:val="5"/>
    <w:lvlOverride w:ilvl="0">
      <w:startOverride w:val="1"/>
    </w:lvlOverride>
  </w:num>
  <w:num w:numId="98">
    <w:abstractNumId w:val="2"/>
  </w:num>
  <w:num w:numId="99">
    <w:abstractNumId w:val="5"/>
  </w:num>
  <w:num w:numId="100">
    <w:abstractNumId w:val="2"/>
  </w:num>
  <w:num w:numId="101">
    <w:abstractNumId w:val="2"/>
  </w:num>
  <w:num w:numId="102">
    <w:abstractNumId w:val="5"/>
    <w:lvlOverride w:ilvl="0">
      <w:startOverride w:val="1"/>
    </w:lvlOverride>
  </w:num>
  <w:num w:numId="103">
    <w:abstractNumId w:val="5"/>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5"/>
    <w:lvlOverride w:ilvl="0">
      <w:startOverride w:val="1"/>
    </w:lvlOverride>
  </w:num>
  <w:num w:numId="123">
    <w:abstractNumId w:val="5"/>
  </w:num>
  <w:num w:numId="124">
    <w:abstractNumId w:val="5"/>
  </w:num>
  <w:num w:numId="125">
    <w:abstractNumId w:val="5"/>
  </w:num>
  <w:num w:numId="126">
    <w:abstractNumId w:val="2"/>
  </w:num>
  <w:num w:numId="127">
    <w:abstractNumId w:val="2"/>
  </w:num>
  <w:num w:numId="128">
    <w:abstractNumId w:val="2"/>
  </w:num>
  <w:num w:numId="129">
    <w:abstractNumId w:val="2"/>
  </w:num>
  <w:num w:numId="130">
    <w:abstractNumId w:val="2"/>
  </w:num>
  <w:num w:numId="131">
    <w:abstractNumId w:val="5"/>
    <w:lvlOverride w:ilvl="0">
      <w:startOverride w:val="1"/>
    </w:lvlOverride>
  </w:num>
  <w:num w:numId="132">
    <w:abstractNumId w:val="5"/>
  </w:num>
  <w:num w:numId="133">
    <w:abstractNumId w:val="5"/>
  </w:num>
  <w:num w:numId="134">
    <w:abstractNumId w:val="2"/>
  </w:num>
  <w:num w:numId="135">
    <w:abstractNumId w:val="2"/>
  </w:num>
  <w:num w:numId="136">
    <w:abstractNumId w:val="2"/>
  </w:num>
  <w:num w:numId="137">
    <w:abstractNumId w:val="2"/>
  </w:num>
  <w:num w:numId="138">
    <w:abstractNumId w:val="2"/>
  </w:num>
  <w:num w:numId="139">
    <w:abstractNumId w:val="5"/>
    <w:lvlOverride w:ilvl="0">
      <w:startOverride w:val="1"/>
    </w:lvlOverride>
  </w:num>
  <w:num w:numId="140">
    <w:abstractNumId w:val="5"/>
  </w:num>
  <w:num w:numId="141">
    <w:abstractNumId w:val="5"/>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5"/>
    <w:lvlOverride w:ilvl="0">
      <w:startOverride w:val="1"/>
    </w:lvlOverride>
  </w:num>
  <w:num w:numId="152">
    <w:abstractNumId w:val="5"/>
  </w:num>
  <w:num w:numId="153">
    <w:abstractNumId w:val="5"/>
  </w:num>
  <w:num w:numId="154">
    <w:abstractNumId w:val="5"/>
  </w:num>
  <w:num w:numId="155">
    <w:abstractNumId w:val="5"/>
  </w:num>
  <w:num w:numId="156">
    <w:abstractNumId w:val="5"/>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2026-07-11T03:02:07Z</dcterms:created>
  <dc:creator/>
  <dc:description/>
  <dc:language>ja</dc:language>
  <cp:lastModifiedBy/>
  <dcterms:modified xsi:type="dcterms:W3CDTF">2026-07-11T03:02:07Z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2026-07-11</vt:lpwstr>
  </property>
  <property fmtid="{D5CDD505-2E9C-101B-9397-08002B2CF9AE}" pid="3" name="subtitle">
    <vt:lpwstr>第0.15版</vt:lpwstr>
  </property>
</Properties>
</file>