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后端学习基础清单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JDK8/7学习笔记（java语法学习）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JAVA语法阶段性练习：坦克大战 || 学生管理系统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J2EE系列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Servlet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JSP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Spring（Spring IOC、 Spring Injection、 Spring AOP、 Spring 事</w:t>
      </w:r>
      <w:bookmarkStart w:id="0" w:name="_GoBack"/>
      <w:r>
        <w:rPr>
          <w:rFonts w:hint="eastAsia"/>
        </w:rPr>
        <w:t>务）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MyBatis（SQL语法、动态SQL）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SpringMVC（路径映射）</w:t>
      </w:r>
    </w:p>
    <w:bookmarkEnd w:id="0"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0DF9"/>
    <w:multiLevelType w:val="multilevel"/>
    <w:tmpl w:val="01530D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F7"/>
    <w:rsid w:val="003B79B9"/>
    <w:rsid w:val="00C901D7"/>
    <w:rsid w:val="00FA28F7"/>
    <w:rsid w:val="79C352B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148</Characters>
  <Lines>1</Lines>
  <Paragraphs>1</Paragraphs>
  <TotalTime>0</TotalTime>
  <ScaleCrop>false</ScaleCrop>
  <LinksUpToDate>false</LinksUpToDate>
  <CharactersWithSpaces>172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2016-10-24T05:35:00Z</dcterms:created>
  <dc:creator>许强</dc:creator>
  <cp:lastModifiedBy>hp</cp:lastModifiedBy>
  <dcterms:modified xsi:type="dcterms:W3CDTF">2016-10-24T14:50:55Z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