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Files and Exceptions - Tasks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Open a blank file in your text editor and write a few lines summarizing what you’ve learned about Python so far. Start each line with the phrase In Python you can.... Save the file as learning_python.txt in the same directory as your exercises from this chapter. Write a program that reads the file and prints what you wrote three times. Print the contents once by reading in the entire file, once by looping over the file object, and once by storing the lines in a list and then working with them outside the with block.</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Write a program that prompts the user for their name. When they respond, write their name to a file called guest.txt.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Write a while loop that asks people why they like programming. Each time someone enters a reason, add their reason to a file that stores all the responses.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Roboto" w:cs="Roboto" w:eastAsia="Roboto" w:hAnsi="Roboto"/>
          <w:color w:val="0d0d0d"/>
        </w:rPr>
      </w:pPr>
      <w:r w:rsidDel="00000000" w:rsidR="00000000" w:rsidRPr="00000000">
        <w:rPr>
          <w:color w:val="0d0d0d"/>
          <w:rtl w:val="0"/>
        </w:rPr>
        <w:t xml:space="preserve">Write a program that prompts the user to enter the name of a file. Try to open the file for reading. If the file does not exist, catch the </w:t>
      </w:r>
      <w:r w:rsidDel="00000000" w:rsidR="00000000" w:rsidRPr="00000000">
        <w:rPr>
          <w:color w:val="0d0d0d"/>
          <w:rtl w:val="0"/>
        </w:rPr>
        <w:t xml:space="preserve">FileNotFoundError</w:t>
      </w:r>
      <w:r w:rsidDel="00000000" w:rsidR="00000000" w:rsidRPr="00000000">
        <w:rPr>
          <w:color w:val="0d0d0d"/>
          <w:rtl w:val="0"/>
        </w:rPr>
        <w:t xml:space="preserve"> exception and print a message indicating that the file could not be found. If the file exists, read its contents and display them.</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color w:val="0d0d0d"/>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Make two files, cats.txt and dogs.txt. Store at least three names of cats in the first file and three names of dogs in the second file. Write a program that tries to read these files and print the contents of the file to the screen. Wrap your code in a try-except block to catch the FileNotFound error, and print a friendly message if a file is missing. Move one of the files to a different location on your system, and make sure the code in the except block executes properly.</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Stretch and Challenge:  Modify your except block to fail silently if either file is missing.</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Write a program that prompts for the user’s favorite number. Use json.dump() to store this number in a file. Write a separate program that reads in this value and prints the message, “I know your favorite number! It’s 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