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7CDD8" w14:textId="77777777" w:rsidR="0073718D" w:rsidRDefault="0073718D">
      <w:pPr>
        <w:widowControl/>
        <w:pBdr>
          <w:bottom w:val="single" w:sz="6" w:space="0" w:color="E1E1F4"/>
        </w:pBdr>
        <w:shd w:val="clear" w:color="auto" w:fill="33394C"/>
        <w:jc w:val="center"/>
        <w:rPr>
          <w:rFonts w:ascii="苹方 常规" w:eastAsia="苹方 常规" w:hAnsi="苹方 常规" w:cs="苹方 常规" w:hint="eastAsia"/>
          <w:b/>
          <w:color w:val="FFFFFF"/>
          <w:spacing w:val="5"/>
          <w:kern w:val="0"/>
          <w:sz w:val="24"/>
          <w:shd w:val="clear" w:color="auto" w:fill="33394C"/>
          <w:lang w:bidi="ar"/>
        </w:rPr>
      </w:pPr>
    </w:p>
    <w:p w14:paraId="46B7AF7E" w14:textId="77777777" w:rsidR="0073718D" w:rsidRDefault="00000000">
      <w:pPr>
        <w:widowControl/>
        <w:pBdr>
          <w:bottom w:val="single" w:sz="6" w:space="0" w:color="E1E1F4"/>
        </w:pBdr>
        <w:shd w:val="clear" w:color="auto" w:fill="33394C"/>
        <w:jc w:val="center"/>
        <w:rPr>
          <w:rFonts w:ascii="苹方 常规" w:eastAsia="苹方 常规" w:hAnsi="苹方 常规" w:cs="苹方 常规" w:hint="eastAsia"/>
          <w:b/>
          <w:bCs/>
          <w:color w:val="FFFFFF"/>
          <w:spacing w:val="5"/>
          <w:sz w:val="30"/>
          <w:szCs w:val="30"/>
          <w:shd w:val="clear" w:color="auto" w:fill="33394C"/>
        </w:rPr>
      </w:pPr>
      <w:r>
        <w:rPr>
          <w:rFonts w:ascii="苹方 常规" w:eastAsia="苹方 常规" w:hAnsi="苹方 常规" w:cs="苹方 常规" w:hint="eastAsia"/>
          <w:b/>
          <w:bCs/>
          <w:color w:val="FFFFFF"/>
          <w:spacing w:val="5"/>
          <w:sz w:val="30"/>
          <w:szCs w:val="30"/>
          <w:shd w:val="clear" w:color="auto" w:fill="33394C"/>
        </w:rPr>
        <w:t>「作业一」数据指标概念考察</w:t>
      </w:r>
    </w:p>
    <w:p w14:paraId="4041AB90" w14:textId="77777777" w:rsidR="0073718D" w:rsidRDefault="0073718D">
      <w:pPr>
        <w:widowControl/>
        <w:pBdr>
          <w:bottom w:val="single" w:sz="6" w:space="0" w:color="E1E1F4"/>
        </w:pBdr>
        <w:shd w:val="clear" w:color="auto" w:fill="33394C"/>
        <w:jc w:val="center"/>
        <w:rPr>
          <w:rFonts w:ascii="苹方 常规" w:eastAsia="苹方 常规" w:hAnsi="苹方 常规" w:cs="苹方 常规" w:hint="eastAsia"/>
          <w:color w:val="FFFFFF"/>
          <w:spacing w:val="5"/>
          <w:sz w:val="24"/>
          <w:shd w:val="clear" w:color="auto" w:fill="33394C"/>
        </w:rPr>
      </w:pPr>
    </w:p>
    <w:p w14:paraId="204E79AB" w14:textId="77777777" w:rsidR="0073718D" w:rsidRDefault="0073718D">
      <w:pPr>
        <w:widowControl/>
        <w:shd w:val="clear" w:color="auto" w:fill="FFFFFF"/>
        <w:textAlignment w:val="top"/>
        <w:rPr>
          <w:rFonts w:ascii="苹方 常规" w:eastAsia="苹方 常规" w:hAnsi="苹方 常规" w:cs="苹方 常规" w:hint="eastAsia"/>
          <w:b/>
          <w:color w:val="333333"/>
          <w:spacing w:val="5"/>
          <w:kern w:val="0"/>
          <w:sz w:val="33"/>
          <w:szCs w:val="33"/>
          <w:shd w:val="clear" w:color="auto" w:fill="FFFFFF"/>
          <w:lang w:bidi="ar"/>
        </w:rPr>
      </w:pPr>
    </w:p>
    <w:p w14:paraId="0DFAA621" w14:textId="77777777" w:rsidR="0073718D" w:rsidRDefault="00000000">
      <w:pPr>
        <w:widowControl/>
        <w:shd w:val="clear" w:color="auto" w:fill="FFFFFF"/>
        <w:textAlignment w:val="top"/>
        <w:rPr>
          <w:rFonts w:ascii="苹方 常规" w:eastAsia="苹方 常规" w:hAnsi="苹方 常规" w:cs="苹方 常规" w:hint="eastAsia"/>
          <w:b/>
          <w:color w:val="333333"/>
          <w:spacing w:val="5"/>
          <w:sz w:val="33"/>
          <w:szCs w:val="33"/>
        </w:rPr>
      </w:pPr>
      <w:r>
        <w:rPr>
          <w:rFonts w:ascii="苹方 常规" w:eastAsia="苹方 常规" w:hAnsi="苹方 常规" w:cs="苹方 常规" w:hint="eastAsia"/>
          <w:b/>
          <w:color w:val="333333"/>
          <w:spacing w:val="5"/>
          <w:kern w:val="0"/>
          <w:sz w:val="33"/>
          <w:szCs w:val="33"/>
          <w:shd w:val="clear" w:color="auto" w:fill="FFFFFF"/>
          <w:lang w:bidi="ar"/>
        </w:rPr>
        <w:t xml:space="preserve">课间思考作业 </w:t>
      </w:r>
    </w:p>
    <w:p w14:paraId="3DE01F87" w14:textId="2BC631D8" w:rsidR="001D6653" w:rsidRPr="001D6653" w:rsidRDefault="00000000">
      <w:pPr>
        <w:pStyle w:val="a3"/>
        <w:widowControl/>
        <w:spacing w:before="0" w:beforeAutospacing="0" w:after="0" w:afterAutospacing="0"/>
        <w:jc w:val="both"/>
        <w:rPr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这是一款于 2018 年 1 月 1 日全新发布的电商产品，在发布两个月后的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新增留存数据（Sheet 1）</w:t>
      </w:r>
      <w:r>
        <w:rPr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、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商品销售数据（Sheet 2）</w:t>
      </w:r>
      <w:r>
        <w:rPr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、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商品详情页浏览数据（Sheet 3）</w:t>
      </w:r>
      <w:r>
        <w:rPr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及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商品基本信息表（Sheet 4）</w:t>
      </w:r>
      <w:r>
        <w:rPr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。</w:t>
      </w:r>
    </w:p>
    <w:p w14:paraId="59973F43" w14:textId="77777777" w:rsidR="0073718D" w:rsidRDefault="00000000">
      <w:pPr>
        <w:pStyle w:val="a3"/>
        <w:widowControl/>
        <w:spacing w:before="0" w:beforeAutospacing="0" w:after="0" w:afterAutospacing="0"/>
        <w:jc w:val="both"/>
        <w:rPr>
          <w:rFonts w:ascii="苹方 常规" w:eastAsia="苹方 常规" w:hAnsi="苹方 常规" w:cs="苹方 常规" w:hint="eastAsia"/>
          <w:color w:val="3E414A"/>
        </w:rPr>
      </w:pPr>
      <w:r>
        <w:rPr>
          <w:rFonts w:ascii="苹方 常规" w:eastAsia="苹方 常规" w:hAnsi="苹方 常规" w:cs="苹方 常规" w:hint="eastAsia"/>
          <w:color w:val="9599A1"/>
          <w:spacing w:val="5"/>
          <w:sz w:val="22"/>
          <w:szCs w:val="22"/>
          <w:shd w:val="clear" w:color="auto" w:fill="FFFFFF"/>
        </w:rPr>
        <w:t>参见</w:t>
      </w:r>
      <w:proofErr w:type="spellStart"/>
      <w:r>
        <w:rPr>
          <w:rFonts w:ascii="苹方 常规" w:eastAsia="苹方 常规" w:hAnsi="苹方 常规" w:cs="苹方 常规" w:hint="eastAsia"/>
          <w:color w:val="9599A1"/>
          <w:spacing w:val="5"/>
          <w:sz w:val="22"/>
          <w:szCs w:val="22"/>
          <w:shd w:val="clear" w:color="auto" w:fill="FFFFFF"/>
        </w:rPr>
        <w:t>execl</w:t>
      </w:r>
      <w:proofErr w:type="spellEnd"/>
      <w:r>
        <w:rPr>
          <w:rFonts w:ascii="苹方 常规" w:eastAsia="苹方 常规" w:hAnsi="苹方 常规" w:cs="苹方 常规" w:hint="eastAsia"/>
          <w:color w:val="9599A1"/>
          <w:spacing w:val="5"/>
          <w:sz w:val="22"/>
          <w:szCs w:val="22"/>
          <w:shd w:val="clear" w:color="auto" w:fill="FFFFFF"/>
        </w:rPr>
        <w:t>附件</w:t>
      </w:r>
    </w:p>
    <w:p w14:paraId="15B7FFCC" w14:textId="77777777" w:rsidR="0073718D" w:rsidRDefault="00000000">
      <w:pPr>
        <w:pStyle w:val="a3"/>
        <w:widowControl/>
        <w:spacing w:before="0" w:beforeAutospacing="0" w:after="0" w:afterAutospacing="0"/>
        <w:jc w:val="both"/>
        <w:rPr>
          <w:rFonts w:ascii="苹方 常规" w:eastAsia="苹方 常规" w:hAnsi="苹方 常规" w:cs="苹方 常规" w:hint="eastAsia"/>
          <w:color w:val="3E414A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hd w:val="clear" w:color="auto" w:fill="FFFFFF"/>
        </w:rPr>
        <w:t>请据此回答下列问题：</w:t>
      </w:r>
    </w:p>
    <w:p w14:paraId="45445683" w14:textId="77777777" w:rsidR="0073718D" w:rsidRPr="001D6653" w:rsidRDefault="00000000">
      <w:pPr>
        <w:widowControl/>
        <w:numPr>
          <w:ilvl w:val="0"/>
          <w:numId w:val="1"/>
        </w:numPr>
        <w:rPr>
          <w:rFonts w:ascii="苹方 常规" w:eastAsia="苹方 常规" w:hAnsi="苹方 常规" w:cs="苹方 常规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1 月 7 日当天的 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DAU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 是多少？</w:t>
      </w:r>
    </w:p>
    <w:p w14:paraId="55A45201" w14:textId="46430CAE" w:rsidR="001D6653" w:rsidRDefault="0086780A" w:rsidP="0086780A">
      <w:pPr>
        <w:pStyle w:val="a3"/>
        <w:widowControl/>
        <w:spacing w:before="0" w:beforeAutospacing="0" w:after="0" w:afterAutospacing="0"/>
        <w:ind w:left="420"/>
        <w:jc w:val="both"/>
      </w:pPr>
      <w:r>
        <w:rPr>
          <w:rFonts w:hint="eastAsia"/>
        </w:rPr>
        <w:t>30420</w:t>
      </w:r>
    </w:p>
    <w:p w14:paraId="5BFE5F1F" w14:textId="5E3F1DBC" w:rsidR="0086780A" w:rsidRPr="0086780A" w:rsidRDefault="0086780A" w:rsidP="0086780A">
      <w:pPr>
        <w:pStyle w:val="a3"/>
        <w:widowControl/>
        <w:spacing w:before="0" w:beforeAutospacing="0" w:after="0" w:afterAutospacing="0"/>
        <w:ind w:left="420"/>
        <w:jc w:val="both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号当日新增</w:t>
      </w:r>
      <w:r>
        <w:rPr>
          <w:rFonts w:hint="eastAsia"/>
        </w:rPr>
        <w:t>+6</w:t>
      </w:r>
      <w:r>
        <w:rPr>
          <w:rFonts w:hint="eastAsia"/>
        </w:rPr>
        <w:t>号一日留存</w:t>
      </w:r>
      <w:r>
        <w:rPr>
          <w:rFonts w:hint="eastAsia"/>
        </w:rPr>
        <w:t>+ 5</w:t>
      </w:r>
      <w:r>
        <w:rPr>
          <w:rFonts w:hint="eastAsia"/>
        </w:rPr>
        <w:t>号二日留存</w:t>
      </w:r>
      <w:r>
        <w:rPr>
          <w:rFonts w:hint="eastAsia"/>
        </w:rPr>
        <w:t xml:space="preserve">+ </w:t>
      </w:r>
      <w:r>
        <w:t>……</w:t>
      </w:r>
      <w:r>
        <w:rPr>
          <w:rFonts w:hint="eastAsia"/>
        </w:rPr>
        <w:t>. + 1</w:t>
      </w:r>
      <w:r>
        <w:rPr>
          <w:rFonts w:hint="eastAsia"/>
        </w:rPr>
        <w:t>号六日留存</w:t>
      </w:r>
    </w:p>
    <w:p w14:paraId="284A0BAB" w14:textId="3003345B" w:rsidR="001D6653" w:rsidRPr="001D6653" w:rsidRDefault="001D6653" w:rsidP="001D6653">
      <w:pPr>
        <w:pStyle w:val="a3"/>
        <w:widowControl/>
        <w:spacing w:before="0" w:beforeAutospacing="0" w:after="0" w:afterAutospacing="0"/>
        <w:jc w:val="both"/>
        <w:rPr>
          <w:rFonts w:hint="eastAsia"/>
        </w:rPr>
      </w:pPr>
    </w:p>
    <w:p w14:paraId="6BCA79A6" w14:textId="77777777" w:rsidR="0086780A" w:rsidRPr="0086780A" w:rsidRDefault="00000000" w:rsidP="0086780A">
      <w:pPr>
        <w:widowControl/>
        <w:numPr>
          <w:ilvl w:val="0"/>
          <w:numId w:val="1"/>
        </w:numPr>
        <w:rPr>
          <w:rFonts w:ascii="苹方 常规" w:eastAsia="苹方 常规" w:hAnsi="苹方 常规" w:cs="苹方 常规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老板希望得知：「从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留存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角度来看，质量最高的新增用户来自哪一天？」。</w:t>
      </w:r>
      <w:r>
        <w:rPr>
          <w:rFonts w:ascii="苹方 常规" w:eastAsia="苹方 常规" w:hAnsi="苹方 常规" w:cs="苹方 常规" w:hint="eastAsia"/>
          <w:color w:val="989898"/>
          <w:spacing w:val="5"/>
          <w:sz w:val="24"/>
          <w:shd w:val="clear" w:color="auto" w:fill="FFFFFF"/>
        </w:rPr>
        <w:t>（质量高低并无绝对对错，回答时理由充分、自圆其说即可。）</w:t>
      </w:r>
    </w:p>
    <w:p w14:paraId="2724C1ED" w14:textId="7FDCC79C" w:rsidR="0086780A" w:rsidRPr="0086780A" w:rsidRDefault="0086780A" w:rsidP="0086780A">
      <w:pPr>
        <w:widowControl/>
        <w:ind w:left="425"/>
        <w:rPr>
          <w:rFonts w:ascii="苹方 常规" w:eastAsia="苹方 常规" w:hAnsi="苹方 常规" w:cs="苹方 常规" w:hint="eastAsia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2月3日</w:t>
      </w:r>
      <w:r>
        <w:rPr>
          <w:rFonts w:ascii="苹方 常规" w:eastAsia="苹方 常规" w:hAnsi="苹方 常规" w:cs="苹方 常规"/>
          <w:color w:val="989898"/>
          <w:spacing w:val="5"/>
          <w:sz w:val="24"/>
          <w:shd w:val="clear" w:color="auto" w:fill="FFFFFF"/>
        </w:rPr>
        <w:br/>
      </w:r>
      <w:r>
        <w:rPr>
          <w:rFonts w:ascii="苹方 常规" w:eastAsia="苹方 常规" w:hAnsi="苹方 常规" w:cs="苹方 常规" w:hint="eastAsia"/>
        </w:rPr>
        <w:t>计算每天的七日留存率 = 当天的七日留存/当日新增，留存率越高，用户质量越高</w:t>
      </w:r>
    </w:p>
    <w:p w14:paraId="71D4B069" w14:textId="7D5CF086" w:rsidR="0086780A" w:rsidRDefault="00000000" w:rsidP="0086780A">
      <w:pPr>
        <w:widowControl/>
        <w:numPr>
          <w:ilvl w:val="0"/>
          <w:numId w:val="1"/>
        </w:numPr>
        <w:rPr>
          <w:rFonts w:ascii="苹方 常规" w:eastAsia="苹方 常规" w:hAnsi="苹方 常规" w:cs="苹方 常规"/>
        </w:rPr>
      </w:pP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SKU 数量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是多少？在 2 月 5 日当天，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SKU 销售激活率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是多少？</w:t>
      </w:r>
      <w:r w:rsidR="0086780A">
        <w:rPr>
          <w:rFonts w:ascii="苹方 常规" w:eastAsia="苹方 常规" w:hAnsi="苹方 常规" w:cs="苹方 常规"/>
          <w:color w:val="3E414A"/>
          <w:spacing w:val="5"/>
          <w:sz w:val="24"/>
          <w:shd w:val="clear" w:color="auto" w:fill="FFFFFF"/>
        </w:rPr>
        <w:br/>
      </w:r>
      <w:proofErr w:type="spellStart"/>
      <w:r w:rsidR="0086780A"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sku</w:t>
      </w:r>
      <w:proofErr w:type="spellEnd"/>
      <w:r w:rsidR="0086780A"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 xml:space="preserve"> = 当日销售的类品数/仓库类品总数 * 100%</w:t>
      </w:r>
    </w:p>
    <w:p w14:paraId="7BB38C4B" w14:textId="68754817" w:rsidR="0086780A" w:rsidRPr="0086780A" w:rsidRDefault="0086780A" w:rsidP="0086780A">
      <w:pPr>
        <w:widowControl/>
        <w:ind w:left="425"/>
        <w:rPr>
          <w:rFonts w:ascii="苹方 常规" w:eastAsia="苹方 常规" w:hAnsi="苹方 常规" w:cs="苹方 常规" w:hint="eastAsia"/>
          <w:bCs/>
          <w:color w:val="3E414A"/>
          <w:spacing w:val="5"/>
          <w:sz w:val="24"/>
          <w:shd w:val="clear" w:color="auto" w:fill="FFFFFF"/>
        </w:rPr>
      </w:pPr>
      <w:proofErr w:type="spellStart"/>
      <w:r w:rsidRPr="0086780A">
        <w:rPr>
          <w:rStyle w:val="a4"/>
          <w:rFonts w:ascii="苹方 常规" w:eastAsia="苹方 常规" w:hAnsi="苹方 常规" w:cs="苹方 常规" w:hint="eastAsia"/>
          <w:b w:val="0"/>
          <w:bCs/>
          <w:color w:val="3E414A"/>
          <w:spacing w:val="5"/>
          <w:sz w:val="24"/>
          <w:shd w:val="clear" w:color="auto" w:fill="FFFFFF"/>
        </w:rPr>
        <w:t>sku</w:t>
      </w:r>
      <w:proofErr w:type="spellEnd"/>
      <w:r w:rsidRPr="0086780A">
        <w:rPr>
          <w:rStyle w:val="a4"/>
          <w:rFonts w:ascii="苹方 常规" w:eastAsia="苹方 常规" w:hAnsi="苹方 常规" w:cs="苹方 常规" w:hint="eastAsia"/>
          <w:b w:val="0"/>
          <w:bCs/>
          <w:color w:val="3E414A"/>
          <w:spacing w:val="5"/>
          <w:sz w:val="24"/>
          <w:shd w:val="clear" w:color="auto" w:fill="FFFFFF"/>
        </w:rPr>
        <w:t xml:space="preserve"> = 73.81%</w:t>
      </w:r>
    </w:p>
    <w:p w14:paraId="2F9123B9" w14:textId="77777777" w:rsidR="0073718D" w:rsidRPr="0086780A" w:rsidRDefault="00000000">
      <w:pPr>
        <w:widowControl/>
        <w:numPr>
          <w:ilvl w:val="0"/>
          <w:numId w:val="1"/>
        </w:numPr>
        <w:rPr>
          <w:rFonts w:ascii="苹方 常规" w:eastAsia="苹方 常规" w:hAnsi="苹方 常规" w:cs="苹方 常规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定义 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详情页购买转化率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 = 当日售卖件数/当日页面浏览次数，用于衡量某一（某些）商品在当天的售卖情况。请问三星充电器商品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详情页购买转化率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哪天最高？</w:t>
      </w:r>
    </w:p>
    <w:p w14:paraId="6FC5F65D" w14:textId="455EE867" w:rsidR="0029652B" w:rsidRDefault="0086780A" w:rsidP="0086780A">
      <w:pPr>
        <w:widowControl/>
        <w:ind w:left="425"/>
        <w:rPr>
          <w:rFonts w:ascii="宋体" w:hAnsi="宋体" w:cs="宋体"/>
          <w:sz w:val="28"/>
          <w:szCs w:val="28"/>
          <w:shd w:val="clear" w:color="auto" w:fill="FFFFFF"/>
        </w:rPr>
      </w:pPr>
      <w:r w:rsidRPr="0086780A">
        <w:rPr>
          <w:rFonts w:ascii="宋体" w:hAnsi="宋体" w:cs="宋体" w:hint="eastAsia"/>
          <w:sz w:val="28"/>
          <w:szCs w:val="28"/>
          <w:shd w:val="clear" w:color="auto" w:fill="FFFFFF"/>
        </w:rPr>
        <w:t>1月8</w:t>
      </w:r>
      <w:r w:rsidR="0029652B">
        <w:rPr>
          <w:rFonts w:ascii="宋体" w:hAnsi="宋体" w:cs="宋体" w:hint="eastAsia"/>
          <w:sz w:val="28"/>
          <w:szCs w:val="28"/>
          <w:shd w:val="clear" w:color="auto" w:fill="FFFFFF"/>
        </w:rPr>
        <w:t>、</w:t>
      </w:r>
      <w:r w:rsidR="0029652B" w:rsidRPr="0086780A">
        <w:rPr>
          <w:rFonts w:ascii="宋体" w:hAnsi="宋体" w:cs="宋体" w:hint="eastAsia"/>
          <w:sz w:val="28"/>
          <w:szCs w:val="28"/>
          <w:shd w:val="clear" w:color="auto" w:fill="FFFFFF"/>
        </w:rPr>
        <w:t xml:space="preserve"> </w:t>
      </w:r>
      <w:r w:rsidRPr="0086780A">
        <w:rPr>
          <w:rFonts w:ascii="宋体" w:hAnsi="宋体" w:cs="宋体" w:hint="eastAsia"/>
          <w:sz w:val="28"/>
          <w:szCs w:val="28"/>
          <w:shd w:val="clear" w:color="auto" w:fill="FFFFFF"/>
        </w:rPr>
        <w:t>14</w:t>
      </w:r>
      <w:r w:rsidR="0029652B">
        <w:rPr>
          <w:rFonts w:ascii="宋体" w:hAnsi="宋体" w:cs="宋体" w:hint="eastAsia"/>
          <w:sz w:val="28"/>
          <w:szCs w:val="28"/>
          <w:shd w:val="clear" w:color="auto" w:fill="FFFFFF"/>
        </w:rPr>
        <w:t>、</w:t>
      </w:r>
      <w:r w:rsidRPr="0086780A">
        <w:rPr>
          <w:rFonts w:ascii="宋体" w:hAnsi="宋体" w:cs="宋体" w:hint="eastAsia"/>
          <w:sz w:val="28"/>
          <w:szCs w:val="28"/>
          <w:shd w:val="clear" w:color="auto" w:fill="FFFFFF"/>
        </w:rPr>
        <w:t>23</w:t>
      </w:r>
      <w:r w:rsidR="0029652B">
        <w:rPr>
          <w:rFonts w:ascii="宋体" w:hAnsi="宋体" w:cs="宋体" w:hint="eastAsia"/>
          <w:sz w:val="28"/>
          <w:szCs w:val="28"/>
          <w:shd w:val="clear" w:color="auto" w:fill="FFFFFF"/>
        </w:rPr>
        <w:t>、</w:t>
      </w:r>
      <w:r w:rsidR="0029652B" w:rsidRPr="0086780A">
        <w:rPr>
          <w:rFonts w:ascii="宋体" w:hAnsi="宋体" w:cs="宋体" w:hint="eastAsia"/>
          <w:sz w:val="28"/>
          <w:szCs w:val="28"/>
          <w:shd w:val="clear" w:color="auto" w:fill="FFFFFF"/>
        </w:rPr>
        <w:t xml:space="preserve"> </w:t>
      </w:r>
      <w:r w:rsidRPr="0086780A">
        <w:rPr>
          <w:rFonts w:ascii="宋体" w:hAnsi="宋体" w:cs="宋体" w:hint="eastAsia"/>
          <w:sz w:val="28"/>
          <w:szCs w:val="28"/>
          <w:shd w:val="clear" w:color="auto" w:fill="FFFFFF"/>
        </w:rPr>
        <w:t>28日</w:t>
      </w:r>
      <w:r w:rsidR="0029652B">
        <w:rPr>
          <w:rFonts w:ascii="宋体" w:hAnsi="宋体" w:cs="宋体" w:hint="eastAsia"/>
          <w:sz w:val="28"/>
          <w:szCs w:val="28"/>
          <w:shd w:val="clear" w:color="auto" w:fill="FFFFFF"/>
        </w:rPr>
        <w:t>。</w:t>
      </w:r>
      <w:r w:rsidR="0029652B" w:rsidRPr="0086780A">
        <w:rPr>
          <w:rFonts w:ascii="宋体" w:hAnsi="宋体" w:cs="宋体" w:hint="eastAsia"/>
          <w:sz w:val="28"/>
          <w:szCs w:val="28"/>
          <w:shd w:val="clear" w:color="auto" w:fill="FFFFFF"/>
        </w:rPr>
        <w:t>2月2</w:t>
      </w:r>
      <w:r w:rsidR="0029652B">
        <w:rPr>
          <w:rFonts w:ascii="宋体" w:hAnsi="宋体" w:cs="宋体" w:hint="eastAsia"/>
          <w:sz w:val="28"/>
          <w:szCs w:val="28"/>
          <w:shd w:val="clear" w:color="auto" w:fill="FFFFFF"/>
        </w:rPr>
        <w:t>、</w:t>
      </w:r>
      <w:r w:rsidR="0029652B" w:rsidRPr="0086780A">
        <w:rPr>
          <w:rFonts w:ascii="宋体" w:hAnsi="宋体" w:cs="宋体" w:hint="eastAsia"/>
          <w:sz w:val="28"/>
          <w:szCs w:val="28"/>
          <w:shd w:val="clear" w:color="auto" w:fill="FFFFFF"/>
        </w:rPr>
        <w:t xml:space="preserve"> 11</w:t>
      </w:r>
      <w:r w:rsidR="0029652B">
        <w:rPr>
          <w:rFonts w:ascii="宋体" w:hAnsi="宋体" w:cs="宋体" w:hint="eastAsia"/>
          <w:sz w:val="28"/>
          <w:szCs w:val="28"/>
          <w:shd w:val="clear" w:color="auto" w:fill="FFFFFF"/>
        </w:rPr>
        <w:t>、</w:t>
      </w:r>
      <w:r w:rsidR="0029652B" w:rsidRPr="0086780A">
        <w:rPr>
          <w:rFonts w:ascii="宋体" w:hAnsi="宋体" w:cs="宋体" w:hint="eastAsia"/>
          <w:sz w:val="28"/>
          <w:szCs w:val="28"/>
          <w:shd w:val="clear" w:color="auto" w:fill="FFFFFF"/>
        </w:rPr>
        <w:t xml:space="preserve"> 12日</w:t>
      </w:r>
    </w:p>
    <w:p w14:paraId="7794EF3A" w14:textId="7BD94A74" w:rsidR="0073718D" w:rsidRPr="0029652B" w:rsidRDefault="00000000">
      <w:pPr>
        <w:widowControl/>
        <w:numPr>
          <w:ilvl w:val="0"/>
          <w:numId w:val="1"/>
        </w:numPr>
        <w:rPr>
          <w:rFonts w:ascii="苹方 常规" w:eastAsia="苹方 常规" w:hAnsi="苹方 常规" w:cs="苹方 常规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lastRenderedPageBreak/>
        <w:t>从全站商品来看，这款电商产品，在春节期间的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售卖情况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与平时相比如何？</w:t>
      </w:r>
      <w:r>
        <w:rPr>
          <w:rFonts w:ascii="苹方 常规" w:eastAsia="苹方 常规" w:hAnsi="苹方 常规" w:cs="苹方 常规" w:hint="eastAsia"/>
          <w:color w:val="989898"/>
          <w:spacing w:val="5"/>
          <w:sz w:val="24"/>
          <w:shd w:val="clear" w:color="auto" w:fill="FFFFFF"/>
        </w:rPr>
        <w:t>（参考第 4 问，可用 </w:t>
      </w:r>
      <w:r>
        <w:rPr>
          <w:rStyle w:val="a4"/>
          <w:rFonts w:ascii="苹方 常规" w:eastAsia="苹方 常规" w:hAnsi="苹方 常规" w:cs="苹方 常规" w:hint="eastAsia"/>
          <w:color w:val="989898"/>
          <w:spacing w:val="5"/>
          <w:sz w:val="24"/>
          <w:shd w:val="clear" w:color="auto" w:fill="FFFFFF"/>
        </w:rPr>
        <w:t>购买转化率</w:t>
      </w:r>
      <w:r>
        <w:rPr>
          <w:rFonts w:ascii="苹方 常规" w:eastAsia="苹方 常规" w:hAnsi="苹方 常规" w:cs="苹方 常规" w:hint="eastAsia"/>
          <w:color w:val="989898"/>
          <w:spacing w:val="5"/>
          <w:sz w:val="24"/>
          <w:shd w:val="clear" w:color="auto" w:fill="FFFFFF"/>
        </w:rPr>
        <w:t> 衡量售卖情况。）</w:t>
      </w:r>
    </w:p>
    <w:p w14:paraId="55A50475" w14:textId="50C8E69D" w:rsidR="0029652B" w:rsidRDefault="0029652B" w:rsidP="0029652B">
      <w:pPr>
        <w:widowControl/>
        <w:ind w:left="425"/>
        <w:rPr>
          <w:rFonts w:ascii="苹方 常规" w:eastAsia="苹方 常规" w:hAnsi="苹方 常规" w:cs="苹方 常规"/>
        </w:rPr>
      </w:pPr>
      <w:r>
        <w:rPr>
          <w:rFonts w:ascii="苹方 常规" w:eastAsia="苹方 常规" w:hAnsi="苹方 常规" w:cs="苹方 常规" w:hint="eastAsia"/>
        </w:rPr>
        <w:t>春节是2月15-21日，转化率 = 七天售卖件数/七天浏览次数 = 29%</w:t>
      </w:r>
    </w:p>
    <w:p w14:paraId="38E4C564" w14:textId="01C18461" w:rsidR="0029652B" w:rsidRDefault="0029652B" w:rsidP="0029652B">
      <w:pPr>
        <w:widowControl/>
        <w:ind w:left="425"/>
        <w:rPr>
          <w:rFonts w:ascii="苹方 常规" w:eastAsia="苹方 常规" w:hAnsi="苹方 常规" w:cs="苹方 常规" w:hint="eastAsia"/>
        </w:rPr>
      </w:pPr>
      <w:r>
        <w:rPr>
          <w:rFonts w:ascii="苹方 常规" w:eastAsia="苹方 常规" w:hAnsi="苹方 常规" w:cs="苹方 常规" w:hint="eastAsia"/>
        </w:rPr>
        <w:t>平时转化率 = 所有售卖件数/所有浏览次数 = 21%</w:t>
      </w:r>
    </w:p>
    <w:p w14:paraId="1D10C321" w14:textId="77777777" w:rsidR="0073718D" w:rsidRPr="00CC43EB" w:rsidRDefault="00000000">
      <w:pPr>
        <w:widowControl/>
        <w:numPr>
          <w:ilvl w:val="0"/>
          <w:numId w:val="1"/>
        </w:numPr>
        <w:rPr>
          <w:rFonts w:ascii="苹方 常规" w:eastAsia="苹方 常规" w:hAnsi="苹方 常规" w:cs="苹方 常规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试计算 1 月 9 日当天的 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ARPU 值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。</w:t>
      </w:r>
    </w:p>
    <w:p w14:paraId="54D1C161" w14:textId="77777777" w:rsidR="00CC43EB" w:rsidRPr="00CC43EB" w:rsidRDefault="00CC43EB" w:rsidP="00CC43EB">
      <w:pPr>
        <w:pStyle w:val="a5"/>
        <w:widowControl/>
        <w:ind w:left="425" w:firstLineChars="0" w:firstLine="0"/>
        <w:rPr>
          <w:rFonts w:ascii="宋体" w:hAnsi="宋体" w:cs="宋体" w:hint="eastAsia"/>
          <w:sz w:val="28"/>
          <w:szCs w:val="28"/>
          <w:shd w:val="clear" w:color="auto" w:fill="FFFFFF"/>
        </w:rPr>
      </w:pPr>
      <w:r w:rsidRPr="00CC43EB">
        <w:rPr>
          <w:rFonts w:ascii="宋体" w:hAnsi="宋体" w:cs="宋体" w:hint="eastAsia"/>
          <w:sz w:val="28"/>
          <w:szCs w:val="28"/>
          <w:shd w:val="clear" w:color="auto" w:fill="FFFFFF"/>
        </w:rPr>
        <w:t>ARPU（人均付费）=当日销售总额 / 当日DAU</w:t>
      </w:r>
    </w:p>
    <w:p w14:paraId="2EE9A7A9" w14:textId="0DC60A39" w:rsidR="00CC43EB" w:rsidRPr="00CC43EB" w:rsidRDefault="00CC43EB" w:rsidP="00CC43EB">
      <w:pPr>
        <w:widowControl/>
        <w:ind w:firstLine="420"/>
        <w:rPr>
          <w:rFonts w:ascii="苹方 常规" w:eastAsia="苹方 常规" w:hAnsi="苹方 常规" w:cs="苹方 常规" w:hint="eastAsia"/>
        </w:rPr>
      </w:pPr>
      <w:r w:rsidRPr="00CC43EB">
        <w:rPr>
          <w:rFonts w:ascii="宋体" w:hAnsi="宋体" w:cs="宋体" w:hint="eastAsia"/>
          <w:sz w:val="28"/>
          <w:szCs w:val="28"/>
          <w:shd w:val="clear" w:color="auto" w:fill="FFFFFF"/>
        </w:rPr>
        <w:t>1月9日ARPU = 3059149 / 36797=83.14元</w:t>
      </w:r>
    </w:p>
    <w:p w14:paraId="3FC93D1D" w14:textId="77777777" w:rsidR="0073718D" w:rsidRDefault="00000000">
      <w:pPr>
        <w:widowControl/>
        <w:numPr>
          <w:ilvl w:val="0"/>
          <w:numId w:val="1"/>
        </w:numPr>
        <w:rPr>
          <w:rFonts w:ascii="苹方 常规" w:eastAsia="苹方 常规" w:hAnsi="苹方 常规" w:cs="苹方 常规" w:hint="eastAsia"/>
        </w:rPr>
      </w:pP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根据此表格提供的信息，以下哪个（些）指标是可被计算出来的？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br/>
        <w:t>A. 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ARPPU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     B. 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消费人数占比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      C. 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人均下单次数</w:t>
      </w:r>
      <w:r>
        <w:rPr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     D. </w:t>
      </w:r>
      <w:r>
        <w:rPr>
          <w:rStyle w:val="a4"/>
          <w:rFonts w:ascii="苹方 常规" w:eastAsia="苹方 常规" w:hAnsi="苹方 常规" w:cs="苹方 常规" w:hint="eastAsia"/>
          <w:color w:val="3E414A"/>
          <w:spacing w:val="5"/>
          <w:sz w:val="24"/>
          <w:shd w:val="clear" w:color="auto" w:fill="FFFFFF"/>
        </w:rPr>
        <w:t>周留存</w:t>
      </w:r>
    </w:p>
    <w:p w14:paraId="3F6E91F3" w14:textId="4818E261" w:rsidR="0073718D" w:rsidRDefault="00CC43EB">
      <w:pPr>
        <w:widowControl/>
        <w:rPr>
          <w:rFonts w:ascii="苹方 常规" w:eastAsia="苹方 常规" w:hAnsi="苹方 常规" w:cs="苹方 常规" w:hint="eastAsia"/>
        </w:rPr>
      </w:pPr>
      <w:r>
        <w:rPr>
          <w:rFonts w:ascii="苹方 常规" w:eastAsia="苹方 常规" w:hAnsi="苹方 常规" w:cs="苹方 常规" w:hint="eastAsia"/>
        </w:rPr>
        <w:t>都不行</w:t>
      </w:r>
    </w:p>
    <w:p w14:paraId="7EFD7C97" w14:textId="77777777" w:rsidR="0073718D" w:rsidRDefault="0073718D">
      <w:pPr>
        <w:rPr>
          <w:rFonts w:ascii="苹方 常规" w:eastAsia="苹方 常规" w:hAnsi="苹方 常规" w:cs="苹方 常规" w:hint="eastAsia"/>
        </w:rPr>
      </w:pPr>
    </w:p>
    <w:p w14:paraId="41F44F75" w14:textId="77777777" w:rsidR="0073718D" w:rsidRDefault="0073718D"/>
    <w:sectPr w:rsidR="0073718D">
      <w:pgSz w:w="11906" w:h="16838"/>
      <w:pgMar w:top="1020" w:right="1134" w:bottom="1020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苹方 常规">
    <w:altName w:val="微软雅黑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8FE18"/>
    <w:multiLevelType w:val="singleLevel"/>
    <w:tmpl w:val="2FF8FE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55072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noTabHangInd/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8D"/>
    <w:rsid w:val="001D6653"/>
    <w:rsid w:val="0029652B"/>
    <w:rsid w:val="0073718D"/>
    <w:rsid w:val="0086780A"/>
    <w:rsid w:val="00CC43EB"/>
    <w:rsid w:val="00EB2644"/>
    <w:rsid w:val="4086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CD699"/>
  <w15:docId w15:val="{F38D3273-AA57-4A9A-B535-86D54E02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paragraph" w:styleId="a5">
    <w:name w:val="List Paragraph"/>
    <w:basedOn w:val="a"/>
    <w:uiPriority w:val="99"/>
    <w:unhideWhenUsed/>
    <w:rsid w:val="00CC43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8ABEC-E850-4F2D-AB84-8C5E3C26C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361</Words>
  <Characters>438</Characters>
  <Application>Microsoft Office Word</Application>
  <DocSecurity>0</DocSecurity>
  <Lines>19</Lines>
  <Paragraphs>20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41507</dc:creator>
  <cp:lastModifiedBy>彤 朱</cp:lastModifiedBy>
  <cp:revision>3</cp:revision>
  <dcterms:created xsi:type="dcterms:W3CDTF">2025-06-09T09:01:00Z</dcterms:created>
  <dcterms:modified xsi:type="dcterms:W3CDTF">2025-06-10T11:37:00Z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eyJoZGlkIjoiNzQwMmUxNzAyN2MzYWRlNzMzODQ3NzhmYTdlN2Q3MzgiLCJ1c2VySWQiOiIyNTc2Mjg3MzcifQ==</vt:lpwstr>
  </property>
  <property fmtid="{D5CDD505-2E9C-101B-9397-08002B2CF9AE}" pid="4" name="ICV">
    <vt:lpwstr>366FBC49DFE7404DA48E006A61E75B7A_12</vt:lpwstr>
  </property>
</Properties>
</file>