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60B8" w:rsidRPr="001960B8" w:rsidRDefault="001960B8" w:rsidP="001960B8">
      <w:pPr>
        <w:jc w:val="center"/>
        <w:rPr>
          <w:rFonts w:ascii="Amasis MT Pro Black" w:hAnsi="Amasis MT Pro Black"/>
          <w:sz w:val="72"/>
          <w:szCs w:val="72"/>
        </w:rPr>
      </w:pPr>
      <w:r w:rsidRPr="001960B8">
        <w:rPr>
          <w:rFonts w:ascii="Amasis MT Pro Black" w:hAnsi="Amasis MT Pro Black"/>
          <w:sz w:val="72"/>
          <w:szCs w:val="72"/>
        </w:rPr>
        <w:t>World Happiness Report</w:t>
      </w:r>
    </w:p>
    <w:p w:rsidR="001960B8" w:rsidRDefault="001960B8" w:rsidP="001960B8">
      <w:pPr>
        <w:jc w:val="center"/>
        <w:rPr>
          <w:rFonts w:ascii="Amasis MT Pro Black" w:hAnsi="Amasis MT Pro Black"/>
          <w:sz w:val="72"/>
          <w:szCs w:val="72"/>
        </w:rPr>
      </w:pPr>
      <w:r w:rsidRPr="001960B8">
        <w:rPr>
          <w:rFonts w:ascii="Amasis MT Pro Black" w:hAnsi="Amasis MT Pro Black"/>
          <w:sz w:val="72"/>
          <w:szCs w:val="72"/>
        </w:rPr>
        <w:t>2015-2019</w:t>
      </w:r>
    </w:p>
    <w:p w:rsidR="00A92BA1" w:rsidRDefault="00A92BA1" w:rsidP="001960B8">
      <w:pPr>
        <w:jc w:val="center"/>
        <w:rPr>
          <w:rFonts w:ascii="Amasis MT Pro Black" w:hAnsi="Amasis MT Pro Black"/>
          <w:sz w:val="72"/>
          <w:szCs w:val="72"/>
        </w:rPr>
      </w:pPr>
    </w:p>
    <w:p w:rsidR="00A92BA1" w:rsidRDefault="00A92BA1" w:rsidP="001960B8">
      <w:pPr>
        <w:jc w:val="center"/>
        <w:rPr>
          <w:rFonts w:ascii="Amasis MT Pro Black" w:hAnsi="Amasis MT Pro Black"/>
          <w:sz w:val="72"/>
          <w:szCs w:val="72"/>
        </w:rPr>
      </w:pPr>
      <w:r>
        <w:rPr>
          <w:rFonts w:ascii="Amasis MT Pro Black" w:hAnsi="Amasis MT Pro Black"/>
          <w:noProof/>
          <w:sz w:val="72"/>
          <w:szCs w:val="72"/>
        </w:rPr>
        <w:drawing>
          <wp:inline distT="0" distB="0" distL="0" distR="0" wp14:anchorId="5068D256">
            <wp:extent cx="6286500" cy="3143250"/>
            <wp:effectExtent l="0" t="0" r="0" b="0"/>
            <wp:docPr id="48606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3143250"/>
                    </a:xfrm>
                    <a:prstGeom prst="rect">
                      <a:avLst/>
                    </a:prstGeom>
                    <a:noFill/>
                  </pic:spPr>
                </pic:pic>
              </a:graphicData>
            </a:graphic>
          </wp:inline>
        </w:drawing>
      </w:r>
    </w:p>
    <w:p w:rsidR="001960B8" w:rsidRDefault="001960B8" w:rsidP="001960B8">
      <w:pPr>
        <w:jc w:val="center"/>
        <w:rPr>
          <w:rFonts w:ascii="Amasis MT Pro Black" w:hAnsi="Amasis MT Pro Black"/>
          <w:sz w:val="72"/>
          <w:szCs w:val="72"/>
        </w:rPr>
      </w:pPr>
    </w:p>
    <w:p w:rsidR="001960B8" w:rsidRPr="001960B8" w:rsidRDefault="001960B8" w:rsidP="001960B8">
      <w:pPr>
        <w:jc w:val="center"/>
        <w:rPr>
          <w:rFonts w:ascii="Century Gothic" w:hAnsi="Century Gothic"/>
          <w:b/>
          <w:bCs/>
          <w:sz w:val="28"/>
          <w:szCs w:val="28"/>
        </w:rPr>
      </w:pPr>
      <w:r w:rsidRPr="001960B8">
        <w:rPr>
          <w:rFonts w:ascii="Century Gothic" w:hAnsi="Century Gothic"/>
          <w:b/>
          <w:bCs/>
          <w:sz w:val="28"/>
          <w:szCs w:val="28"/>
        </w:rPr>
        <w:t>By Group 1</w:t>
      </w:r>
    </w:p>
    <w:p w:rsidR="001960B8" w:rsidRPr="001960B8" w:rsidRDefault="001960B8" w:rsidP="001960B8">
      <w:pPr>
        <w:jc w:val="center"/>
        <w:rPr>
          <w:rFonts w:ascii="Century Gothic" w:hAnsi="Century Gothic"/>
          <w:b/>
          <w:bCs/>
          <w:sz w:val="28"/>
          <w:szCs w:val="28"/>
        </w:rPr>
      </w:pPr>
      <w:r w:rsidRPr="001960B8">
        <w:rPr>
          <w:rFonts w:ascii="Century Gothic" w:hAnsi="Century Gothic"/>
          <w:b/>
          <w:bCs/>
          <w:sz w:val="28"/>
          <w:szCs w:val="28"/>
        </w:rPr>
        <w:t xml:space="preserve"> (Zuwa Ojefua &amp; Zeynab Akolade)</w:t>
      </w:r>
    </w:p>
    <w:p w:rsidR="001960B8" w:rsidRDefault="001960B8"/>
    <w:p w:rsidR="001960B8" w:rsidRDefault="001960B8"/>
    <w:p w:rsidR="001960B8" w:rsidRDefault="001960B8" w:rsidP="001960B8">
      <w:pPr>
        <w:jc w:val="center"/>
        <w:rPr>
          <w:rFonts w:ascii="Amasis MT Pro Black" w:hAnsi="Amasis MT Pro Black"/>
          <w:sz w:val="56"/>
          <w:szCs w:val="56"/>
        </w:rPr>
      </w:pPr>
      <w:r w:rsidRPr="00182A9E">
        <w:rPr>
          <w:rFonts w:ascii="Amasis MT Pro Black" w:hAnsi="Amasis MT Pro Black"/>
          <w:sz w:val="56"/>
          <w:szCs w:val="56"/>
        </w:rPr>
        <w:t>Project Flow</w:t>
      </w:r>
    </w:p>
    <w:p w:rsidR="001960B8" w:rsidRDefault="001960B8" w:rsidP="001960B8">
      <w:pPr>
        <w:jc w:val="center"/>
        <w:rPr>
          <w:rFonts w:ascii="Century Gothic" w:hAnsi="Century Gothic"/>
          <w:b/>
          <w:bCs/>
          <w:sz w:val="32"/>
          <w:szCs w:val="32"/>
        </w:rPr>
      </w:pPr>
      <w:r w:rsidRPr="00182A9E">
        <w:rPr>
          <w:rFonts w:ascii="Century Gothic" w:hAnsi="Century Gothic"/>
          <w:b/>
          <w:bCs/>
          <w:sz w:val="32"/>
          <w:szCs w:val="32"/>
        </w:rPr>
        <w:t>For Option 2</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lastRenderedPageBreak/>
        <w:t>S</w:t>
      </w:r>
      <w:r w:rsidRPr="00182A9E">
        <w:rPr>
          <w:rFonts w:ascii="Century Gothic" w:hAnsi="Century Gothic"/>
          <w:sz w:val="32"/>
          <w:szCs w:val="32"/>
        </w:rPr>
        <w:t>elect</w:t>
      </w:r>
      <w:r>
        <w:rPr>
          <w:rFonts w:ascii="Century Gothic" w:hAnsi="Century Gothic"/>
          <w:sz w:val="32"/>
          <w:szCs w:val="32"/>
        </w:rPr>
        <w:t xml:space="preserve"> a topic of interest and get </w:t>
      </w:r>
      <w:r w:rsidRPr="00182A9E">
        <w:rPr>
          <w:rFonts w:ascii="Century Gothic" w:hAnsi="Century Gothic"/>
          <w:sz w:val="32"/>
          <w:szCs w:val="32"/>
        </w:rPr>
        <w:t xml:space="preserve">dataset </w:t>
      </w:r>
      <w:r>
        <w:rPr>
          <w:rFonts w:ascii="Century Gothic" w:hAnsi="Century Gothic"/>
          <w:sz w:val="32"/>
          <w:szCs w:val="32"/>
        </w:rPr>
        <w:t>required for analysis.</w:t>
      </w:r>
    </w:p>
    <w:p w:rsidR="003258F0" w:rsidRDefault="003258F0" w:rsidP="001960B8">
      <w:pPr>
        <w:pStyle w:val="ListParagraph"/>
        <w:numPr>
          <w:ilvl w:val="0"/>
          <w:numId w:val="1"/>
        </w:numPr>
        <w:rPr>
          <w:rFonts w:ascii="Century Gothic" w:hAnsi="Century Gothic"/>
          <w:sz w:val="32"/>
          <w:szCs w:val="32"/>
        </w:rPr>
      </w:pPr>
      <w:r>
        <w:rPr>
          <w:rFonts w:ascii="Century Gothic" w:hAnsi="Century Gothic"/>
          <w:sz w:val="32"/>
          <w:szCs w:val="32"/>
        </w:rPr>
        <w:t>Create a collaborative project on GitHub that allow upload, download and update of files as both parties work to deliver the project</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Clean up the data using EDA process and did some linear regression</w:t>
      </w:r>
      <w:r w:rsidR="00E52F2D">
        <w:rPr>
          <w:rFonts w:ascii="Century Gothic" w:hAnsi="Century Gothic"/>
          <w:sz w:val="32"/>
          <w:szCs w:val="32"/>
        </w:rPr>
        <w:t xml:space="preserve"> manipulation</w:t>
      </w:r>
      <w:r>
        <w:rPr>
          <w:rFonts w:ascii="Century Gothic" w:hAnsi="Century Gothic"/>
          <w:sz w:val="32"/>
          <w:szCs w:val="32"/>
        </w:rPr>
        <w:t>.</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Upload</w:t>
      </w:r>
      <w:r w:rsidR="00E52F2D">
        <w:rPr>
          <w:rFonts w:ascii="Century Gothic" w:hAnsi="Century Gothic"/>
          <w:sz w:val="32"/>
          <w:szCs w:val="32"/>
        </w:rPr>
        <w:t xml:space="preserve"> </w:t>
      </w:r>
      <w:r>
        <w:rPr>
          <w:rFonts w:ascii="Century Gothic" w:hAnsi="Century Gothic"/>
          <w:sz w:val="32"/>
          <w:szCs w:val="32"/>
        </w:rPr>
        <w:t>clean data to tableau for visualization purpose.</w:t>
      </w:r>
    </w:p>
    <w:p w:rsidR="00D03BAA" w:rsidRPr="00182A9E" w:rsidRDefault="00D03BAA" w:rsidP="001960B8">
      <w:pPr>
        <w:pStyle w:val="ListParagraph"/>
        <w:numPr>
          <w:ilvl w:val="0"/>
          <w:numId w:val="1"/>
        </w:numPr>
        <w:rPr>
          <w:rFonts w:ascii="Century Gothic" w:hAnsi="Century Gothic"/>
          <w:sz w:val="32"/>
          <w:szCs w:val="32"/>
        </w:rPr>
      </w:pPr>
      <w:r>
        <w:rPr>
          <w:rFonts w:ascii="Century Gothic" w:hAnsi="Century Gothic"/>
          <w:sz w:val="32"/>
          <w:szCs w:val="32"/>
        </w:rPr>
        <w:t>Statistical modelling to estimate happiness from dataset features.</w:t>
      </w:r>
    </w:p>
    <w:p w:rsidR="001960B8" w:rsidRDefault="001960B8"/>
    <w:p w:rsidR="001960B8" w:rsidRDefault="001960B8"/>
    <w:p w:rsidR="001960B8" w:rsidRPr="00DA3E4F" w:rsidRDefault="00DA3E4F" w:rsidP="00DA3E4F">
      <w:pPr>
        <w:jc w:val="center"/>
        <w:rPr>
          <w:rFonts w:ascii="Century Gothic" w:hAnsi="Century Gothic"/>
          <w:sz w:val="32"/>
          <w:szCs w:val="32"/>
        </w:rPr>
      </w:pPr>
      <w:r w:rsidRPr="00DA3E4F">
        <w:rPr>
          <w:rFonts w:ascii="Century Gothic" w:hAnsi="Century Gothic"/>
          <w:sz w:val="32"/>
          <w:szCs w:val="32"/>
        </w:rPr>
        <w:t>This report focuses on the state of global happiness within 155 countries and their regions. It helps to describe how various measurements of well-being can be used effectively to assess the progress of nations. The reports review the state of happiness in the world today and show how the new science of happiness explains personal and national variations in happiness.</w:t>
      </w:r>
    </w:p>
    <w:p w:rsidR="00DA3E4F" w:rsidRPr="00DA3E4F" w:rsidRDefault="00DA3E4F" w:rsidP="00DA3E4F">
      <w:pPr>
        <w:jc w:val="center"/>
        <w:rPr>
          <w:rFonts w:ascii="Century Gothic" w:hAnsi="Century Gothic"/>
          <w:sz w:val="32"/>
          <w:szCs w:val="32"/>
        </w:rPr>
      </w:pPr>
    </w:p>
    <w:p w:rsidR="00DA3E4F" w:rsidRPr="00DA3E4F" w:rsidRDefault="00DA3E4F" w:rsidP="00DA3E4F">
      <w:pPr>
        <w:jc w:val="center"/>
        <w:rPr>
          <w:rFonts w:ascii="Century Gothic" w:hAnsi="Century Gothic"/>
          <w:sz w:val="32"/>
          <w:szCs w:val="32"/>
        </w:rPr>
      </w:pPr>
      <w:r w:rsidRPr="00DA3E4F">
        <w:rPr>
          <w:rFonts w:ascii="Century Gothic" w:hAnsi="Century Gothic"/>
          <w:sz w:val="32"/>
          <w:szCs w:val="32"/>
        </w:rPr>
        <w:t xml:space="preserve">To accurately dive into these </w:t>
      </w:r>
      <w:proofErr w:type="gramStart"/>
      <w:r w:rsidRPr="00DA3E4F">
        <w:rPr>
          <w:rFonts w:ascii="Century Gothic" w:hAnsi="Century Gothic"/>
          <w:sz w:val="32"/>
          <w:szCs w:val="32"/>
        </w:rPr>
        <w:t>study</w:t>
      </w:r>
      <w:proofErr w:type="gramEnd"/>
      <w:r w:rsidRPr="00DA3E4F">
        <w:rPr>
          <w:rFonts w:ascii="Century Gothic" w:hAnsi="Century Gothic"/>
          <w:sz w:val="32"/>
          <w:szCs w:val="32"/>
        </w:rPr>
        <w:t xml:space="preserve"> we have identified six factors – </w:t>
      </w:r>
      <w:r w:rsidRPr="00501DE7">
        <w:rPr>
          <w:rFonts w:ascii="Century Gothic" w:hAnsi="Century Gothic"/>
          <w:b/>
          <w:bCs/>
          <w:sz w:val="32"/>
          <w:szCs w:val="32"/>
        </w:rPr>
        <w:t>GDP per capita, social support, life expectancy, freedom, trust and generosity</w:t>
      </w:r>
      <w:r w:rsidRPr="00DA3E4F">
        <w:rPr>
          <w:rFonts w:ascii="Century Gothic" w:hAnsi="Century Gothic"/>
          <w:sz w:val="32"/>
          <w:szCs w:val="32"/>
        </w:rPr>
        <w:t xml:space="preserve"> </w:t>
      </w:r>
      <w:r w:rsidR="00242F23">
        <w:rPr>
          <w:rFonts w:ascii="Century Gothic" w:hAnsi="Century Gothic"/>
          <w:sz w:val="32"/>
          <w:szCs w:val="32"/>
        </w:rPr>
        <w:t xml:space="preserve">as factors that </w:t>
      </w:r>
      <w:r w:rsidRPr="00DA3E4F">
        <w:rPr>
          <w:rFonts w:ascii="Century Gothic" w:hAnsi="Century Gothic"/>
          <w:sz w:val="32"/>
          <w:szCs w:val="32"/>
        </w:rPr>
        <w:t>contribute</w:t>
      </w:r>
      <w:r>
        <w:rPr>
          <w:rFonts w:ascii="Century Gothic" w:hAnsi="Century Gothic"/>
          <w:sz w:val="32"/>
          <w:szCs w:val="32"/>
        </w:rPr>
        <w:t>s</w:t>
      </w:r>
      <w:r w:rsidRPr="00DA3E4F">
        <w:rPr>
          <w:rFonts w:ascii="Century Gothic" w:hAnsi="Century Gothic"/>
          <w:sz w:val="32"/>
          <w:szCs w:val="32"/>
        </w:rPr>
        <w:t xml:space="preserve"> to making life evaluations higher in each country and thus translates to their happiness score and rank</w:t>
      </w:r>
      <w:r>
        <w:rPr>
          <w:rFonts w:ascii="Century Gothic" w:hAnsi="Century Gothic"/>
          <w:sz w:val="32"/>
          <w:szCs w:val="32"/>
        </w:rPr>
        <w:t>.</w:t>
      </w:r>
    </w:p>
    <w:p w:rsidR="001960B8" w:rsidRDefault="001960B8"/>
    <w:p w:rsidR="001960B8" w:rsidRDefault="001960B8"/>
    <w:p w:rsidR="00144F35" w:rsidRDefault="00144F35"/>
    <w:p w:rsidR="00144F35" w:rsidRDefault="00144F35"/>
    <w:p w:rsidR="001960B8" w:rsidRDefault="001960B8"/>
    <w:p w:rsidR="001960B8" w:rsidRDefault="001960B8"/>
    <w:p w:rsidR="00504B73" w:rsidRPr="00504B73" w:rsidRDefault="00504B73" w:rsidP="00504B73">
      <w:pPr>
        <w:jc w:val="center"/>
        <w:rPr>
          <w:rFonts w:ascii="Amasis MT Pro Black" w:hAnsi="Amasis MT Pro Black"/>
          <w:b/>
          <w:bCs/>
          <w:sz w:val="52"/>
          <w:szCs w:val="52"/>
        </w:rPr>
      </w:pPr>
      <w:r w:rsidRPr="00504B73">
        <w:rPr>
          <w:rFonts w:ascii="Amasis MT Pro Black" w:hAnsi="Amasis MT Pro Black"/>
          <w:b/>
          <w:bCs/>
          <w:sz w:val="52"/>
          <w:szCs w:val="52"/>
        </w:rPr>
        <w:t>Geographical spread of happiness by country</w:t>
      </w:r>
    </w:p>
    <w:p w:rsidR="00504B73" w:rsidRDefault="00504B73">
      <w:r w:rsidRPr="00504B73">
        <w:rPr>
          <w:noProof/>
        </w:rPr>
        <w:drawing>
          <wp:inline distT="0" distB="0" distL="0" distR="0" wp14:anchorId="6A95650B" wp14:editId="125BD724">
            <wp:extent cx="5943600" cy="3280410"/>
            <wp:effectExtent l="0" t="0" r="0" b="0"/>
            <wp:docPr id="739998615" name="Picture 1" descr="A map of the world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8615" name="Picture 1" descr="A map of the world with orange dots&#10;&#10;Description automatically generated"/>
                    <pic:cNvPicPr/>
                  </pic:nvPicPr>
                  <pic:blipFill>
                    <a:blip r:embed="rId6"/>
                    <a:stretch>
                      <a:fillRect/>
                    </a:stretch>
                  </pic:blipFill>
                  <pic:spPr>
                    <a:xfrm>
                      <a:off x="0" y="0"/>
                      <a:ext cx="5943600" cy="3280410"/>
                    </a:xfrm>
                    <a:prstGeom prst="rect">
                      <a:avLst/>
                    </a:prstGeom>
                  </pic:spPr>
                </pic:pic>
              </a:graphicData>
            </a:graphic>
          </wp:inline>
        </w:drawing>
      </w:r>
    </w:p>
    <w:p w:rsidR="00504B73" w:rsidRPr="00DF0ABA" w:rsidRDefault="00504B73" w:rsidP="00DF0ABA">
      <w:pPr>
        <w:jc w:val="center"/>
        <w:rPr>
          <w:rFonts w:ascii="Century Gothic" w:hAnsi="Century Gothic"/>
          <w:sz w:val="36"/>
          <w:szCs w:val="36"/>
        </w:rPr>
      </w:pPr>
      <w:r w:rsidRPr="00DF0ABA">
        <w:rPr>
          <w:rFonts w:ascii="Century Gothic" w:hAnsi="Century Gothic"/>
          <w:sz w:val="36"/>
          <w:szCs w:val="36"/>
        </w:rPr>
        <w:t>The visualization above shows</w:t>
      </w:r>
      <w:r w:rsidR="00DF0ABA" w:rsidRPr="00DF0ABA">
        <w:rPr>
          <w:rFonts w:ascii="Century Gothic" w:hAnsi="Century Gothic"/>
          <w:sz w:val="36"/>
          <w:szCs w:val="36"/>
        </w:rPr>
        <w:t xml:space="preserve"> a positive relationship of how</w:t>
      </w:r>
      <w:r w:rsidRPr="00DF0ABA">
        <w:rPr>
          <w:rFonts w:ascii="Century Gothic" w:hAnsi="Century Gothic"/>
          <w:sz w:val="36"/>
          <w:szCs w:val="36"/>
        </w:rPr>
        <w:t xml:space="preserve"> life expectancy impacts happiness score in countries around the world. The bigger the circle, the higher life expectancy of the country from the years evaluated which translates into </w:t>
      </w:r>
      <w:r w:rsidR="00DF0ABA" w:rsidRPr="00DF0ABA">
        <w:rPr>
          <w:rFonts w:ascii="Century Gothic" w:hAnsi="Century Gothic"/>
          <w:sz w:val="36"/>
          <w:szCs w:val="36"/>
        </w:rPr>
        <w:t>the happiness score shown by the thickness of the colour.</w:t>
      </w:r>
      <w:r w:rsidR="00B33C83">
        <w:rPr>
          <w:rFonts w:ascii="Century Gothic" w:hAnsi="Century Gothic"/>
          <w:sz w:val="36"/>
          <w:szCs w:val="36"/>
        </w:rPr>
        <w:t xml:space="preserve"> </w:t>
      </w:r>
    </w:p>
    <w:p w:rsidR="00504B73" w:rsidRDefault="00504B73"/>
    <w:p w:rsidR="00504B73" w:rsidRDefault="00504B73"/>
    <w:p w:rsidR="00504B73" w:rsidRDefault="00504B73"/>
    <w:p w:rsidR="00504B73" w:rsidRDefault="00504B73"/>
    <w:p w:rsidR="00B33C83" w:rsidRDefault="00B33C83"/>
    <w:p w:rsidR="00B33C83" w:rsidRDefault="00B33C83"/>
    <w:p w:rsidR="00B33C83" w:rsidRPr="00B33C83" w:rsidRDefault="00B33C83" w:rsidP="00B33C83">
      <w:pPr>
        <w:jc w:val="center"/>
        <w:rPr>
          <w:rFonts w:ascii="Amasis MT Pro Black" w:hAnsi="Amasis MT Pro Black"/>
          <w:sz w:val="52"/>
          <w:szCs w:val="52"/>
        </w:rPr>
      </w:pPr>
      <w:r w:rsidRPr="00B33C83">
        <w:rPr>
          <w:rFonts w:ascii="Amasis MT Pro Black" w:hAnsi="Amasis MT Pro Black"/>
          <w:sz w:val="52"/>
          <w:szCs w:val="52"/>
        </w:rPr>
        <w:t>Effect of social support on Happiness</w:t>
      </w:r>
    </w:p>
    <w:p w:rsidR="00504B73" w:rsidRDefault="00504B73">
      <w:r w:rsidRPr="00504B73">
        <w:rPr>
          <w:noProof/>
        </w:rPr>
        <w:drawing>
          <wp:inline distT="0" distB="0" distL="0" distR="0" wp14:anchorId="4DA4F544" wp14:editId="4C6212E2">
            <wp:extent cx="6530270" cy="3343275"/>
            <wp:effectExtent l="0" t="0" r="4445" b="0"/>
            <wp:docPr id="347142320" name="Picture 1" descr="A screenshot of a social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2320" name="Picture 1" descr="A screenshot of a social support&#10;&#10;Description automatically generated"/>
                    <pic:cNvPicPr/>
                  </pic:nvPicPr>
                  <pic:blipFill>
                    <a:blip r:embed="rId7"/>
                    <a:stretch>
                      <a:fillRect/>
                    </a:stretch>
                  </pic:blipFill>
                  <pic:spPr>
                    <a:xfrm>
                      <a:off x="0" y="0"/>
                      <a:ext cx="6535969" cy="3346193"/>
                    </a:xfrm>
                    <a:prstGeom prst="rect">
                      <a:avLst/>
                    </a:prstGeom>
                  </pic:spPr>
                </pic:pic>
              </a:graphicData>
            </a:graphic>
          </wp:inline>
        </w:drawing>
      </w:r>
    </w:p>
    <w:p w:rsidR="00504B73" w:rsidRDefault="00504B73"/>
    <w:p w:rsidR="00504B73" w:rsidRDefault="00B33C83" w:rsidP="00B33C83">
      <w:pPr>
        <w:jc w:val="center"/>
        <w:rPr>
          <w:rFonts w:ascii="Century Gothic" w:hAnsi="Century Gothic"/>
          <w:sz w:val="36"/>
          <w:szCs w:val="36"/>
        </w:rPr>
      </w:pPr>
      <w:r w:rsidRPr="00B33C83">
        <w:rPr>
          <w:rFonts w:ascii="Century Gothic" w:hAnsi="Century Gothic"/>
          <w:sz w:val="36"/>
          <w:szCs w:val="36"/>
        </w:rPr>
        <w:t>The evaluation of social support shows a negative relation in the regions. The region with lower social support tends to have higher happiness score. When we further investigated what social support means it came down to family presence- this quite doubting. Obviously, happiness means different things to different people.</w:t>
      </w:r>
    </w:p>
    <w:p w:rsidR="00B33C83" w:rsidRDefault="00B33C83" w:rsidP="00B33C83">
      <w:pPr>
        <w:jc w:val="center"/>
        <w:rPr>
          <w:rFonts w:ascii="Century Gothic" w:hAnsi="Century Gothic"/>
          <w:sz w:val="36"/>
          <w:szCs w:val="36"/>
        </w:rPr>
      </w:pPr>
    </w:p>
    <w:p w:rsidR="00B33C83" w:rsidRDefault="00B33C83" w:rsidP="00B33C83">
      <w:pPr>
        <w:jc w:val="center"/>
        <w:rPr>
          <w:rFonts w:ascii="Century Gothic" w:hAnsi="Century Gothic"/>
          <w:sz w:val="36"/>
          <w:szCs w:val="36"/>
        </w:rPr>
      </w:pPr>
    </w:p>
    <w:p w:rsidR="00B33C83" w:rsidRDefault="00B33C83" w:rsidP="00B33C83">
      <w:pPr>
        <w:jc w:val="center"/>
        <w:rPr>
          <w:rFonts w:ascii="Century Gothic" w:hAnsi="Century Gothic"/>
          <w:sz w:val="36"/>
          <w:szCs w:val="36"/>
        </w:rPr>
      </w:pPr>
    </w:p>
    <w:p w:rsidR="00B33C83" w:rsidRPr="00B33C83" w:rsidRDefault="00B33C83" w:rsidP="00B33C83">
      <w:pPr>
        <w:jc w:val="center"/>
        <w:rPr>
          <w:rFonts w:ascii="Amasis MT Pro Black" w:hAnsi="Amasis MT Pro Black"/>
          <w:sz w:val="52"/>
          <w:szCs w:val="52"/>
        </w:rPr>
      </w:pPr>
      <w:r w:rsidRPr="00B33C83">
        <w:rPr>
          <w:rFonts w:ascii="Amasis MT Pro Black" w:hAnsi="Amasis MT Pro Black"/>
          <w:sz w:val="52"/>
          <w:szCs w:val="52"/>
        </w:rPr>
        <w:t>Impact of GDP to Happiness Rank</w:t>
      </w:r>
    </w:p>
    <w:p w:rsidR="00504B73" w:rsidRDefault="00504B73">
      <w:r w:rsidRPr="00504B73">
        <w:rPr>
          <w:noProof/>
        </w:rPr>
        <w:drawing>
          <wp:inline distT="0" distB="0" distL="0" distR="0" wp14:anchorId="1294F30E" wp14:editId="2AE6E3B8">
            <wp:extent cx="5834380" cy="4876800"/>
            <wp:effectExtent l="0" t="0" r="0" b="0"/>
            <wp:docPr id="152487170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1701" name="Picture 1" descr="A graph with numbers and lines&#10;&#10;Description automatically generated"/>
                    <pic:cNvPicPr/>
                  </pic:nvPicPr>
                  <pic:blipFill>
                    <a:blip r:embed="rId8"/>
                    <a:stretch>
                      <a:fillRect/>
                    </a:stretch>
                  </pic:blipFill>
                  <pic:spPr>
                    <a:xfrm>
                      <a:off x="0" y="0"/>
                      <a:ext cx="5857527" cy="4896148"/>
                    </a:xfrm>
                    <a:prstGeom prst="rect">
                      <a:avLst/>
                    </a:prstGeom>
                  </pic:spPr>
                </pic:pic>
              </a:graphicData>
            </a:graphic>
          </wp:inline>
        </w:drawing>
      </w:r>
    </w:p>
    <w:p w:rsidR="005F191C" w:rsidRDefault="00B33C83" w:rsidP="00B14FAD">
      <w:pPr>
        <w:jc w:val="center"/>
        <w:rPr>
          <w:rFonts w:ascii="Century Gothic" w:hAnsi="Century Gothic"/>
          <w:color w:val="000000" w:themeColor="text1"/>
          <w:sz w:val="36"/>
          <w:szCs w:val="36"/>
          <w:shd w:val="clear" w:color="auto" w:fill="FFFFFF"/>
        </w:rPr>
      </w:pPr>
      <w:r w:rsidRPr="005F191C">
        <w:rPr>
          <w:rFonts w:ascii="Century Gothic" w:hAnsi="Century Gothic"/>
          <w:color w:val="000000" w:themeColor="text1"/>
          <w:sz w:val="36"/>
          <w:szCs w:val="36"/>
        </w:rPr>
        <w:t>From the visualization above there is a positive relationship between GDP</w:t>
      </w:r>
      <w:r w:rsidR="005F191C" w:rsidRPr="005F191C">
        <w:rPr>
          <w:rFonts w:ascii="Century Gothic" w:hAnsi="Century Gothic"/>
          <w:color w:val="000000" w:themeColor="text1"/>
          <w:sz w:val="36"/>
          <w:szCs w:val="36"/>
        </w:rPr>
        <w:t xml:space="preserve"> (Gross Domestic Product)</w:t>
      </w:r>
      <w:r w:rsidRPr="005F191C">
        <w:rPr>
          <w:rFonts w:ascii="Century Gothic" w:hAnsi="Century Gothic"/>
          <w:color w:val="000000" w:themeColor="text1"/>
          <w:sz w:val="36"/>
          <w:szCs w:val="36"/>
        </w:rPr>
        <w:t xml:space="preserve"> per capita and happiness rank for all the countries. </w:t>
      </w:r>
      <w:r w:rsidR="005F191C" w:rsidRPr="005F191C">
        <w:rPr>
          <w:rFonts w:ascii="Century Gothic" w:hAnsi="Century Gothic"/>
          <w:color w:val="000000" w:themeColor="text1"/>
          <w:sz w:val="36"/>
          <w:szCs w:val="36"/>
        </w:rPr>
        <w:t xml:space="preserve">This translates to the fact that if </w:t>
      </w:r>
      <w:r w:rsidR="005F191C" w:rsidRPr="005F191C">
        <w:rPr>
          <w:rFonts w:ascii="Century Gothic" w:hAnsi="Century Gothic"/>
          <w:color w:val="000000" w:themeColor="text1"/>
          <w:sz w:val="36"/>
          <w:szCs w:val="36"/>
          <w:shd w:val="clear" w:color="auto" w:fill="FFFFFF"/>
        </w:rPr>
        <w:t xml:space="preserve">consumption, investment, government spending and net exports of a country is striving it will translate into higher GDP </w:t>
      </w:r>
      <w:r w:rsidR="005F191C" w:rsidRPr="005F191C">
        <w:rPr>
          <w:rFonts w:ascii="Century Gothic" w:hAnsi="Century Gothic"/>
          <w:color w:val="000000" w:themeColor="text1"/>
          <w:sz w:val="36"/>
          <w:szCs w:val="36"/>
          <w:shd w:val="clear" w:color="auto" w:fill="FFFFFF"/>
        </w:rPr>
        <w:lastRenderedPageBreak/>
        <w:t>which improves how happy everyone feels in the country.</w:t>
      </w:r>
    </w:p>
    <w:p w:rsidR="005F191C" w:rsidRPr="005F191C" w:rsidRDefault="005F191C" w:rsidP="005F191C">
      <w:pPr>
        <w:jc w:val="center"/>
        <w:rPr>
          <w:rFonts w:ascii="Amasis MT Pro Black" w:hAnsi="Amasis MT Pro Black"/>
          <w:color w:val="000000" w:themeColor="text1"/>
          <w:sz w:val="52"/>
          <w:szCs w:val="52"/>
          <w:shd w:val="clear" w:color="auto" w:fill="FFFFFF"/>
        </w:rPr>
      </w:pPr>
      <w:r w:rsidRPr="005F191C">
        <w:rPr>
          <w:rFonts w:ascii="Amasis MT Pro Black" w:hAnsi="Amasis MT Pro Black"/>
          <w:color w:val="000000" w:themeColor="text1"/>
          <w:sz w:val="52"/>
          <w:szCs w:val="52"/>
          <w:shd w:val="clear" w:color="auto" w:fill="FFFFFF"/>
        </w:rPr>
        <w:t>Relationship of all variables to happiness score</w:t>
      </w:r>
    </w:p>
    <w:p w:rsidR="005F191C" w:rsidRDefault="005F191C" w:rsidP="005F191C">
      <w:pPr>
        <w:jc w:val="center"/>
        <w:rPr>
          <w:rFonts w:ascii="Century Gothic" w:hAnsi="Century Gothic"/>
          <w:b/>
          <w:bCs/>
          <w:color w:val="000000" w:themeColor="text1"/>
          <w:sz w:val="36"/>
          <w:szCs w:val="36"/>
          <w:shd w:val="clear" w:color="auto" w:fill="FFFFFF"/>
        </w:rPr>
      </w:pPr>
      <w:r w:rsidRPr="005F191C">
        <w:rPr>
          <w:rFonts w:ascii="Century Gothic" w:hAnsi="Century Gothic"/>
          <w:b/>
          <w:bCs/>
          <w:noProof/>
          <w:color w:val="000000" w:themeColor="text1"/>
          <w:sz w:val="36"/>
          <w:szCs w:val="36"/>
          <w:shd w:val="clear" w:color="auto" w:fill="FFFFFF"/>
        </w:rPr>
        <w:drawing>
          <wp:inline distT="0" distB="0" distL="0" distR="0" wp14:anchorId="5DAC934E" wp14:editId="58D65F6E">
            <wp:extent cx="5782482" cy="3848637"/>
            <wp:effectExtent l="0" t="0" r="8890" b="0"/>
            <wp:docPr id="6435330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3042" name="Picture 1" descr="A screenshot of a graph&#10;&#10;Description automatically generated"/>
                    <pic:cNvPicPr/>
                  </pic:nvPicPr>
                  <pic:blipFill>
                    <a:blip r:embed="rId9"/>
                    <a:stretch>
                      <a:fillRect/>
                    </a:stretch>
                  </pic:blipFill>
                  <pic:spPr>
                    <a:xfrm>
                      <a:off x="0" y="0"/>
                      <a:ext cx="5782482" cy="3848637"/>
                    </a:xfrm>
                    <a:prstGeom prst="rect">
                      <a:avLst/>
                    </a:prstGeom>
                  </pic:spPr>
                </pic:pic>
              </a:graphicData>
            </a:graphic>
          </wp:inline>
        </w:drawing>
      </w:r>
    </w:p>
    <w:p w:rsidR="005F191C" w:rsidRDefault="005F191C" w:rsidP="005F191C">
      <w:pPr>
        <w:jc w:val="center"/>
        <w:rPr>
          <w:rFonts w:ascii="Century Gothic" w:hAnsi="Century Gothic"/>
          <w:b/>
          <w:bCs/>
          <w:color w:val="000000" w:themeColor="text1"/>
          <w:sz w:val="36"/>
          <w:szCs w:val="36"/>
          <w:shd w:val="clear" w:color="auto" w:fill="FFFFFF"/>
        </w:rPr>
      </w:pPr>
    </w:p>
    <w:p w:rsidR="005F191C" w:rsidRDefault="00D432F3" w:rsidP="005F191C">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The table above gives a quick overview of the relationship between the six factors examined and the happiness score. Most of which shows a positive relationship, which means if the factors identified has a high </w:t>
      </w:r>
      <w:proofErr w:type="gramStart"/>
      <w:r>
        <w:rPr>
          <w:rFonts w:ascii="Century Gothic" w:hAnsi="Century Gothic"/>
          <w:color w:val="000000" w:themeColor="text1"/>
          <w:sz w:val="36"/>
          <w:szCs w:val="36"/>
          <w:shd w:val="clear" w:color="auto" w:fill="FFFFFF"/>
        </w:rPr>
        <w:t>value</w:t>
      </w:r>
      <w:proofErr w:type="gramEnd"/>
      <w:r>
        <w:rPr>
          <w:rFonts w:ascii="Century Gothic" w:hAnsi="Century Gothic"/>
          <w:color w:val="000000" w:themeColor="text1"/>
          <w:sz w:val="36"/>
          <w:szCs w:val="36"/>
          <w:shd w:val="clear" w:color="auto" w:fill="FFFFFF"/>
        </w:rPr>
        <w:t xml:space="preserve"> then happiness score is high in such region and vice-versa.</w:t>
      </w:r>
    </w:p>
    <w:p w:rsidR="00D432F3" w:rsidRDefault="00D432F3" w:rsidP="005F191C">
      <w:pPr>
        <w:jc w:val="center"/>
        <w:rPr>
          <w:rFonts w:ascii="Century Gothic" w:hAnsi="Century Gothic"/>
          <w:color w:val="000000" w:themeColor="text1"/>
          <w:sz w:val="36"/>
          <w:szCs w:val="36"/>
          <w:shd w:val="clear" w:color="auto" w:fill="FFFFFF"/>
        </w:rPr>
      </w:pPr>
    </w:p>
    <w:p w:rsidR="00D432F3" w:rsidRDefault="00D432F3" w:rsidP="00B14FAD">
      <w:pPr>
        <w:rPr>
          <w:rFonts w:ascii="Century Gothic" w:hAnsi="Century Gothic"/>
          <w:color w:val="000000" w:themeColor="text1"/>
          <w:sz w:val="36"/>
          <w:szCs w:val="36"/>
          <w:shd w:val="clear" w:color="auto" w:fill="FFFFFF"/>
        </w:rPr>
      </w:pPr>
    </w:p>
    <w:p w:rsidR="00D432F3" w:rsidRDefault="00D432F3" w:rsidP="005F191C">
      <w:pPr>
        <w:jc w:val="center"/>
        <w:rPr>
          <w:rFonts w:ascii="Amasis MT Pro Black" w:hAnsi="Amasis MT Pro Black"/>
          <w:color w:val="000000" w:themeColor="text1"/>
          <w:sz w:val="52"/>
          <w:szCs w:val="52"/>
          <w:shd w:val="clear" w:color="auto" w:fill="FFFFFF"/>
        </w:rPr>
      </w:pPr>
      <w:r w:rsidRPr="00D432F3">
        <w:rPr>
          <w:rFonts w:ascii="Amasis MT Pro Black" w:hAnsi="Amasis MT Pro Black"/>
          <w:color w:val="000000" w:themeColor="text1"/>
          <w:sz w:val="52"/>
          <w:szCs w:val="52"/>
          <w:shd w:val="clear" w:color="auto" w:fill="FFFFFF"/>
        </w:rPr>
        <w:t>Top 20 Average Happiness Rank by Countries</w:t>
      </w:r>
    </w:p>
    <w:p w:rsidR="00D432F3" w:rsidRPr="00D432F3" w:rsidRDefault="00D432F3" w:rsidP="005F191C">
      <w:pPr>
        <w:jc w:val="center"/>
        <w:rPr>
          <w:rFonts w:ascii="Amasis MT Pro Black" w:hAnsi="Amasis MT Pro Black"/>
          <w:color w:val="000000" w:themeColor="text1"/>
          <w:sz w:val="52"/>
          <w:szCs w:val="52"/>
          <w:shd w:val="clear" w:color="auto" w:fill="FFFFFF"/>
        </w:rPr>
      </w:pPr>
    </w:p>
    <w:p w:rsidR="00D432F3" w:rsidRDefault="00D432F3" w:rsidP="005F191C">
      <w:pPr>
        <w:jc w:val="center"/>
        <w:rPr>
          <w:rFonts w:ascii="Century Gothic" w:hAnsi="Century Gothic"/>
          <w:color w:val="000000" w:themeColor="text1"/>
          <w:sz w:val="36"/>
          <w:szCs w:val="36"/>
          <w:shd w:val="clear" w:color="auto" w:fill="FFFFFF"/>
        </w:rPr>
      </w:pPr>
      <w:r w:rsidRPr="00D432F3">
        <w:rPr>
          <w:rFonts w:ascii="Century Gothic" w:hAnsi="Century Gothic"/>
          <w:noProof/>
          <w:color w:val="000000" w:themeColor="text1"/>
          <w:sz w:val="36"/>
          <w:szCs w:val="36"/>
          <w:shd w:val="clear" w:color="auto" w:fill="FFFFFF"/>
        </w:rPr>
        <w:drawing>
          <wp:inline distT="0" distB="0" distL="0" distR="0" wp14:anchorId="76B39AC3" wp14:editId="59D2A68F">
            <wp:extent cx="5372850" cy="3839111"/>
            <wp:effectExtent l="0" t="0" r="0" b="9525"/>
            <wp:docPr id="29113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39331" name="Picture 1" descr="A screenshot of a computer&#10;&#10;Description automatically generated"/>
                    <pic:cNvPicPr/>
                  </pic:nvPicPr>
                  <pic:blipFill>
                    <a:blip r:embed="rId10"/>
                    <a:stretch>
                      <a:fillRect/>
                    </a:stretch>
                  </pic:blipFill>
                  <pic:spPr>
                    <a:xfrm>
                      <a:off x="0" y="0"/>
                      <a:ext cx="5372850" cy="3839111"/>
                    </a:xfrm>
                    <a:prstGeom prst="rect">
                      <a:avLst/>
                    </a:prstGeom>
                  </pic:spPr>
                </pic:pic>
              </a:graphicData>
            </a:graphic>
          </wp:inline>
        </w:drawing>
      </w:r>
    </w:p>
    <w:p w:rsidR="00D432F3" w:rsidRDefault="00D432F3" w:rsidP="00D432F3">
      <w:pPr>
        <w:rPr>
          <w:rFonts w:ascii="Century Gothic" w:hAnsi="Century Gothic"/>
          <w:color w:val="000000" w:themeColor="text1"/>
          <w:sz w:val="36"/>
          <w:szCs w:val="36"/>
          <w:shd w:val="clear" w:color="auto" w:fill="FFFFFF"/>
        </w:rPr>
      </w:pPr>
    </w:p>
    <w:p w:rsidR="00D432F3" w:rsidRDefault="00D432F3" w:rsidP="00FF34D1">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This visualization shows the </w:t>
      </w:r>
      <w:r w:rsidR="00FF34D1">
        <w:rPr>
          <w:rFonts w:ascii="Century Gothic" w:hAnsi="Century Gothic"/>
          <w:color w:val="000000" w:themeColor="text1"/>
          <w:sz w:val="36"/>
          <w:szCs w:val="36"/>
          <w:shd w:val="clear" w:color="auto" w:fill="FFFFFF"/>
        </w:rPr>
        <w:t xml:space="preserve">most ranked </w:t>
      </w:r>
      <w:r>
        <w:rPr>
          <w:rFonts w:ascii="Century Gothic" w:hAnsi="Century Gothic"/>
          <w:color w:val="000000" w:themeColor="text1"/>
          <w:sz w:val="36"/>
          <w:szCs w:val="36"/>
          <w:shd w:val="clear" w:color="auto" w:fill="FFFFFF"/>
        </w:rPr>
        <w:t xml:space="preserve">top 20 </w:t>
      </w:r>
      <w:r w:rsidR="00FF34D1">
        <w:rPr>
          <w:rFonts w:ascii="Century Gothic" w:hAnsi="Century Gothic"/>
          <w:color w:val="000000" w:themeColor="text1"/>
          <w:sz w:val="36"/>
          <w:szCs w:val="36"/>
          <w:shd w:val="clear" w:color="auto" w:fill="FFFFFF"/>
        </w:rPr>
        <w:t>countries. The smaller the sizes of the square the higher their ranking. Denmark shows to be the top ranked country from the data analysed between 2015 – 2019.</w:t>
      </w:r>
    </w:p>
    <w:p w:rsidR="00FF34D1" w:rsidRDefault="00FF34D1" w:rsidP="00307AC4">
      <w:pPr>
        <w:rPr>
          <w:rFonts w:ascii="Century Gothic" w:hAnsi="Century Gothic"/>
          <w:color w:val="000000" w:themeColor="text1"/>
          <w:sz w:val="36"/>
          <w:szCs w:val="36"/>
          <w:shd w:val="clear" w:color="auto" w:fill="FFFFFF"/>
        </w:rPr>
      </w:pPr>
    </w:p>
    <w:p w:rsidR="00307AC4" w:rsidRDefault="00307AC4" w:rsidP="00307AC4">
      <w:pPr>
        <w:rPr>
          <w:rFonts w:ascii="Century Gothic" w:hAnsi="Century Gothic"/>
          <w:color w:val="000000" w:themeColor="text1"/>
          <w:sz w:val="36"/>
          <w:szCs w:val="36"/>
          <w:shd w:val="clear" w:color="auto" w:fill="FFFFFF"/>
        </w:rPr>
      </w:pPr>
    </w:p>
    <w:p w:rsidR="00D432F3" w:rsidRDefault="00B14FAD" w:rsidP="00B14FAD">
      <w:pPr>
        <w:jc w:val="center"/>
        <w:rPr>
          <w:rFonts w:ascii="Century Gothic" w:hAnsi="Century Gothic"/>
          <w:color w:val="000000" w:themeColor="text1"/>
          <w:sz w:val="36"/>
          <w:szCs w:val="36"/>
          <w:shd w:val="clear" w:color="auto" w:fill="FFFFFF"/>
        </w:rPr>
      </w:pPr>
      <w:r w:rsidRPr="00B14FAD">
        <w:rPr>
          <w:rFonts w:ascii="Amasis MT Pro Black" w:hAnsi="Amasis MT Pro Black"/>
          <w:color w:val="000000" w:themeColor="text1"/>
          <w:sz w:val="50"/>
          <w:szCs w:val="50"/>
          <w:shd w:val="clear" w:color="auto" w:fill="FFFFFF"/>
        </w:rPr>
        <w:t>Visual Representation of Freedom and Social Support</w:t>
      </w:r>
      <w:r w:rsidR="006B6664" w:rsidRPr="006B6664">
        <w:rPr>
          <w:rFonts w:ascii="Century Gothic" w:hAnsi="Century Gothic"/>
          <w:noProof/>
          <w:color w:val="000000" w:themeColor="text1"/>
          <w:sz w:val="36"/>
          <w:szCs w:val="36"/>
          <w:shd w:val="clear" w:color="auto" w:fill="FFFFFF"/>
        </w:rPr>
        <w:drawing>
          <wp:inline distT="0" distB="0" distL="0" distR="0" wp14:anchorId="1CCEAA75" wp14:editId="364AB0E7">
            <wp:extent cx="5769428" cy="4744480"/>
            <wp:effectExtent l="0" t="0" r="3175" b="0"/>
            <wp:docPr id="125820674" name="Picture 1" descr="A graph with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674" name="Picture 1" descr="A graph with orange circles&#10;&#10;Description automatically generated"/>
                    <pic:cNvPicPr/>
                  </pic:nvPicPr>
                  <pic:blipFill>
                    <a:blip r:embed="rId11"/>
                    <a:stretch>
                      <a:fillRect/>
                    </a:stretch>
                  </pic:blipFill>
                  <pic:spPr>
                    <a:xfrm>
                      <a:off x="0" y="0"/>
                      <a:ext cx="5792310" cy="4763297"/>
                    </a:xfrm>
                    <a:prstGeom prst="rect">
                      <a:avLst/>
                    </a:prstGeom>
                  </pic:spPr>
                </pic:pic>
              </a:graphicData>
            </a:graphic>
          </wp:inline>
        </w:drawing>
      </w:r>
    </w:p>
    <w:p w:rsidR="006B6664" w:rsidRDefault="006B6664" w:rsidP="005F191C">
      <w:pPr>
        <w:jc w:val="center"/>
        <w:rPr>
          <w:rFonts w:ascii="Century Gothic" w:hAnsi="Century Gothic"/>
          <w:color w:val="000000" w:themeColor="text1"/>
          <w:sz w:val="36"/>
          <w:szCs w:val="36"/>
          <w:shd w:val="clear" w:color="auto" w:fill="FFFFFF"/>
        </w:rPr>
      </w:pPr>
    </w:p>
    <w:p w:rsidR="00B14FAD" w:rsidRDefault="00B14FAD" w:rsidP="00B14FAD">
      <w:pPr>
        <w:pStyle w:val="NormalWeb"/>
        <w:jc w:val="center"/>
        <w:rPr>
          <w:rFonts w:ascii="Century Gothic" w:hAnsi="Century Gothic"/>
          <w:sz w:val="36"/>
          <w:szCs w:val="36"/>
        </w:rPr>
      </w:pPr>
      <w:r w:rsidRPr="00B14FAD">
        <w:rPr>
          <w:rFonts w:ascii="Century Gothic" w:hAnsi="Century Gothic"/>
          <w:sz w:val="36"/>
          <w:szCs w:val="36"/>
        </w:rPr>
        <w:t xml:space="preserve">This visualization assists in understanding the linear connection between the average happiness score and the average perception of freedom. While freedom can be perceived in various ways, it is clear </w:t>
      </w:r>
      <w:r w:rsidRPr="00B14FAD">
        <w:rPr>
          <w:rFonts w:ascii="Century Gothic" w:hAnsi="Century Gothic"/>
          <w:sz w:val="36"/>
          <w:szCs w:val="36"/>
        </w:rPr>
        <w:lastRenderedPageBreak/>
        <w:t>that countries where citizens perceive more freedom tend to experience greater happiness, as reflected in their happiness scores.</w:t>
      </w:r>
    </w:p>
    <w:p w:rsidR="00B77DA2" w:rsidRPr="00B14FAD" w:rsidRDefault="00B77DA2" w:rsidP="00B14FAD">
      <w:pPr>
        <w:pStyle w:val="NormalWeb"/>
        <w:jc w:val="center"/>
        <w:rPr>
          <w:rFonts w:ascii="Century Gothic" w:hAnsi="Century Gothic"/>
          <w:sz w:val="36"/>
          <w:szCs w:val="36"/>
        </w:rPr>
      </w:pPr>
      <w:r>
        <w:rPr>
          <w:rFonts w:ascii="Amasis MT Pro Black" w:hAnsi="Amasis MT Pro Black"/>
          <w:color w:val="000000" w:themeColor="text1"/>
          <w:sz w:val="50"/>
          <w:szCs w:val="50"/>
          <w:shd w:val="clear" w:color="auto" w:fill="FFFFFF"/>
        </w:rPr>
        <w:t>Correlation Heatmap</w:t>
      </w:r>
    </w:p>
    <w:p w:rsidR="005F191C" w:rsidRDefault="002672F3" w:rsidP="005F191C">
      <w:pPr>
        <w:jc w:val="center"/>
        <w:rPr>
          <w:rFonts w:ascii="Century Gothic" w:hAnsi="Century Gothic"/>
          <w:color w:val="000000" w:themeColor="text1"/>
          <w:sz w:val="36"/>
          <w:szCs w:val="36"/>
          <w:shd w:val="clear" w:color="auto" w:fill="FFFFFF"/>
        </w:rPr>
      </w:pPr>
      <w:r w:rsidRPr="002672F3">
        <w:rPr>
          <w:rFonts w:ascii="Century Gothic" w:hAnsi="Century Gothic"/>
          <w:noProof/>
          <w:color w:val="000000" w:themeColor="text1"/>
          <w:sz w:val="36"/>
          <w:szCs w:val="36"/>
          <w:shd w:val="clear" w:color="auto" w:fill="FFFFFF"/>
        </w:rPr>
        <w:drawing>
          <wp:inline distT="0" distB="0" distL="0" distR="0" wp14:anchorId="137B8E43" wp14:editId="2B644578">
            <wp:extent cx="5943600" cy="5384165"/>
            <wp:effectExtent l="0" t="0" r="0" b="6985"/>
            <wp:docPr id="438773176" name="Picture 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3176" name="Picture 1" descr="A red squares with white text&#10;&#10;Description automatically generated"/>
                    <pic:cNvPicPr/>
                  </pic:nvPicPr>
                  <pic:blipFill>
                    <a:blip r:embed="rId12"/>
                    <a:stretch>
                      <a:fillRect/>
                    </a:stretch>
                  </pic:blipFill>
                  <pic:spPr>
                    <a:xfrm>
                      <a:off x="0" y="0"/>
                      <a:ext cx="5943600" cy="5384165"/>
                    </a:xfrm>
                    <a:prstGeom prst="rect">
                      <a:avLst/>
                    </a:prstGeom>
                  </pic:spPr>
                </pic:pic>
              </a:graphicData>
            </a:graphic>
          </wp:inline>
        </w:drawing>
      </w:r>
    </w:p>
    <w:p w:rsidR="00E27660" w:rsidRDefault="00E27660" w:rsidP="005F191C">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To estimate happiness score we extracted the features that had high correlation to happiness score and the following </w:t>
      </w:r>
      <w:r w:rsidR="00C73A74">
        <w:rPr>
          <w:rFonts w:ascii="Century Gothic" w:hAnsi="Century Gothic"/>
          <w:color w:val="000000" w:themeColor="text1"/>
          <w:sz w:val="36"/>
          <w:szCs w:val="36"/>
          <w:shd w:val="clear" w:color="auto" w:fill="FFFFFF"/>
        </w:rPr>
        <w:t xml:space="preserve">OLS </w:t>
      </w:r>
      <w:r>
        <w:rPr>
          <w:rFonts w:ascii="Century Gothic" w:hAnsi="Century Gothic"/>
          <w:color w:val="000000" w:themeColor="text1"/>
          <w:sz w:val="36"/>
          <w:szCs w:val="36"/>
          <w:shd w:val="clear" w:color="auto" w:fill="FFFFFF"/>
        </w:rPr>
        <w:t>model result was gotten:</w:t>
      </w:r>
    </w:p>
    <w:p w:rsidR="00E27660" w:rsidRPr="00E27660" w:rsidRDefault="00E27660" w:rsidP="005F191C">
      <w:pPr>
        <w:jc w:val="center"/>
        <w:rPr>
          <w:rFonts w:ascii="Century Gothic" w:hAnsi="Century Gothic"/>
          <w:b/>
          <w:bCs/>
          <w:color w:val="000000" w:themeColor="text1"/>
          <w:sz w:val="36"/>
          <w:szCs w:val="36"/>
          <w:shd w:val="clear" w:color="auto" w:fill="FFFFFF"/>
        </w:rPr>
      </w:pPr>
      <w:r w:rsidRPr="00E27660">
        <w:rPr>
          <w:rFonts w:ascii="Century Gothic" w:hAnsi="Century Gothic"/>
          <w:b/>
          <w:bCs/>
          <w:color w:val="000000" w:themeColor="text1"/>
          <w:sz w:val="36"/>
          <w:szCs w:val="36"/>
          <w:shd w:val="clear" w:color="auto" w:fill="FFFFFF"/>
        </w:rPr>
        <w:lastRenderedPageBreak/>
        <w:t>R-squared: – 76% (good model fit)</w:t>
      </w:r>
    </w:p>
    <w:p w:rsidR="00E27660" w:rsidRPr="00E27660" w:rsidRDefault="00E27660" w:rsidP="005F191C">
      <w:pPr>
        <w:jc w:val="center"/>
        <w:rPr>
          <w:rFonts w:ascii="Century Gothic" w:hAnsi="Century Gothic"/>
          <w:b/>
          <w:bCs/>
          <w:color w:val="000000" w:themeColor="text1"/>
          <w:sz w:val="36"/>
          <w:szCs w:val="36"/>
          <w:shd w:val="clear" w:color="auto" w:fill="FFFFFF"/>
        </w:rPr>
      </w:pPr>
      <w:r w:rsidRPr="00E27660">
        <w:rPr>
          <w:rFonts w:ascii="Century Gothic" w:hAnsi="Century Gothic"/>
          <w:b/>
          <w:bCs/>
          <w:color w:val="000000" w:themeColor="text1"/>
          <w:sz w:val="36"/>
          <w:szCs w:val="36"/>
          <w:shd w:val="clear" w:color="auto" w:fill="FFFFFF"/>
        </w:rPr>
        <w:t>p-value: - &lt;0.05 (for all factors) which means they are statistically significant</w:t>
      </w:r>
      <w:r w:rsidR="006108E7">
        <w:rPr>
          <w:rFonts w:ascii="Century Gothic" w:hAnsi="Century Gothic"/>
          <w:b/>
          <w:bCs/>
          <w:color w:val="000000" w:themeColor="text1"/>
          <w:sz w:val="36"/>
          <w:szCs w:val="36"/>
          <w:shd w:val="clear" w:color="auto" w:fill="FFFFFF"/>
        </w:rPr>
        <w:t>.</w:t>
      </w:r>
    </w:p>
    <w:p w:rsidR="002672F3" w:rsidRDefault="002672F3" w:rsidP="005F191C">
      <w:pPr>
        <w:jc w:val="center"/>
        <w:rPr>
          <w:rFonts w:ascii="Century Gothic" w:hAnsi="Century Gothic"/>
          <w:color w:val="000000" w:themeColor="text1"/>
          <w:sz w:val="36"/>
          <w:szCs w:val="36"/>
          <w:shd w:val="clear" w:color="auto" w:fill="FFFFFF"/>
        </w:rPr>
      </w:pPr>
    </w:p>
    <w:p w:rsidR="00FA668E" w:rsidRDefault="00FA668E" w:rsidP="005F191C">
      <w:pPr>
        <w:jc w:val="center"/>
        <w:rPr>
          <w:rFonts w:ascii="Century Gothic" w:hAnsi="Century Gothic"/>
          <w:color w:val="000000" w:themeColor="text1"/>
          <w:sz w:val="36"/>
          <w:szCs w:val="36"/>
          <w:shd w:val="clear" w:color="auto" w:fill="FFFFFF"/>
        </w:rPr>
      </w:pPr>
    </w:p>
    <w:p w:rsidR="00FA668E" w:rsidRPr="005F191C" w:rsidRDefault="00FA668E" w:rsidP="005F191C">
      <w:pPr>
        <w:jc w:val="center"/>
        <w:rPr>
          <w:rFonts w:ascii="Century Gothic" w:hAnsi="Century Gothic"/>
          <w:color w:val="000000" w:themeColor="text1"/>
          <w:sz w:val="36"/>
          <w:szCs w:val="36"/>
          <w:shd w:val="clear" w:color="auto" w:fill="FFFFFF"/>
        </w:rPr>
      </w:pPr>
    </w:p>
    <w:p w:rsidR="001960B8" w:rsidRDefault="001960B8"/>
    <w:p w:rsidR="001960B8" w:rsidRDefault="001960B8"/>
    <w:p w:rsidR="001960B8" w:rsidRDefault="001960B8"/>
    <w:p w:rsidR="001960B8" w:rsidRDefault="00B77DA2">
      <w:r w:rsidRPr="00B77DA2">
        <w:rPr>
          <w:noProof/>
        </w:rPr>
        <w:drawing>
          <wp:inline distT="0" distB="0" distL="0" distR="0" wp14:anchorId="3F307A61" wp14:editId="752471F7">
            <wp:extent cx="5943600" cy="2868295"/>
            <wp:effectExtent l="0" t="0" r="0" b="8255"/>
            <wp:docPr id="156258464" name="Picture 1" descr="A yellow cartoon character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464" name="Picture 1" descr="A yellow cartoon character holding a sign&#10;&#10;Description automatically generated"/>
                    <pic:cNvPicPr/>
                  </pic:nvPicPr>
                  <pic:blipFill>
                    <a:blip r:embed="rId13"/>
                    <a:stretch>
                      <a:fillRect/>
                    </a:stretch>
                  </pic:blipFill>
                  <pic:spPr>
                    <a:xfrm>
                      <a:off x="0" y="0"/>
                      <a:ext cx="5943600" cy="2868295"/>
                    </a:xfrm>
                    <a:prstGeom prst="rect">
                      <a:avLst/>
                    </a:prstGeom>
                  </pic:spPr>
                </pic:pic>
              </a:graphicData>
            </a:graphic>
          </wp:inline>
        </w:drawing>
      </w:r>
    </w:p>
    <w:p w:rsidR="001960B8" w:rsidRDefault="001960B8"/>
    <w:p w:rsidR="001960B8" w:rsidRDefault="001960B8"/>
    <w:p w:rsidR="001960B8" w:rsidRDefault="001960B8"/>
    <w:p w:rsidR="001960B8" w:rsidRDefault="001960B8"/>
    <w:p w:rsidR="001960B8" w:rsidRDefault="001960B8"/>
    <w:sectPr w:rsidR="001960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panose1 w:val="02040A04050005020304"/>
    <w:charset w:val="00"/>
    <w:family w:val="roman"/>
    <w:pitch w:val="variable"/>
    <w:sig w:usb0="A00000AF" w:usb1="40002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840404"/>
    <w:multiLevelType w:val="hybridMultilevel"/>
    <w:tmpl w:val="FA4CD638"/>
    <w:lvl w:ilvl="0" w:tplc="1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01410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0B8"/>
    <w:rsid w:val="00144F35"/>
    <w:rsid w:val="001960B8"/>
    <w:rsid w:val="00242F23"/>
    <w:rsid w:val="002672F3"/>
    <w:rsid w:val="00307AC4"/>
    <w:rsid w:val="003258F0"/>
    <w:rsid w:val="003B6404"/>
    <w:rsid w:val="004C49C2"/>
    <w:rsid w:val="004E4ADF"/>
    <w:rsid w:val="00501DE7"/>
    <w:rsid w:val="00504B73"/>
    <w:rsid w:val="005F191C"/>
    <w:rsid w:val="006108E7"/>
    <w:rsid w:val="006B09CB"/>
    <w:rsid w:val="006B6664"/>
    <w:rsid w:val="00A92BA1"/>
    <w:rsid w:val="00B14FAD"/>
    <w:rsid w:val="00B33C83"/>
    <w:rsid w:val="00B77DA2"/>
    <w:rsid w:val="00C73A74"/>
    <w:rsid w:val="00D03BAA"/>
    <w:rsid w:val="00D432F3"/>
    <w:rsid w:val="00DA3E4F"/>
    <w:rsid w:val="00DF0ABA"/>
    <w:rsid w:val="00DF1B9F"/>
    <w:rsid w:val="00E27660"/>
    <w:rsid w:val="00E52F2D"/>
    <w:rsid w:val="00FA668E"/>
    <w:rsid w:val="00FF34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05E2"/>
  <w15:chartTrackingRefBased/>
  <w15:docId w15:val="{1573A2B0-E789-4AE5-BB5A-D84701E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0B8"/>
    <w:pPr>
      <w:ind w:left="720"/>
      <w:contextualSpacing/>
    </w:pPr>
  </w:style>
  <w:style w:type="paragraph" w:styleId="NormalWeb">
    <w:name w:val="Normal (Web)"/>
    <w:basedOn w:val="Normal"/>
    <w:uiPriority w:val="99"/>
    <w:semiHidden/>
    <w:unhideWhenUsed/>
    <w:rsid w:val="00B14FA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139702">
      <w:bodyDiv w:val="1"/>
      <w:marLeft w:val="0"/>
      <w:marRight w:val="0"/>
      <w:marTop w:val="0"/>
      <w:marBottom w:val="0"/>
      <w:divBdr>
        <w:top w:val="none" w:sz="0" w:space="0" w:color="auto"/>
        <w:left w:val="none" w:sz="0" w:space="0" w:color="auto"/>
        <w:bottom w:val="none" w:sz="0" w:space="0" w:color="auto"/>
        <w:right w:val="none" w:sz="0" w:space="0" w:color="auto"/>
      </w:divBdr>
      <w:divsChild>
        <w:div w:id="670913112">
          <w:marLeft w:val="0"/>
          <w:marRight w:val="0"/>
          <w:marTop w:val="0"/>
          <w:marBottom w:val="0"/>
          <w:divBdr>
            <w:top w:val="none" w:sz="0" w:space="0" w:color="auto"/>
            <w:left w:val="none" w:sz="0" w:space="0" w:color="auto"/>
            <w:bottom w:val="none" w:sz="0" w:space="0" w:color="auto"/>
            <w:right w:val="none" w:sz="0" w:space="0" w:color="auto"/>
          </w:divBdr>
          <w:divsChild>
            <w:div w:id="300231340">
              <w:marLeft w:val="0"/>
              <w:marRight w:val="0"/>
              <w:marTop w:val="0"/>
              <w:marBottom w:val="0"/>
              <w:divBdr>
                <w:top w:val="none" w:sz="0" w:space="0" w:color="auto"/>
                <w:left w:val="none" w:sz="0" w:space="0" w:color="auto"/>
                <w:bottom w:val="none" w:sz="0" w:space="0" w:color="auto"/>
                <w:right w:val="none" w:sz="0" w:space="0" w:color="auto"/>
              </w:divBdr>
              <w:divsChild>
                <w:div w:id="4668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TotalTime>
  <Pages>10</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Sheriff Akolade</dc:creator>
  <cp:keywords/>
  <dc:description/>
  <cp:lastModifiedBy>MOTUNRAYO OJEFUA</cp:lastModifiedBy>
  <cp:revision>16</cp:revision>
  <dcterms:created xsi:type="dcterms:W3CDTF">2023-09-07T14:47:00Z</dcterms:created>
  <dcterms:modified xsi:type="dcterms:W3CDTF">2023-09-08T19:04:00Z</dcterms:modified>
</cp:coreProperties>
</file>