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540" w:right="-540" w:firstLine="0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-540" w:right="-540" w:firstLine="0"/>
        <w:jc w:val="center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b w:val="1"/>
          <w:bCs w:val="1"/>
          <w:color w:val="0b5394"/>
          <w:sz w:val="26"/>
          <w:szCs w:val="26"/>
          <w:rtl w:val="0"/>
        </w:rPr>
        <w:t xml:space="preserve">Review Apparent Weight</w:t>
      </w:r>
    </w:p>
    <w:p w:rsidR="00000000" w:rsidDel="00000000" w:rsidP="00000000" w:rsidRDefault="00000000" w:rsidRPr="00000000" w14:paraId="00000003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6560167" cy="1093361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60167" cy="10933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540" w:right="-540" w:firstLine="0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6405604" cy="2373161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5604" cy="23731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-540" w:right="-540" w:firstLine="0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6424527" cy="102406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24527" cy="1024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1412274" cy="1873225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2274" cy="1873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09">
      <w:pPr>
        <w:ind w:left="-540" w:right="-540" w:firstLine="0"/>
        <w:rPr/>
      </w:pPr>
      <w:r w:rsidDel="00000000" w:rsidR="00000000" w:rsidRPr="00000000">
        <w:rPr>
          <w:rtl w:val="0"/>
        </w:rPr>
        <w:t xml:space="preserve">                                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334157" cy="125755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4157" cy="1257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-540" w:right="-540" w:firstLine="0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-540" w:right="-540" w:firstLine="0"/>
        <w:jc w:val="center"/>
        <w:rPr>
          <w:sz w:val="10"/>
          <w:szCs w:val="10"/>
        </w:rPr>
      </w:pPr>
      <w:r w:rsidDel="00000000" w:rsidR="00000000" w:rsidRPr="00000000">
        <w:rPr>
          <w:b w:val="1"/>
          <w:bCs w:val="1"/>
          <w:color w:val="0b5394"/>
          <w:sz w:val="26"/>
          <w:szCs w:val="26"/>
          <w:rtl w:val="0"/>
        </w:rPr>
        <w:t xml:space="preserve">F=ma Problems with Colinear Forces (No Friction)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5872163" cy="1242188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2163" cy="1242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6024563" cy="1282591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24563" cy="12825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6352748" cy="1252224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2748" cy="12522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-540" w:right="-5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-540" w:right="-5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-540" w:right="-540" w:firstLine="0"/>
        <w:jc w:val="center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b w:val="1"/>
          <w:bCs w:val="1"/>
          <w:color w:val="0b5394"/>
          <w:sz w:val="26"/>
          <w:szCs w:val="26"/>
          <w:rtl w:val="0"/>
        </w:rPr>
        <w:t xml:space="preserve">Daw FBD and Find the Net Force</w:t>
      </w:r>
    </w:p>
    <w:p w:rsidR="00000000" w:rsidDel="00000000" w:rsidP="00000000" w:rsidRDefault="00000000" w:rsidRPr="00000000" w14:paraId="00000029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6309839" cy="2426861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839" cy="24268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6498999" cy="2072598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8999" cy="20725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-540" w:right="-540" w:firstLine="0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-540" w:right="-540" w:firstLine="0"/>
        <w:jc w:val="center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b w:val="1"/>
          <w:bCs w:val="1"/>
          <w:color w:val="0b5394"/>
          <w:sz w:val="26"/>
          <w:szCs w:val="26"/>
          <w:rtl w:val="0"/>
        </w:rPr>
        <w:t xml:space="preserve">F=ma Problems with Non-Colinear Forces (No Friction)</w:t>
      </w:r>
    </w:p>
    <w:p w:rsidR="00000000" w:rsidDel="00000000" w:rsidP="00000000" w:rsidRDefault="00000000" w:rsidRPr="00000000" w14:paraId="00000041">
      <w:pPr>
        <w:ind w:left="-540" w:right="-540" w:firstLine="0"/>
        <w:jc w:val="center"/>
        <w:rPr>
          <w:b w:val="1"/>
          <w:bCs w:val="1"/>
          <w:color w:val="0b5394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6282598" cy="174181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2598" cy="17418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-540" w:right="-5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A worker pushes a 110.0 kg box, initially at rest, across a frictionless floor. She exerts a 400 N force on the box, at an angle of 45’’ below horizontal.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right="-5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Draw the free-body diagram of the box and calculate the acceleration of the box.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right="-5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long does it take for the box to slide 5.0 meters?</w:t>
      </w:r>
    </w:p>
    <w:p w:rsidR="00000000" w:rsidDel="00000000" w:rsidP="00000000" w:rsidRDefault="00000000" w:rsidRPr="00000000" w14:paraId="00000051">
      <w:pPr>
        <w:ind w:left="-540" w:right="-540" w:firstLine="0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</w:t>
      </w:r>
      <w:r w:rsidDel="00000000" w:rsidR="00000000" w:rsidRPr="00000000">
        <w:rPr/>
        <w:drawing>
          <wp:inline distB="114300" distT="114300" distL="114300" distR="114300">
            <wp:extent cx="1581150" cy="99060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6397801" cy="167122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7801" cy="1671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8796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-540" w:right="-540" w:firstLine="0"/>
        <w:jc w:val="left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-540" w:right="-540" w:firstLine="0"/>
        <w:jc w:val="left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-540" w:right="-540" w:firstLine="0"/>
        <w:jc w:val="left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-540" w:right="-540" w:firstLine="0"/>
        <w:jc w:val="left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-540" w:right="-540" w:firstLine="0"/>
        <w:jc w:val="left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-540" w:right="-540" w:firstLine="0"/>
        <w:jc w:val="left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20" w:type="default"/>
      <w:footerReference r:id="rId21" w:type="default"/>
      <w:pgSz w:h="15840" w:w="12240" w:orient="portrait"/>
      <w:pgMar w:bottom="810" w:top="81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rPr/>
    </w:pPr>
    <w:r w:rsidDel="00000000" w:rsidR="00000000" w:rsidRPr="00000000">
      <w:rPr>
        <w:rtl w:val="0"/>
      </w:rPr>
      <w:t xml:space="preserve">                                                                                                                                                 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ind w:left="-540" w:right="-540" w:firstLine="0"/>
      <w:rPr>
        <w:b w:val="1"/>
        <w:bCs w:val="1"/>
      </w:rPr>
    </w:pPr>
    <w:r w:rsidDel="00000000" w:rsidR="00000000" w:rsidRPr="00000000">
      <w:rPr>
        <w:i w:val="1"/>
        <w:iCs w:val="1"/>
        <w:sz w:val="18"/>
        <w:szCs w:val="18"/>
        <w:rtl w:val="0"/>
      </w:rPr>
      <w:t xml:space="preserve">Pre - AP Physics</w:t>
    </w:r>
    <w:r w:rsidDel="00000000" w:rsidR="00000000" w:rsidRPr="00000000">
      <w:rPr>
        <w:rtl w:val="0"/>
      </w:rPr>
      <w:t xml:space="preserve">                                                                                               </w:t>
    </w:r>
    <w:r w:rsidDel="00000000" w:rsidR="00000000" w:rsidRPr="00000000">
      <w:rPr>
        <w:b w:val="1"/>
        <w:bCs w:val="1"/>
        <w:rtl w:val="0"/>
      </w:rPr>
      <w:t xml:space="preserve">04CN_F=ma ProblemSolving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image" Target="media/image9.png"/><Relationship Id="rId10" Type="http://schemas.openxmlformats.org/officeDocument/2006/relationships/image" Target="media/image2.png"/><Relationship Id="rId21" Type="http://schemas.openxmlformats.org/officeDocument/2006/relationships/footer" Target="footer1.xml"/><Relationship Id="rId13" Type="http://schemas.openxmlformats.org/officeDocument/2006/relationships/image" Target="media/image13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15" Type="http://schemas.openxmlformats.org/officeDocument/2006/relationships/image" Target="media/image4.png"/><Relationship Id="rId14" Type="http://schemas.openxmlformats.org/officeDocument/2006/relationships/image" Target="media/image8.png"/><Relationship Id="rId17" Type="http://schemas.openxmlformats.org/officeDocument/2006/relationships/image" Target="media/image1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7.png"/><Relationship Id="rId6" Type="http://schemas.openxmlformats.org/officeDocument/2006/relationships/image" Target="media/image11.png"/><Relationship Id="rId18" Type="http://schemas.openxmlformats.org/officeDocument/2006/relationships/image" Target="media/image6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