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810" w:top="810" w:left="1440" w:right="1440" w:header="720" w:footer="720"/>
          <w:pgNumType w:start="1"/>
        </w:sectPr>
      </w:pPr>
      <w:bookmarkStart w:colFirst="0" w:colLast="0" w:name="_5dpbk4mxd8j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Conservation of Momentum</w:t>
      </w:r>
    </w:p>
    <w:p w:rsidR="00000000" w:rsidDel="00000000" w:rsidP="00000000" w:rsidRDefault="00000000" w:rsidRPr="00000000" w14:paraId="00000004">
      <w:pPr>
        <w:ind w:left="-540" w:right="-540" w:firstLine="0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Momentum is an important quantity because it is conserved. Yet it was not conserved in the examples like hitting a baseball with a bat, where large changes in momentum were produced by forces acting on the baseball. Under what circumstances is momentum conserved?</w:t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Answer: Momentum of an isolated system is conserved when the net force exerted on the system is zero.</w:t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6223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710549" cy="55921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0549" cy="559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/>
        <w:drawing>
          <wp:inline distB="114300" distT="114300" distL="114300" distR="114300">
            <wp:extent cx="4937806" cy="1241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806" cy="12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/>
        <w:drawing>
          <wp:inline distB="114300" distT="114300" distL="114300" distR="114300">
            <wp:extent cx="4879265" cy="158599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9265" cy="1585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100638" cy="85010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0638" cy="850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momentum before = Total momentum after, or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p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i</m:t>
            </m:r>
          </m:sub>
        </m:sSub>
        <m:r>
          <w:rPr>
            <w:b w:val="1"/>
            <w:bCs w:val="1"/>
            <w:sz w:val="24"/>
            <w:szCs w:val="24"/>
          </w:rPr>
          <m:t xml:space="preserve">= </m:t>
        </m:r>
      </m:oMath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p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f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745717" cy="107023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45717" cy="1070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Collision 1D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(Conservation of Momentum) </w:t>
      </w:r>
    </w:p>
    <w:p w:rsidR="00000000" w:rsidDel="00000000" w:rsidP="00000000" w:rsidRDefault="00000000" w:rsidRPr="00000000" w14:paraId="00000015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P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i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=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P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</m:t>
            </m:r>
          </m:sub>
        </m:sSub>
      </m:oMath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   or     </w:t>
      </w: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1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01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+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2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02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=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1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f1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+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2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124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2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Collision 1D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(Continued) </w:t>
      </w:r>
    </w:p>
    <w:p w:rsidR="00000000" w:rsidDel="00000000" w:rsidP="00000000" w:rsidRDefault="00000000" w:rsidRPr="00000000" w14:paraId="0000001D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Conservation of Momentum:</w:t>
      </w: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P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i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=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P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</m:t>
            </m:r>
          </m:sub>
        </m:sSub>
      </m:oMath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 or </w:t>
      </w:r>
      <m:oMath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1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01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+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2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02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=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1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f1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+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m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2</m:t>
            </m:r>
          </m:sub>
        </m:sSub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f2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45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Lab: Verify Conservation of Momentum using Horizontal Projectiles</w:t>
      </w:r>
    </w:p>
    <w:p w:rsidR="00000000" w:rsidDel="00000000" w:rsidP="00000000" w:rsidRDefault="00000000" w:rsidRPr="00000000" w14:paraId="00000028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</w:t>
      </w:r>
      <w:r w:rsidDel="00000000" w:rsidR="00000000" w:rsidRPr="00000000">
        <w:rPr/>
        <w:drawing>
          <wp:inline distB="114300" distT="114300" distL="114300" distR="114300">
            <wp:extent cx="3205919" cy="1875329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5919" cy="1875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Objectives:</w:t>
      </w:r>
      <w:r w:rsidDel="00000000" w:rsidR="00000000" w:rsidRPr="00000000">
        <w:rPr>
          <w:rtl w:val="0"/>
        </w:rPr>
        <w:t xml:space="preserve"> Verify Conservation of Momentum using Horizontal Projectiles</w:t>
      </w:r>
    </w:p>
    <w:p w:rsidR="00000000" w:rsidDel="00000000" w:rsidP="00000000" w:rsidRDefault="00000000" w:rsidRPr="00000000" w14:paraId="0000002A">
      <w:pPr>
        <w:ind w:left="-540" w:right="-540" w:firstLine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Lab Materials</w:t>
      </w:r>
      <w:r w:rsidDel="00000000" w:rsidR="00000000" w:rsidRPr="00000000">
        <w:rPr>
          <w:u w:val="single"/>
          <w:rtl w:val="0"/>
        </w:rPr>
        <w:t xml:space="preserve">:</w:t>
      </w:r>
      <w:r w:rsidDel="00000000" w:rsidR="00000000" w:rsidRPr="00000000">
        <w:rPr>
          <w:rtl w:val="0"/>
        </w:rPr>
        <w:t xml:space="preserve"> Ramp, one ball with a larger mass, the other ball with a smaller mass, metersticks, scale.</w:t>
      </w:r>
    </w:p>
    <w:p w:rsidR="00000000" w:rsidDel="00000000" w:rsidP="00000000" w:rsidRDefault="00000000" w:rsidRPr="00000000" w14:paraId="0000002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40" w:right="-540" w:firstLine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Procedure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1. Place ball 1 at point S and ball 2 at point A</w:t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2. Mass ball 1and ball 2 :                                                        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1</m:t>
            </m:r>
          </m:sub>
        </m:sSub>
      </m:oMath>
      <w:r w:rsidDel="00000000" w:rsidR="00000000" w:rsidRPr="00000000">
        <w:rPr>
          <w:rtl w:val="0"/>
        </w:rPr>
        <w:t xml:space="preserve">= _________     </w:t>
      </w:r>
      <m:oMath>
        <m:sSub>
          <m:sSubPr>
            <m:ctrlPr>
              <w:rPr/>
            </m:ctrlPr>
          </m:sSubPr>
          <m:e>
            <m:r>
              <w:rPr/>
              <m:t xml:space="preserve">m</m:t>
            </m:r>
          </m:e>
          <m:sub>
            <m:r>
              <w:rPr/>
              <m:t xml:space="preserve">2</m:t>
            </m:r>
          </m:sub>
        </m:sSub>
      </m:oMath>
      <w:r w:rsidDel="00000000" w:rsidR="00000000" w:rsidRPr="00000000">
        <w:rPr>
          <w:rtl w:val="0"/>
        </w:rPr>
        <w:t xml:space="preserve">= ____________</w:t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3. Release ball 1 at Point S from rest, let it collide with ball 2 at point A</w:t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4. Mark the positions of ball 1 and 2 when they hit the ground, M and P</w:t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5. Measure the height of S above the table top </w:t>
      </w:r>
      <m:oMath>
        <m:r>
          <w:rPr/>
          <m:t xml:space="preserve">h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6. Measure the height of the table  </w:t>
      </w:r>
      <m:oMath>
        <m:sSub>
          <m:sSubPr>
            <m:ctrlPr>
              <w:rPr/>
            </m:ctrlPr>
          </m:sSubPr>
          <m:e>
            <m:r>
              <w:rPr/>
              <m:t xml:space="preserve">H</m:t>
            </m:r>
          </m:e>
          <m:sub/>
        </m:sSub>
        <m:r>
          <w:rPr/>
          <m:t xml:space="preserve">=AO</m:t>
        </m:r>
      </m:oMath>
      <w:r w:rsidDel="00000000" w:rsidR="00000000" w:rsidRPr="00000000">
        <w:rPr>
          <w:rtl w:val="0"/>
        </w:rPr>
        <w:t xml:space="preserve"> , measure the horizontal distance on the ground OM and OP</w:t>
      </w:r>
    </w:p>
    <w:p w:rsidR="00000000" w:rsidDel="00000000" w:rsidP="00000000" w:rsidRDefault="00000000" w:rsidRPr="00000000" w14:paraId="00000033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7. Set the ball 1 at a different position on the ramp. Repeat steps 3-6</w:t>
      </w:r>
    </w:p>
    <w:p w:rsidR="00000000" w:rsidDel="00000000" w:rsidP="00000000" w:rsidRDefault="00000000" w:rsidRPr="00000000" w14:paraId="0000003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-540" w:right="-540" w:firstLine="0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Data:</w:t>
      </w: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"/>
        <w:gridCol w:w="855"/>
        <w:gridCol w:w="1260"/>
        <w:gridCol w:w="435"/>
        <w:gridCol w:w="795"/>
        <w:gridCol w:w="1350"/>
        <w:gridCol w:w="1020"/>
        <w:gridCol w:w="990"/>
        <w:gridCol w:w="1485"/>
        <w:gridCol w:w="1455"/>
        <w:tblGridChange w:id="0">
          <w:tblGrid>
            <w:gridCol w:w="255"/>
            <w:gridCol w:w="855"/>
            <w:gridCol w:w="1260"/>
            <w:gridCol w:w="435"/>
            <w:gridCol w:w="795"/>
            <w:gridCol w:w="1350"/>
            <w:gridCol w:w="1020"/>
            <w:gridCol w:w="990"/>
            <w:gridCol w:w="1485"/>
            <w:gridCol w:w="14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m:oMath>
              <m:r>
                <w:rPr/>
                <m:t xml:space="preserve">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01</m:t>
                  </m:r>
                </m:sub>
              </m:sSub>
              <m:r>
                <w:rPr/>
                <m:t xml:space="preserve">=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2gh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02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m:oMath>
              <m:r>
                <w:rPr/>
                <m:t xml:space="preserve">H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m:oMath>
              <m:r>
                <w:rPr/>
                <m:t xml:space="preserve">t=</m:t>
              </m:r>
              <m:rad>
                <m:radPr>
                  <m:degHide m:val="1"/>
                  <m:ctrlPr>
                    <w:rPr/>
                  </m:ctrlPr>
                </m:radPr>
                <m:e>
                  <m:f>
                    <m:fPr>
                      <m:ctrlPr>
                        <w:rPr/>
                      </m:ctrlPr>
                    </m:fPr>
                    <m:num>
                      <m:r>
                        <w:rPr/>
                        <m:t xml:space="preserve">2H</m:t>
                      </m:r>
                    </m:num>
                    <m:den>
                      <m:r>
                        <w:rPr/>
                        <m:t xml:space="preserve">g</m:t>
                      </m:r>
                    </m:den>
                  </m:f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x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f1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x</m:t>
                      </m:r>
                    </m:e>
                    <m:sub>
                      <m:r>
                        <w:rPr/>
                        <m:t xml:space="preserve">1</m:t>
                      </m:r>
                    </m:sub>
                  </m:sSub>
                </m:num>
                <m:den>
                  <m:r>
                    <w:rPr/>
                    <m:t xml:space="preserve">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f2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x</m:t>
                      </m:r>
                    </m:e>
                    <m:sub>
                      <m:r>
                        <w:rPr/>
                        <m:t xml:space="preserve">2</m:t>
                      </m:r>
                    </m:sub>
                  </m:sSub>
                </m:num>
                <m:den>
                  <m:r>
                    <w:rPr/>
                    <m:t xml:space="preserve">t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ind w:left="-540" w:right="-54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00.0" w:type="dxa"/>
        <w:jc w:val="left"/>
        <w:tblInd w:w="-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gridCol w:w="2940"/>
        <w:gridCol w:w="2745"/>
        <w:gridCol w:w="2295"/>
        <w:gridCol w:w="1515"/>
        <w:tblGridChange w:id="0">
          <w:tblGrid>
            <w:gridCol w:w="405"/>
            <w:gridCol w:w="2940"/>
            <w:gridCol w:w="2745"/>
            <w:gridCol w:w="2295"/>
            <w:gridCol w:w="15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Momentum before Collision    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i</m:t>
                  </m:r>
                </m:sub>
              </m:sSub>
              <m:r>
                <w:rPr/>
                <m:t xml:space="preserve"> 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m</m:t>
                  </m:r>
                </m:e>
                <m:sub>
                  <m:r>
                    <w:rPr/>
                    <m:t xml:space="preserve">1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01</m:t>
                  </m:r>
                </m:sub>
              </m:sSub>
              <m:r>
                <w:rPr/>
                <m:t xml:space="preserve">+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m</m:t>
                  </m:r>
                </m:e>
                <m:sub>
                  <m:r>
                    <w:rPr/>
                    <m:t xml:space="preserve">2</m:t>
                  </m:r>
                </m:sub>
              </m:sSub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v</m:t>
                  </m:r>
                </m:e>
                <m:sub>
                  <m:r>
                    <w:rPr/>
                    <m:t xml:space="preserve">02</m:t>
                  </m:r>
                </m:sub>
              </m:sSub>
            </m:oMath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Momentum after Collision 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f</m:t>
                  </m:r>
                </m:sub>
              </m:sSub>
              <m:r>
                <w:rPr/>
                <m:t xml:space="preserve"> =</m:t>
              </m:r>
              <m:sSup>
                <m:sSupPr>
                  <m:ctrlPr>
                    <w:rPr/>
                  </m:ctrlPr>
                </m:sSupPr>
                <m:e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m</m:t>
                      </m:r>
                    </m:e>
                    <m:sub>
                      <m:r>
                        <w:rPr/>
                        <m:t xml:space="preserve">1</m:t>
                      </m:r>
                    </m:sub>
                  </m:s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v</m:t>
                      </m:r>
                    </m:e>
                    <m:sub>
                      <m:r>
                        <w:rPr/>
                        <m:t xml:space="preserve">f1</m:t>
                      </m:r>
                    </m:sub>
                  </m:sSub>
                  <m:r>
                    <w:rPr/>
                    <m:t xml:space="preserve">+ 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m</m:t>
                      </m:r>
                    </m:e>
                    <m:sub>
                      <m:r>
                        <w:rPr/>
                        <m:t xml:space="preserve">2</m:t>
                      </m:r>
                    </m:sub>
                  </m:sSub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v</m:t>
                      </m:r>
                    </m:e>
                    <m:sub>
                      <m:r>
                        <w:rPr/>
                        <m:t xml:space="preserve">f2</m:t>
                      </m:r>
                    </m:sub>
                  </m:sSub>
                </m:e>
                <m:sup/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Percent Difference </w:t>
            </w:r>
            <m:oMath>
              <m:f>
                <m:fPr>
                  <m:ctrlPr>
                    <w:rPr/>
                  </m:ctrlPr>
                </m:fPr>
                <m:num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  <m:r>
                    <w:rPr/>
                    <m:t xml:space="preserve"> - </m:t>
                  </m:r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 xml:space="preserve">f</m:t>
                      </m:r>
                    </m:sub>
                  </m:sSub>
                </m:num>
                <m:den>
                  <m:sSub>
                    <m:sSubPr>
                      <m:ctrlPr>
                        <w:rPr/>
                      </m:ctrlPr>
                    </m:sSubPr>
                    <m:e>
                      <m:r>
                        <w:rPr/>
                        <m:t xml:space="preserve">P</m:t>
                      </m:r>
                    </m:e>
                    <m:sub>
                      <m:r>
                        <w:rPr/>
                        <m:t xml:space="preserve">i</m:t>
                      </m:r>
                    </m:sub>
                  </m:sSub>
                </m:den>
              </m:f>
              <m:r>
                <w:rPr/>
                <m:t>×</m:t>
              </m:r>
              <m:r>
                <w:rPr/>
                <m:t xml:space="preserve">100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%</m:t>
                  </m:r>
                </m:e>
                <m:sup/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   P</m:t>
                  </m:r>
                </m:e>
                <m:sub>
                  <m:r>
                    <w:rPr/>
                    <m:t xml:space="preserve">i </m:t>
                  </m:r>
                </m:sub>
              </m:sSub>
              <m:r>
                <w:rPr/>
                <m:t xml:space="preserve">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P</m:t>
                  </m:r>
                </m:e>
                <m:sub>
                  <m:r>
                    <w:rPr/>
                    <m:t xml:space="preserve">f </m:t>
                  </m:r>
                </m:sub>
              </m:sSub>
              <m:r>
                <w:rPr/>
                <m:t xml:space="preserve">  ?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ind w:left="-540" w:right="-540" w:firstLine="0"/>
        <w:rPr/>
        <w:sectPr>
          <w:headerReference r:id="rId15" w:type="default"/>
          <w:footerReference r:id="rId16" w:type="default"/>
          <w:type w:val="nextPage"/>
          <w:pgSz w:h="15840" w:w="12240" w:orient="portrait"/>
          <w:pgMar w:bottom="810" w:top="81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7" w:type="default"/>
          <w:footerReference r:id="rId18" w:type="default"/>
          <w:type w:val="nextPage"/>
          <w:pgSz w:h="15840" w:w="12240" w:orient="portrait"/>
          <w:pgMar w:bottom="810" w:top="810" w:left="1440" w:right="1440" w:header="720" w:footer="720"/>
          <w:pgNumType w:start="1"/>
        </w:sectPr>
      </w:pPr>
      <w:bookmarkStart w:colFirst="0" w:colLast="0" w:name="_h2btcbhwyy63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footerReference r:id="rId20" w:type="default"/>
      <w:type w:val="nextPage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12CN_Conservation of Momentum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1.xml"/><Relationship Id="rId14" Type="http://schemas.openxmlformats.org/officeDocument/2006/relationships/image" Target="media/image5.png"/><Relationship Id="rId17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19" Type="http://schemas.openxmlformats.org/officeDocument/2006/relationships/header" Target="header3.xml"/><Relationship Id="rId6" Type="http://schemas.openxmlformats.org/officeDocument/2006/relationships/image" Target="media/image8.png"/><Relationship Id="rId18" Type="http://schemas.openxmlformats.org/officeDocument/2006/relationships/footer" Target="footer2.xml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