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C5AF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该站场中共包含10条进路（用R*表示），上行5条，下行5条；</w:t>
      </w:r>
    </w:p>
    <w:p w14:paraId="595266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40条路径（用P*表示），覆盖列车在进路中移动过程中占用的部分；</w:t>
      </w:r>
    </w:p>
    <w:p w14:paraId="2A5D82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包含9个区段C,I,F做为站台区段；</w:t>
      </w:r>
    </w:p>
    <w:p w14:paraId="4C6470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B,D,E,G为道岔，每条进路起点位置和终点位置有信号机。</w:t>
      </w:r>
    </w:p>
    <w:p w14:paraId="27A46E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该十条进路的站场的实例化数据位于Evetn-B代码中的上下文，分别名为SR0_Path_test1,</w:t>
      </w:r>
    </w:p>
    <w:p w14:paraId="3B8830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SR1_Block_test1,SR2_Point_test1,SR3_Siganl_test1.</w:t>
      </w:r>
    </w:p>
    <w:p w14:paraId="424652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论文中两条进路的站场数据的上下文名为SR0_Path_test,</w:t>
      </w:r>
    </w:p>
    <w:p w14:paraId="528EAC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SR1_Block_test,SR2_Point_test,SR3_Siganl_test.</w:t>
      </w:r>
      <w:bookmarkStart w:id="0" w:name="_GoBack"/>
      <w:bookmarkEnd w:id="0"/>
    </w:p>
    <w:p w14:paraId="1214CB95">
      <w:r>
        <w:object>
          <v:shape id="_x0000_i1027" o:spt="75" type="#_x0000_t75" style="height:248.05pt;width:4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4">
            <o:LockedField>false</o:LockedField>
          </o:OLEObject>
        </w:object>
      </w:r>
    </w:p>
    <w:p w14:paraId="1814335D"/>
    <w:p w14:paraId="5F15420B">
      <w:r>
        <w:object>
          <v:shape id="_x0000_i1028" o:spt="75" type="#_x0000_t75" style="height:301.25pt;width:415.3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8" DrawAspect="Content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C41DF"/>
    <w:rsid w:val="288E2F06"/>
    <w:rsid w:val="525A4D05"/>
    <w:rsid w:val="7AAE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203</Characters>
  <Lines>0</Lines>
  <Paragraphs>0</Paragraphs>
  <TotalTime>24</TotalTime>
  <ScaleCrop>false</ScaleCrop>
  <LinksUpToDate>false</LinksUpToDate>
  <CharactersWithSpaces>203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2025-07-10T15:09:00Z</dcterms:created>
  <dc:creator>Administrator</dc:creator>
  <cp:lastModifiedBy>.</cp:lastModifiedBy>
  <dcterms:modified xsi:type="dcterms:W3CDTF">2025-07-11T07:24:32Z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eyJoZGlkIjoiZWM1OGYzODlhNTcwZDk0NjU4ZWQwOGY0ZDAzMzAxMjYiLCJ1c2VySWQiOiIxMDI4MDU0MzQ5In0=</vt:lpwstr>
  </property>
  <property fmtid="{D5CDD505-2E9C-101B-9397-08002B2CF9AE}" pid="4" name="ICV">
    <vt:lpwstr>462020631D664E4496573212FDD1026A_12</vt:lpwstr>
  </property>
</Properties>
</file>