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D4D8F4" w14:textId="718353E7" w:rsidR="00AF077A" w:rsidRPr="00E55A75" w:rsidRDefault="00AF077A" w:rsidP="00AF077A">
      <w:pPr>
        <w:rPr>
          <w:rFonts w:ascii="Arial" w:eastAsia="Times New Roman" w:hAnsi="Arial" w:cs="Arial"/>
          <w:b/>
          <w:bCs/>
          <w:color w:val="000000"/>
          <w:sz w:val="22"/>
          <w:szCs w:val="22"/>
        </w:rPr>
      </w:pPr>
      <w:r w:rsidRPr="00E55A75">
        <w:rPr>
          <w:rFonts w:ascii="Arial" w:eastAsia="Times New Roman" w:hAnsi="Arial" w:cs="Arial"/>
          <w:b/>
          <w:bCs/>
          <w:color w:val="000000"/>
          <w:sz w:val="22"/>
          <w:szCs w:val="22"/>
        </w:rPr>
        <w:t xml:space="preserve">MUSI </w:t>
      </w:r>
      <w:r w:rsidR="0028463D">
        <w:rPr>
          <w:rFonts w:ascii="Arial" w:eastAsia="Times New Roman" w:hAnsi="Arial" w:cs="Arial"/>
          <w:b/>
          <w:bCs/>
          <w:color w:val="000000"/>
          <w:sz w:val="22"/>
          <w:szCs w:val="22"/>
        </w:rPr>
        <w:t>2013</w:t>
      </w:r>
      <w:r w:rsidRPr="00E55A75">
        <w:rPr>
          <w:rFonts w:ascii="Arial" w:eastAsia="Times New Roman" w:hAnsi="Arial" w:cs="Arial"/>
          <w:b/>
          <w:bCs/>
          <w:color w:val="000000"/>
          <w:sz w:val="22"/>
          <w:szCs w:val="22"/>
        </w:rPr>
        <w:t xml:space="preserve"> </w:t>
      </w:r>
      <w:r w:rsidR="0028463D">
        <w:rPr>
          <w:rFonts w:ascii="Arial" w:eastAsia="Times New Roman" w:hAnsi="Arial" w:cs="Arial"/>
          <w:b/>
          <w:bCs/>
          <w:color w:val="000000"/>
          <w:sz w:val="22"/>
          <w:szCs w:val="22"/>
        </w:rPr>
        <w:t>Fundamentals of Musicianship IV</w:t>
      </w:r>
    </w:p>
    <w:p w14:paraId="514DB269" w14:textId="77777777" w:rsidR="00AF077A" w:rsidRPr="00E55A75" w:rsidRDefault="00AF077A" w:rsidP="00AF077A">
      <w:pPr>
        <w:rPr>
          <w:rFonts w:ascii="Arial" w:eastAsia="Times New Roman" w:hAnsi="Arial" w:cs="Arial"/>
          <w:b/>
          <w:bCs/>
          <w:color w:val="000000"/>
          <w:sz w:val="22"/>
          <w:szCs w:val="22"/>
        </w:rPr>
      </w:pPr>
    </w:p>
    <w:p w14:paraId="2CC23EC9" w14:textId="6CBA743E" w:rsidR="00AF077A" w:rsidRPr="00E55A75" w:rsidRDefault="00600419" w:rsidP="00AF077A">
      <w:pPr>
        <w:rPr>
          <w:rFonts w:ascii="Arial" w:eastAsia="Times New Roman" w:hAnsi="Arial" w:cs="Arial"/>
          <w:b/>
          <w:bCs/>
          <w:color w:val="000000"/>
          <w:sz w:val="22"/>
          <w:szCs w:val="22"/>
        </w:rPr>
      </w:pPr>
      <w:r>
        <w:rPr>
          <w:rFonts w:ascii="Arial" w:eastAsia="Times New Roman" w:hAnsi="Arial" w:cs="Arial"/>
          <w:b/>
          <w:bCs/>
          <w:color w:val="000000"/>
          <w:sz w:val="22"/>
          <w:szCs w:val="22"/>
        </w:rPr>
        <w:t xml:space="preserve">12-Tone </w:t>
      </w:r>
      <w:r w:rsidR="00AF077A" w:rsidRPr="00E55A75">
        <w:rPr>
          <w:rFonts w:ascii="Arial" w:eastAsia="Times New Roman" w:hAnsi="Arial" w:cs="Arial"/>
          <w:b/>
          <w:bCs/>
          <w:color w:val="000000"/>
          <w:sz w:val="22"/>
          <w:szCs w:val="22"/>
        </w:rPr>
        <w:t xml:space="preserve">Max </w:t>
      </w:r>
      <w:r w:rsidR="00665466">
        <w:rPr>
          <w:rFonts w:ascii="Arial" w:eastAsia="Times New Roman" w:hAnsi="Arial" w:cs="Arial"/>
          <w:b/>
          <w:bCs/>
          <w:color w:val="000000"/>
          <w:sz w:val="22"/>
          <w:szCs w:val="22"/>
        </w:rPr>
        <w:t>Patch</w:t>
      </w:r>
      <w:r w:rsidR="003D3360">
        <w:rPr>
          <w:rFonts w:ascii="Arial" w:eastAsia="Times New Roman" w:hAnsi="Arial" w:cs="Arial"/>
          <w:b/>
          <w:bCs/>
          <w:color w:val="000000"/>
          <w:sz w:val="22"/>
          <w:szCs w:val="22"/>
        </w:rPr>
        <w:t xml:space="preserve"> – 100 Points</w:t>
      </w:r>
    </w:p>
    <w:p w14:paraId="32EF7A4A" w14:textId="77777777" w:rsidR="00AF077A" w:rsidRDefault="00AF077A" w:rsidP="001C760C">
      <w:pPr>
        <w:rPr>
          <w:rFonts w:ascii="Arial" w:eastAsia="Times New Roman" w:hAnsi="Arial" w:cs="Arial"/>
          <w:b/>
          <w:bCs/>
          <w:color w:val="000000"/>
          <w:sz w:val="22"/>
          <w:szCs w:val="22"/>
        </w:rPr>
      </w:pPr>
    </w:p>
    <w:p w14:paraId="73F712EE" w14:textId="689E38EF" w:rsidR="00B77108" w:rsidRDefault="005100C2" w:rsidP="001C760C">
      <w:pPr>
        <w:rPr>
          <w:rFonts w:ascii="Arial" w:eastAsia="Times New Roman" w:hAnsi="Arial" w:cs="Arial"/>
          <w:b/>
          <w:bCs/>
          <w:color w:val="000000"/>
          <w:sz w:val="22"/>
          <w:szCs w:val="22"/>
        </w:rPr>
      </w:pPr>
      <w:r>
        <w:rPr>
          <w:rFonts w:ascii="Arial" w:eastAsia="Times New Roman" w:hAnsi="Arial" w:cs="Arial"/>
          <w:b/>
          <w:bCs/>
          <w:color w:val="000000"/>
          <w:sz w:val="22"/>
          <w:szCs w:val="22"/>
        </w:rPr>
        <w:t>As You Begin</w:t>
      </w:r>
      <w:r w:rsidR="00FD72B3">
        <w:rPr>
          <w:rFonts w:ascii="Arial" w:eastAsia="Times New Roman" w:hAnsi="Arial" w:cs="Arial"/>
          <w:b/>
          <w:bCs/>
          <w:color w:val="000000"/>
          <w:sz w:val="22"/>
          <w:szCs w:val="22"/>
        </w:rPr>
        <w:t>:</w:t>
      </w:r>
    </w:p>
    <w:p w14:paraId="413651F4" w14:textId="3E65BB55" w:rsidR="006432B1" w:rsidRDefault="00F649D9" w:rsidP="005100C2">
      <w:pPr>
        <w:rPr>
          <w:rFonts w:ascii="Arial" w:eastAsia="Times New Roman" w:hAnsi="Arial" w:cs="Arial"/>
          <w:bCs/>
          <w:color w:val="000000"/>
          <w:sz w:val="22"/>
          <w:szCs w:val="22"/>
        </w:rPr>
      </w:pPr>
      <w:r>
        <w:rPr>
          <w:rFonts w:ascii="Arial" w:eastAsia="Times New Roman" w:hAnsi="Arial" w:cs="Arial"/>
          <w:bCs/>
          <w:color w:val="000000"/>
          <w:sz w:val="22"/>
          <w:szCs w:val="22"/>
        </w:rPr>
        <w:t>Spend some time planning the various parts of the project</w:t>
      </w:r>
      <w:r w:rsidR="00B401BA">
        <w:rPr>
          <w:rFonts w:ascii="Arial" w:eastAsia="Times New Roman" w:hAnsi="Arial" w:cs="Arial"/>
          <w:bCs/>
          <w:color w:val="000000"/>
          <w:sz w:val="22"/>
          <w:szCs w:val="22"/>
        </w:rPr>
        <w:t xml:space="preserve">. There will </w:t>
      </w:r>
      <w:r w:rsidR="006432B1">
        <w:rPr>
          <w:rFonts w:ascii="Arial" w:eastAsia="Times New Roman" w:hAnsi="Arial" w:cs="Arial"/>
          <w:bCs/>
          <w:color w:val="000000"/>
          <w:sz w:val="22"/>
          <w:szCs w:val="22"/>
        </w:rPr>
        <w:t xml:space="preserve">likely </w:t>
      </w:r>
      <w:r w:rsidR="00B401BA">
        <w:rPr>
          <w:rFonts w:ascii="Arial" w:eastAsia="Times New Roman" w:hAnsi="Arial" w:cs="Arial"/>
          <w:bCs/>
          <w:color w:val="000000"/>
          <w:sz w:val="22"/>
          <w:szCs w:val="22"/>
        </w:rPr>
        <w:t>be an input section</w:t>
      </w:r>
      <w:r w:rsidR="005258AB">
        <w:rPr>
          <w:rFonts w:ascii="Arial" w:eastAsia="Times New Roman" w:hAnsi="Arial" w:cs="Arial"/>
          <w:bCs/>
          <w:color w:val="000000"/>
          <w:sz w:val="22"/>
          <w:szCs w:val="22"/>
        </w:rPr>
        <w:t xml:space="preserve"> </w:t>
      </w:r>
      <w:r w:rsidR="006432B1">
        <w:rPr>
          <w:rFonts w:ascii="Arial" w:eastAsia="Times New Roman" w:hAnsi="Arial" w:cs="Arial"/>
          <w:bCs/>
          <w:color w:val="000000"/>
          <w:sz w:val="22"/>
          <w:szCs w:val="22"/>
        </w:rPr>
        <w:t>to generate the</w:t>
      </w:r>
      <w:r w:rsidR="005258AB">
        <w:rPr>
          <w:rFonts w:ascii="Arial" w:eastAsia="Times New Roman" w:hAnsi="Arial" w:cs="Arial"/>
          <w:bCs/>
          <w:color w:val="000000"/>
          <w:sz w:val="22"/>
          <w:szCs w:val="22"/>
        </w:rPr>
        <w:t xml:space="preserve"> rows</w:t>
      </w:r>
      <w:r w:rsidR="00B401BA">
        <w:rPr>
          <w:rFonts w:ascii="Arial" w:eastAsia="Times New Roman" w:hAnsi="Arial" w:cs="Arial"/>
          <w:bCs/>
          <w:color w:val="000000"/>
          <w:sz w:val="22"/>
          <w:szCs w:val="22"/>
        </w:rPr>
        <w:t xml:space="preserve">, a </w:t>
      </w:r>
      <w:r w:rsidR="006432B1">
        <w:rPr>
          <w:rFonts w:ascii="Arial" w:eastAsia="Times New Roman" w:hAnsi="Arial" w:cs="Arial"/>
          <w:bCs/>
          <w:color w:val="000000"/>
          <w:sz w:val="22"/>
          <w:szCs w:val="22"/>
        </w:rPr>
        <w:t>selection</w:t>
      </w:r>
      <w:r w:rsidR="005258AB">
        <w:rPr>
          <w:rFonts w:ascii="Arial" w:eastAsia="Times New Roman" w:hAnsi="Arial" w:cs="Arial"/>
          <w:bCs/>
          <w:color w:val="000000"/>
          <w:sz w:val="22"/>
          <w:szCs w:val="22"/>
        </w:rPr>
        <w:t xml:space="preserve"> section</w:t>
      </w:r>
      <w:r w:rsidR="00B401BA">
        <w:rPr>
          <w:rFonts w:ascii="Arial" w:eastAsia="Times New Roman" w:hAnsi="Arial" w:cs="Arial"/>
          <w:bCs/>
          <w:color w:val="000000"/>
          <w:sz w:val="22"/>
          <w:szCs w:val="22"/>
        </w:rPr>
        <w:t xml:space="preserve"> </w:t>
      </w:r>
      <w:r w:rsidR="006432B1">
        <w:rPr>
          <w:rFonts w:ascii="Arial" w:eastAsia="Times New Roman" w:hAnsi="Arial" w:cs="Arial"/>
          <w:bCs/>
          <w:color w:val="000000"/>
          <w:sz w:val="22"/>
          <w:szCs w:val="22"/>
        </w:rPr>
        <w:t xml:space="preserve">for what voices or parts are being utilized at any given time, </w:t>
      </w:r>
      <w:r w:rsidR="00B401BA">
        <w:rPr>
          <w:rFonts w:ascii="Arial" w:eastAsia="Times New Roman" w:hAnsi="Arial" w:cs="Arial"/>
          <w:bCs/>
          <w:color w:val="000000"/>
          <w:sz w:val="22"/>
          <w:szCs w:val="22"/>
        </w:rPr>
        <w:t xml:space="preserve">and </w:t>
      </w:r>
      <w:r w:rsidR="006432B1">
        <w:rPr>
          <w:rFonts w:ascii="Arial" w:eastAsia="Times New Roman" w:hAnsi="Arial" w:cs="Arial"/>
          <w:bCs/>
          <w:color w:val="000000"/>
          <w:sz w:val="22"/>
          <w:szCs w:val="22"/>
        </w:rPr>
        <w:t xml:space="preserve">a generation section that actually </w:t>
      </w:r>
      <w:r w:rsidR="00594068">
        <w:rPr>
          <w:rFonts w:ascii="Arial" w:eastAsia="Times New Roman" w:hAnsi="Arial" w:cs="Arial"/>
          <w:bCs/>
          <w:color w:val="000000"/>
          <w:sz w:val="22"/>
          <w:szCs w:val="22"/>
        </w:rPr>
        <w:t xml:space="preserve">processes and </w:t>
      </w:r>
      <w:r w:rsidR="006432B1">
        <w:rPr>
          <w:rFonts w:ascii="Arial" w:eastAsia="Times New Roman" w:hAnsi="Arial" w:cs="Arial"/>
          <w:bCs/>
          <w:color w:val="000000"/>
          <w:sz w:val="22"/>
          <w:szCs w:val="22"/>
        </w:rPr>
        <w:t xml:space="preserve">manipulates </w:t>
      </w:r>
      <w:r w:rsidR="00594068">
        <w:rPr>
          <w:rFonts w:ascii="Arial" w:eastAsia="Times New Roman" w:hAnsi="Arial" w:cs="Arial"/>
          <w:bCs/>
          <w:color w:val="000000"/>
          <w:sz w:val="22"/>
          <w:szCs w:val="22"/>
        </w:rPr>
        <w:t>the data, and an</w:t>
      </w:r>
      <w:r w:rsidR="006432B1">
        <w:rPr>
          <w:rFonts w:ascii="Arial" w:eastAsia="Times New Roman" w:hAnsi="Arial" w:cs="Arial"/>
          <w:bCs/>
          <w:color w:val="000000"/>
          <w:sz w:val="22"/>
          <w:szCs w:val="22"/>
        </w:rPr>
        <w:t xml:space="preserve"> output </w:t>
      </w:r>
      <w:r w:rsidR="00594068">
        <w:rPr>
          <w:rFonts w:ascii="Arial" w:eastAsia="Times New Roman" w:hAnsi="Arial" w:cs="Arial"/>
          <w:bCs/>
          <w:color w:val="000000"/>
          <w:sz w:val="22"/>
          <w:szCs w:val="22"/>
        </w:rPr>
        <w:t>section</w:t>
      </w:r>
      <w:r w:rsidR="006432B1">
        <w:rPr>
          <w:rFonts w:ascii="Arial" w:eastAsia="Times New Roman" w:hAnsi="Arial" w:cs="Arial"/>
          <w:bCs/>
          <w:color w:val="000000"/>
          <w:sz w:val="22"/>
          <w:szCs w:val="22"/>
        </w:rPr>
        <w:t>.</w:t>
      </w:r>
      <w:r w:rsidR="00594068">
        <w:rPr>
          <w:rFonts w:ascii="Arial" w:eastAsia="Times New Roman" w:hAnsi="Arial" w:cs="Arial"/>
          <w:bCs/>
          <w:color w:val="000000"/>
          <w:sz w:val="22"/>
          <w:szCs w:val="22"/>
        </w:rPr>
        <w:t xml:space="preserve"> Pending the design and objects used, two of these sections may be combined</w:t>
      </w:r>
    </w:p>
    <w:p w14:paraId="0EB45630" w14:textId="77777777" w:rsidR="006432B1" w:rsidRDefault="006432B1" w:rsidP="005100C2">
      <w:pPr>
        <w:rPr>
          <w:rFonts w:ascii="Arial" w:eastAsia="Times New Roman" w:hAnsi="Arial" w:cs="Arial"/>
          <w:bCs/>
          <w:color w:val="000000"/>
          <w:sz w:val="22"/>
          <w:szCs w:val="22"/>
        </w:rPr>
      </w:pPr>
    </w:p>
    <w:p w14:paraId="671212CC" w14:textId="1E73A33B" w:rsidR="001C760C" w:rsidRDefault="001C760C" w:rsidP="001C760C">
      <w:pPr>
        <w:rPr>
          <w:rFonts w:ascii="Arial" w:eastAsia="Times New Roman" w:hAnsi="Arial" w:cs="Arial"/>
          <w:b/>
          <w:bCs/>
          <w:color w:val="000000"/>
          <w:sz w:val="22"/>
          <w:szCs w:val="22"/>
        </w:rPr>
      </w:pPr>
      <w:r w:rsidRPr="00E55A75">
        <w:rPr>
          <w:rFonts w:ascii="Arial" w:eastAsia="Times New Roman" w:hAnsi="Arial" w:cs="Arial"/>
          <w:b/>
          <w:bCs/>
          <w:color w:val="000000"/>
          <w:sz w:val="22"/>
          <w:szCs w:val="22"/>
        </w:rPr>
        <w:t>Instructions</w:t>
      </w:r>
      <w:r w:rsidR="00FD72B3">
        <w:rPr>
          <w:rFonts w:ascii="Arial" w:eastAsia="Times New Roman" w:hAnsi="Arial" w:cs="Arial"/>
          <w:b/>
          <w:bCs/>
          <w:color w:val="000000"/>
          <w:sz w:val="22"/>
          <w:szCs w:val="22"/>
        </w:rPr>
        <w:t>:</w:t>
      </w:r>
    </w:p>
    <w:p w14:paraId="29A47D6E" w14:textId="018691EA" w:rsidR="0028463D" w:rsidRDefault="00837025" w:rsidP="0028463D">
      <w:pPr>
        <w:rPr>
          <w:rFonts w:ascii="Arial" w:eastAsia="Times New Roman" w:hAnsi="Arial" w:cs="Arial"/>
          <w:color w:val="000000"/>
          <w:sz w:val="22"/>
          <w:szCs w:val="22"/>
        </w:rPr>
      </w:pPr>
      <w:r w:rsidRPr="00E55A75">
        <w:rPr>
          <w:rFonts w:ascii="Arial" w:eastAsia="Times New Roman" w:hAnsi="Arial" w:cs="Arial"/>
          <w:color w:val="000000"/>
          <w:sz w:val="22"/>
          <w:szCs w:val="22"/>
        </w:rPr>
        <w:t xml:space="preserve">Create a Max patch </w:t>
      </w:r>
      <w:r w:rsidR="0028463D">
        <w:rPr>
          <w:rFonts w:ascii="Arial" w:eastAsia="Times New Roman" w:hAnsi="Arial" w:cs="Arial"/>
          <w:color w:val="000000"/>
          <w:sz w:val="22"/>
          <w:szCs w:val="22"/>
        </w:rPr>
        <w:t>that generates/creates a generative 12-tone composition using MIDI</w:t>
      </w:r>
      <w:r w:rsidR="001C760C" w:rsidRPr="00E55A75">
        <w:rPr>
          <w:rFonts w:ascii="Arial" w:eastAsia="Times New Roman" w:hAnsi="Arial" w:cs="Arial"/>
          <w:color w:val="000000"/>
          <w:sz w:val="22"/>
          <w:szCs w:val="22"/>
        </w:rPr>
        <w:t>.</w:t>
      </w:r>
      <w:r w:rsidR="0028463D">
        <w:rPr>
          <w:rFonts w:ascii="Arial" w:eastAsia="Times New Roman" w:hAnsi="Arial" w:cs="Arial"/>
          <w:color w:val="000000"/>
          <w:sz w:val="22"/>
          <w:szCs w:val="22"/>
        </w:rPr>
        <w:t xml:space="preserve"> Remember that f</w:t>
      </w:r>
      <w:r w:rsidR="0028463D" w:rsidRPr="00CB6741">
        <w:rPr>
          <w:rFonts w:ascii="Arial" w:eastAsia="Times New Roman" w:hAnsi="Arial" w:cs="Arial"/>
          <w:color w:val="000000"/>
          <w:sz w:val="22"/>
          <w:szCs w:val="22"/>
        </w:rPr>
        <w:t xml:space="preserve">or this to be generative, you must set up rules and parameters, but ultimately, each time the patch is run will result in a new </w:t>
      </w:r>
      <w:r w:rsidR="0028463D">
        <w:rPr>
          <w:rFonts w:ascii="Arial" w:eastAsia="Times New Roman" w:hAnsi="Arial" w:cs="Arial"/>
          <w:color w:val="000000"/>
          <w:sz w:val="22"/>
          <w:szCs w:val="22"/>
        </w:rPr>
        <w:t xml:space="preserve">12-tone </w:t>
      </w:r>
      <w:r w:rsidR="0028463D" w:rsidRPr="00CB6741">
        <w:rPr>
          <w:rFonts w:ascii="Arial" w:eastAsia="Times New Roman" w:hAnsi="Arial" w:cs="Arial"/>
          <w:color w:val="000000"/>
          <w:sz w:val="22"/>
          <w:szCs w:val="22"/>
        </w:rPr>
        <w:t>composition.</w:t>
      </w:r>
    </w:p>
    <w:p w14:paraId="3B680562" w14:textId="266CBD01" w:rsidR="001C760C" w:rsidRPr="00E55A75" w:rsidRDefault="001C760C" w:rsidP="001C760C">
      <w:pPr>
        <w:rPr>
          <w:rFonts w:ascii="Arial" w:eastAsia="Times New Roman" w:hAnsi="Arial" w:cs="Arial"/>
          <w:color w:val="000000"/>
          <w:sz w:val="22"/>
          <w:szCs w:val="22"/>
        </w:rPr>
      </w:pPr>
    </w:p>
    <w:p w14:paraId="36FF4525" w14:textId="77777777" w:rsidR="001C760C" w:rsidRPr="003D3360" w:rsidRDefault="00837025" w:rsidP="001C760C">
      <w:pPr>
        <w:rPr>
          <w:rFonts w:ascii="Arial" w:eastAsia="Times New Roman" w:hAnsi="Arial" w:cs="Arial"/>
          <w:color w:val="000000" w:themeColor="text1"/>
          <w:sz w:val="22"/>
          <w:szCs w:val="22"/>
        </w:rPr>
      </w:pPr>
      <w:r w:rsidRPr="003D3360">
        <w:rPr>
          <w:rFonts w:ascii="Arial" w:eastAsia="Times New Roman" w:hAnsi="Arial" w:cs="Arial"/>
          <w:b/>
          <w:bCs/>
          <w:color w:val="000000" w:themeColor="text1"/>
          <w:sz w:val="22"/>
          <w:szCs w:val="22"/>
        </w:rPr>
        <w:t xml:space="preserve">Max </w:t>
      </w:r>
      <w:r w:rsidR="001C760C" w:rsidRPr="003D3360">
        <w:rPr>
          <w:rFonts w:ascii="Arial" w:eastAsia="Times New Roman" w:hAnsi="Arial" w:cs="Arial"/>
          <w:b/>
          <w:bCs/>
          <w:color w:val="000000" w:themeColor="text1"/>
          <w:sz w:val="22"/>
          <w:szCs w:val="22"/>
        </w:rPr>
        <w:t>Requirements:</w:t>
      </w:r>
    </w:p>
    <w:p w14:paraId="01BAACE8" w14:textId="56173E22" w:rsidR="0028463D" w:rsidRPr="0028463D" w:rsidRDefault="0028463D" w:rsidP="0028463D">
      <w:pPr>
        <w:pStyle w:val="ListParagraph"/>
        <w:numPr>
          <w:ilvl w:val="0"/>
          <w:numId w:val="1"/>
        </w:numPr>
        <w:ind w:left="360"/>
        <w:rPr>
          <w:rFonts w:ascii="Arial" w:eastAsia="Times New Roman" w:hAnsi="Arial" w:cs="Arial"/>
          <w:color w:val="000000" w:themeColor="text1"/>
          <w:sz w:val="22"/>
          <w:szCs w:val="22"/>
        </w:rPr>
      </w:pPr>
      <w:r w:rsidRPr="0028463D">
        <w:rPr>
          <w:rFonts w:ascii="Arial" w:eastAsia="Times New Roman" w:hAnsi="Arial" w:cs="Arial"/>
          <w:b/>
          <w:bCs/>
          <w:color w:val="000000" w:themeColor="text1"/>
          <w:sz w:val="22"/>
          <w:szCs w:val="22"/>
        </w:rPr>
        <w:t>Generate the Grid</w:t>
      </w:r>
      <w:r>
        <w:rPr>
          <w:rFonts w:ascii="Arial" w:eastAsia="Times New Roman" w:hAnsi="Arial" w:cs="Arial"/>
          <w:color w:val="000000" w:themeColor="text1"/>
          <w:sz w:val="22"/>
          <w:szCs w:val="22"/>
        </w:rPr>
        <w:t xml:space="preserve"> – </w:t>
      </w:r>
      <w:r w:rsidRPr="0028463D">
        <w:rPr>
          <w:rFonts w:ascii="Arial" w:eastAsia="Times New Roman" w:hAnsi="Arial" w:cs="Arial"/>
          <w:color w:val="000000"/>
          <w:sz w:val="22"/>
          <w:szCs w:val="22"/>
        </w:rPr>
        <w:t>P</w:t>
      </w:r>
      <w:r w:rsidR="00061D68">
        <w:rPr>
          <w:rFonts w:ascii="Arial" w:eastAsia="Times New Roman" w:hAnsi="Arial" w:cs="Arial"/>
          <w:color w:val="000000"/>
          <w:sz w:val="22"/>
          <w:szCs w:val="22"/>
        </w:rPr>
        <w:t>0</w:t>
      </w:r>
      <w:r w:rsidRPr="0028463D">
        <w:rPr>
          <w:rFonts w:ascii="Arial" w:eastAsia="Times New Roman" w:hAnsi="Arial" w:cs="Arial"/>
          <w:color w:val="000000"/>
          <w:sz w:val="22"/>
          <w:szCs w:val="22"/>
        </w:rPr>
        <w:t xml:space="preserve"> may be predefined or entered by a user, but the rest of the grid should be generated. Use a set of ascending and descending intervals to generate the grid used for 12 tone music. The grid can use messages, numbers (shortcut “</w:t>
      </w:r>
      <w:proofErr w:type="spellStart"/>
      <w:r w:rsidRPr="0028463D">
        <w:rPr>
          <w:rFonts w:ascii="Arial" w:eastAsia="Times New Roman" w:hAnsi="Arial" w:cs="Arial"/>
          <w:color w:val="000000"/>
          <w:sz w:val="22"/>
          <w:szCs w:val="22"/>
        </w:rPr>
        <w:t>i</w:t>
      </w:r>
      <w:proofErr w:type="spellEnd"/>
      <w:r w:rsidRPr="0028463D">
        <w:rPr>
          <w:rFonts w:ascii="Arial" w:eastAsia="Times New Roman" w:hAnsi="Arial" w:cs="Arial"/>
          <w:color w:val="000000"/>
          <w:sz w:val="22"/>
          <w:szCs w:val="22"/>
        </w:rPr>
        <w:t>”) or the Jitter matrix. If you use number boxes, consider changing the display to MIDI.</w:t>
      </w:r>
      <w:r>
        <w:rPr>
          <w:rFonts w:ascii="Arial" w:eastAsia="Times New Roman" w:hAnsi="Arial" w:cs="Arial"/>
          <w:color w:val="000000"/>
          <w:sz w:val="22"/>
          <w:szCs w:val="22"/>
        </w:rPr>
        <w:t xml:space="preserve"> [20 points]</w:t>
      </w:r>
    </w:p>
    <w:p w14:paraId="51E96453" w14:textId="77777777" w:rsidR="0028463D" w:rsidRPr="003D3360" w:rsidRDefault="0028463D" w:rsidP="008F697D">
      <w:pPr>
        <w:ind w:left="720" w:hanging="360"/>
        <w:rPr>
          <w:rFonts w:ascii="Arial" w:eastAsia="Times New Roman" w:hAnsi="Arial" w:cs="Arial"/>
          <w:color w:val="000000" w:themeColor="text1"/>
          <w:sz w:val="22"/>
          <w:szCs w:val="22"/>
        </w:rPr>
      </w:pPr>
    </w:p>
    <w:p w14:paraId="7515A650" w14:textId="3C034865" w:rsidR="0028463D" w:rsidRPr="0028463D" w:rsidRDefault="0028463D" w:rsidP="0028463D">
      <w:pPr>
        <w:pStyle w:val="ListParagraph"/>
        <w:numPr>
          <w:ilvl w:val="0"/>
          <w:numId w:val="1"/>
        </w:numPr>
        <w:ind w:left="360"/>
        <w:rPr>
          <w:rFonts w:ascii="Arial" w:eastAsia="Times New Roman" w:hAnsi="Arial" w:cs="Arial"/>
          <w:color w:val="000000" w:themeColor="text1"/>
          <w:sz w:val="22"/>
          <w:szCs w:val="22"/>
        </w:rPr>
      </w:pPr>
      <w:r w:rsidRPr="0028463D">
        <w:rPr>
          <w:rFonts w:ascii="Arial" w:eastAsia="Times New Roman" w:hAnsi="Arial" w:cs="Arial"/>
          <w:b/>
          <w:bCs/>
          <w:color w:val="000000"/>
          <w:sz w:val="22"/>
          <w:szCs w:val="22"/>
        </w:rPr>
        <w:t xml:space="preserve">Playback from the </w:t>
      </w:r>
      <w:r>
        <w:rPr>
          <w:rFonts w:ascii="Arial" w:eastAsia="Times New Roman" w:hAnsi="Arial" w:cs="Arial"/>
          <w:b/>
          <w:bCs/>
          <w:color w:val="000000"/>
          <w:sz w:val="22"/>
          <w:szCs w:val="22"/>
        </w:rPr>
        <w:t>G</w:t>
      </w:r>
      <w:r w:rsidRPr="0028463D">
        <w:rPr>
          <w:rFonts w:ascii="Arial" w:eastAsia="Times New Roman" w:hAnsi="Arial" w:cs="Arial"/>
          <w:b/>
          <w:bCs/>
          <w:color w:val="000000"/>
          <w:sz w:val="22"/>
          <w:szCs w:val="22"/>
        </w:rPr>
        <w:t>rid</w:t>
      </w:r>
      <w:r>
        <w:rPr>
          <w:rFonts w:ascii="Arial" w:eastAsia="Times New Roman" w:hAnsi="Arial" w:cs="Arial"/>
          <w:b/>
          <w:bCs/>
          <w:color w:val="000000"/>
          <w:sz w:val="22"/>
          <w:szCs w:val="22"/>
        </w:rPr>
        <w:t xml:space="preserve"> – </w:t>
      </w:r>
      <w:r w:rsidRPr="0028463D">
        <w:rPr>
          <w:rFonts w:ascii="Arial" w:eastAsia="Times New Roman" w:hAnsi="Arial" w:cs="Arial"/>
          <w:color w:val="000000"/>
          <w:sz w:val="22"/>
          <w:szCs w:val="22"/>
        </w:rPr>
        <w:t xml:space="preserve">Use a random operation to playback rows and columns from your grid in </w:t>
      </w:r>
      <w:r w:rsidRPr="0028463D">
        <w:rPr>
          <w:rFonts w:ascii="Arial" w:eastAsia="Times New Roman" w:hAnsi="Arial" w:cs="Arial"/>
          <w:b/>
          <w:bCs/>
          <w:color w:val="000000"/>
          <w:sz w:val="22"/>
          <w:szCs w:val="22"/>
        </w:rPr>
        <w:t>at least 3 different ways</w:t>
      </w:r>
      <w:r w:rsidRPr="0028463D">
        <w:rPr>
          <w:rFonts w:ascii="Arial" w:eastAsia="Times New Roman" w:hAnsi="Arial" w:cs="Arial"/>
          <w:color w:val="000000"/>
          <w:sz w:val="22"/>
          <w:szCs w:val="22"/>
        </w:rPr>
        <w:t xml:space="preserve"> (i.e. 3 notes clusters, 2 note clusters, one note played as a melodic line</w:t>
      </w:r>
      <w:r w:rsidR="00373DF6">
        <w:rPr>
          <w:rFonts w:ascii="Arial" w:eastAsia="Times New Roman" w:hAnsi="Arial" w:cs="Arial"/>
          <w:color w:val="000000"/>
          <w:sz w:val="22"/>
          <w:szCs w:val="22"/>
        </w:rPr>
        <w:t>, etc.</w:t>
      </w:r>
      <w:r w:rsidRPr="0028463D">
        <w:rPr>
          <w:rFonts w:ascii="Arial" w:eastAsia="Times New Roman" w:hAnsi="Arial" w:cs="Arial"/>
          <w:color w:val="000000"/>
          <w:sz w:val="22"/>
          <w:szCs w:val="22"/>
        </w:rPr>
        <w:t xml:space="preserve">), and 1 or 2 rows at a time. </w:t>
      </w:r>
      <w:r>
        <w:rPr>
          <w:rFonts w:ascii="Arial" w:eastAsia="Times New Roman" w:hAnsi="Arial" w:cs="Arial"/>
          <w:color w:val="000000"/>
          <w:sz w:val="22"/>
          <w:szCs w:val="22"/>
        </w:rPr>
        <w:t xml:space="preserve">The patch </w:t>
      </w:r>
      <w:r w:rsidRPr="0028463D">
        <w:rPr>
          <w:rFonts w:ascii="Arial" w:eastAsia="Times New Roman" w:hAnsi="Arial" w:cs="Arial"/>
          <w:color w:val="000000"/>
          <w:sz w:val="22"/>
          <w:szCs w:val="22"/>
        </w:rPr>
        <w:t xml:space="preserve">should </w:t>
      </w:r>
      <w:r>
        <w:rPr>
          <w:rFonts w:ascii="Arial" w:eastAsia="Times New Roman" w:hAnsi="Arial" w:cs="Arial"/>
          <w:color w:val="000000"/>
          <w:sz w:val="22"/>
          <w:szCs w:val="22"/>
        </w:rPr>
        <w:t xml:space="preserve">have the capacity to </w:t>
      </w:r>
      <w:r w:rsidRPr="0028463D">
        <w:rPr>
          <w:rFonts w:ascii="Arial" w:eastAsia="Times New Roman" w:hAnsi="Arial" w:cs="Arial"/>
          <w:color w:val="000000"/>
          <w:sz w:val="22"/>
          <w:szCs w:val="22"/>
        </w:rPr>
        <w:t>be a different composition each time.</w:t>
      </w:r>
      <w:r>
        <w:rPr>
          <w:rFonts w:ascii="Arial" w:eastAsia="Times New Roman" w:hAnsi="Arial" w:cs="Arial"/>
          <w:color w:val="000000"/>
          <w:sz w:val="22"/>
          <w:szCs w:val="22"/>
        </w:rPr>
        <w:t xml:space="preserve"> [40 points as follows: a) 20 points for 3 different types of playback, and b) 20 points to play back one or two rows simultaneously]</w:t>
      </w:r>
      <w:r w:rsidRPr="0028463D">
        <w:rPr>
          <w:rFonts w:ascii="Arial" w:eastAsia="Times New Roman" w:hAnsi="Arial" w:cs="Arial"/>
          <w:color w:val="000000"/>
          <w:sz w:val="22"/>
          <w:szCs w:val="22"/>
        </w:rPr>
        <w:t xml:space="preserve"> </w:t>
      </w:r>
    </w:p>
    <w:p w14:paraId="638B03BE" w14:textId="77777777" w:rsidR="0028463D" w:rsidRPr="0028463D" w:rsidRDefault="0028463D" w:rsidP="0028463D">
      <w:pPr>
        <w:rPr>
          <w:rFonts w:ascii="Arial" w:eastAsia="Times New Roman" w:hAnsi="Arial" w:cs="Arial"/>
          <w:color w:val="000000" w:themeColor="text1"/>
          <w:sz w:val="22"/>
          <w:szCs w:val="22"/>
        </w:rPr>
      </w:pPr>
    </w:p>
    <w:p w14:paraId="6E736176" w14:textId="6CA86614" w:rsidR="00470D4E" w:rsidRDefault="006874FE" w:rsidP="00355E0A">
      <w:pPr>
        <w:pStyle w:val="ListParagraph"/>
        <w:numPr>
          <w:ilvl w:val="0"/>
          <w:numId w:val="1"/>
        </w:numPr>
        <w:ind w:left="360"/>
        <w:rPr>
          <w:rFonts w:ascii="Arial" w:eastAsia="Times New Roman" w:hAnsi="Arial" w:cs="Arial"/>
          <w:color w:val="000000" w:themeColor="text1"/>
          <w:sz w:val="22"/>
          <w:szCs w:val="22"/>
        </w:rPr>
      </w:pPr>
      <w:r>
        <w:rPr>
          <w:rFonts w:ascii="Arial" w:eastAsia="Times New Roman" w:hAnsi="Arial" w:cs="Arial"/>
          <w:color w:val="000000" w:themeColor="text1"/>
          <w:sz w:val="22"/>
          <w:szCs w:val="22"/>
        </w:rPr>
        <w:t>Consider using an</w:t>
      </w:r>
      <w:r w:rsidR="00470D4E">
        <w:rPr>
          <w:rFonts w:ascii="Arial" w:eastAsia="Times New Roman" w:hAnsi="Arial" w:cs="Arial"/>
          <w:color w:val="000000" w:themeColor="text1"/>
          <w:sz w:val="22"/>
          <w:szCs w:val="22"/>
        </w:rPr>
        <w:t xml:space="preserve"> </w:t>
      </w:r>
      <w:r w:rsidR="00373DF6">
        <w:rPr>
          <w:rFonts w:ascii="Arial" w:eastAsia="Times New Roman" w:hAnsi="Arial" w:cs="Arial"/>
          <w:color w:val="000000" w:themeColor="text1"/>
          <w:sz w:val="22"/>
          <w:szCs w:val="22"/>
        </w:rPr>
        <w:t xml:space="preserve">encapsulation </w:t>
      </w:r>
      <w:r w:rsidR="00470D4E">
        <w:rPr>
          <w:rFonts w:ascii="Arial" w:eastAsia="Times New Roman" w:hAnsi="Arial" w:cs="Arial"/>
          <w:color w:val="000000" w:themeColor="text1"/>
          <w:sz w:val="22"/>
          <w:szCs w:val="22"/>
        </w:rPr>
        <w:t>to help kee</w:t>
      </w:r>
      <w:r w:rsidR="003E2EC8">
        <w:rPr>
          <w:rFonts w:ascii="Arial" w:eastAsia="Times New Roman" w:hAnsi="Arial" w:cs="Arial"/>
          <w:color w:val="000000" w:themeColor="text1"/>
          <w:sz w:val="22"/>
          <w:szCs w:val="22"/>
        </w:rPr>
        <w:t>p</w:t>
      </w:r>
      <w:r w:rsidR="00470D4E">
        <w:rPr>
          <w:rFonts w:ascii="Arial" w:eastAsia="Times New Roman" w:hAnsi="Arial" w:cs="Arial"/>
          <w:color w:val="000000" w:themeColor="text1"/>
          <w:sz w:val="22"/>
          <w:szCs w:val="22"/>
        </w:rPr>
        <w:t xml:space="preserve"> things clean</w:t>
      </w:r>
      <w:r w:rsidR="003E2EC8">
        <w:rPr>
          <w:rFonts w:ascii="Arial" w:eastAsia="Times New Roman" w:hAnsi="Arial" w:cs="Arial"/>
          <w:color w:val="000000" w:themeColor="text1"/>
          <w:sz w:val="22"/>
          <w:szCs w:val="22"/>
        </w:rPr>
        <w:t>, clear,</w:t>
      </w:r>
      <w:r w:rsidR="00470D4E">
        <w:rPr>
          <w:rFonts w:ascii="Arial" w:eastAsia="Times New Roman" w:hAnsi="Arial" w:cs="Arial"/>
          <w:color w:val="000000" w:themeColor="text1"/>
          <w:sz w:val="22"/>
          <w:szCs w:val="22"/>
        </w:rPr>
        <w:t xml:space="preserve"> and organized.</w:t>
      </w:r>
      <w:r w:rsidR="003E2EC8">
        <w:rPr>
          <w:rFonts w:ascii="Arial" w:eastAsia="Times New Roman" w:hAnsi="Arial" w:cs="Arial"/>
          <w:color w:val="000000" w:themeColor="text1"/>
          <w:sz w:val="22"/>
          <w:szCs w:val="22"/>
        </w:rPr>
        <w:t xml:space="preserve"> Taking advantage of </w:t>
      </w:r>
      <w:r w:rsidR="00470D4E">
        <w:rPr>
          <w:rFonts w:ascii="Arial" w:eastAsia="Times New Roman" w:hAnsi="Arial" w:cs="Arial"/>
          <w:color w:val="000000" w:themeColor="text1"/>
          <w:sz w:val="22"/>
          <w:szCs w:val="22"/>
        </w:rPr>
        <w:t>Presentation Mode would help considerably in keeping things clear to the user. Objects that may prove helpful are:</w:t>
      </w:r>
    </w:p>
    <w:p w14:paraId="5B6ED9B6" w14:textId="77777777" w:rsidR="00470D4E" w:rsidRPr="00470D4E" w:rsidRDefault="00470D4E" w:rsidP="00470D4E">
      <w:pPr>
        <w:pStyle w:val="ListParagraph"/>
        <w:rPr>
          <w:rFonts w:ascii="Arial" w:eastAsia="Times New Roman" w:hAnsi="Arial" w:cs="Arial"/>
          <w:color w:val="000000" w:themeColor="text1"/>
          <w:sz w:val="22"/>
          <w:szCs w:val="22"/>
        </w:rPr>
      </w:pPr>
    </w:p>
    <w:p w14:paraId="5F4F5408" w14:textId="394CDA05" w:rsidR="00470D4E" w:rsidRDefault="00470D4E" w:rsidP="00470D4E">
      <w:pPr>
        <w:pStyle w:val="ListParagraph"/>
        <w:numPr>
          <w:ilvl w:val="1"/>
          <w:numId w:val="1"/>
        </w:numPr>
        <w:rPr>
          <w:rFonts w:ascii="Arial" w:eastAsia="Times New Roman" w:hAnsi="Arial" w:cs="Arial"/>
          <w:color w:val="000000" w:themeColor="text1"/>
          <w:sz w:val="22"/>
          <w:szCs w:val="22"/>
        </w:rPr>
      </w:pPr>
      <w:proofErr w:type="spellStart"/>
      <w:r>
        <w:rPr>
          <w:rFonts w:ascii="Arial" w:eastAsia="Times New Roman" w:hAnsi="Arial" w:cs="Arial"/>
          <w:color w:val="000000" w:themeColor="text1"/>
          <w:sz w:val="22"/>
          <w:szCs w:val="22"/>
        </w:rPr>
        <w:t>zl</w:t>
      </w:r>
      <w:proofErr w:type="spellEnd"/>
      <w:r>
        <w:rPr>
          <w:rFonts w:ascii="Arial" w:eastAsia="Times New Roman" w:hAnsi="Arial" w:cs="Arial"/>
          <w:color w:val="000000" w:themeColor="text1"/>
          <w:sz w:val="22"/>
          <w:szCs w:val="22"/>
        </w:rPr>
        <w:t xml:space="preserve"> (</w:t>
      </w:r>
      <w:r w:rsidR="005258AB">
        <w:rPr>
          <w:rFonts w:ascii="Arial" w:eastAsia="Times New Roman" w:hAnsi="Arial" w:cs="Arial"/>
          <w:color w:val="000000" w:themeColor="text1"/>
          <w:sz w:val="22"/>
          <w:szCs w:val="22"/>
        </w:rPr>
        <w:t>or one of</w:t>
      </w:r>
      <w:r>
        <w:rPr>
          <w:rFonts w:ascii="Arial" w:eastAsia="Times New Roman" w:hAnsi="Arial" w:cs="Arial"/>
          <w:color w:val="000000" w:themeColor="text1"/>
          <w:sz w:val="22"/>
          <w:szCs w:val="22"/>
        </w:rPr>
        <w:t xml:space="preserve"> its many iterations to process lists)</w:t>
      </w:r>
    </w:p>
    <w:p w14:paraId="5A86565B" w14:textId="359EE9D1" w:rsidR="00686489" w:rsidRDefault="00686489" w:rsidP="00470D4E">
      <w:pPr>
        <w:pStyle w:val="ListParagraph"/>
        <w:numPr>
          <w:ilvl w:val="1"/>
          <w:numId w:val="1"/>
        </w:numPr>
        <w:rPr>
          <w:rFonts w:ascii="Arial" w:eastAsia="Times New Roman" w:hAnsi="Arial" w:cs="Arial"/>
          <w:color w:val="000000" w:themeColor="text1"/>
          <w:sz w:val="22"/>
          <w:szCs w:val="22"/>
        </w:rPr>
      </w:pPr>
      <w:r>
        <w:rPr>
          <w:rFonts w:ascii="Arial" w:eastAsia="Times New Roman" w:hAnsi="Arial" w:cs="Arial"/>
          <w:color w:val="000000" w:themeColor="text1"/>
          <w:sz w:val="22"/>
          <w:szCs w:val="22"/>
        </w:rPr>
        <w:t>gswitch2</w:t>
      </w:r>
    </w:p>
    <w:p w14:paraId="73EDFBEB" w14:textId="77777777" w:rsidR="00470D4E" w:rsidRDefault="00470D4E" w:rsidP="00470D4E">
      <w:pPr>
        <w:pStyle w:val="ListParagraph"/>
        <w:numPr>
          <w:ilvl w:val="1"/>
          <w:numId w:val="1"/>
        </w:numPr>
        <w:rPr>
          <w:rFonts w:ascii="Arial" w:eastAsia="Times New Roman" w:hAnsi="Arial" w:cs="Arial"/>
          <w:color w:val="000000" w:themeColor="text1"/>
          <w:sz w:val="22"/>
          <w:szCs w:val="22"/>
        </w:rPr>
      </w:pPr>
      <w:proofErr w:type="spellStart"/>
      <w:r>
        <w:rPr>
          <w:rFonts w:ascii="Arial" w:eastAsia="Times New Roman" w:hAnsi="Arial" w:cs="Arial"/>
          <w:color w:val="000000" w:themeColor="text1"/>
          <w:sz w:val="22"/>
          <w:szCs w:val="22"/>
        </w:rPr>
        <w:t>sel</w:t>
      </w:r>
      <w:proofErr w:type="spellEnd"/>
    </w:p>
    <w:p w14:paraId="6E18ADEA" w14:textId="77777777" w:rsidR="00470D4E" w:rsidRDefault="00470D4E" w:rsidP="00470D4E">
      <w:pPr>
        <w:pStyle w:val="ListParagraph"/>
        <w:numPr>
          <w:ilvl w:val="1"/>
          <w:numId w:val="1"/>
        </w:numPr>
        <w:rPr>
          <w:rFonts w:ascii="Arial" w:eastAsia="Times New Roman" w:hAnsi="Arial" w:cs="Arial"/>
          <w:color w:val="000000" w:themeColor="text1"/>
          <w:sz w:val="22"/>
          <w:szCs w:val="22"/>
        </w:rPr>
      </w:pPr>
      <w:r>
        <w:rPr>
          <w:rFonts w:ascii="Arial" w:eastAsia="Times New Roman" w:hAnsi="Arial" w:cs="Arial"/>
          <w:color w:val="000000" w:themeColor="text1"/>
          <w:sz w:val="22"/>
          <w:szCs w:val="22"/>
        </w:rPr>
        <w:t>counter</w:t>
      </w:r>
    </w:p>
    <w:p w14:paraId="0EAB1CD8" w14:textId="77777777" w:rsidR="005258AB" w:rsidRDefault="005258AB" w:rsidP="00470D4E">
      <w:pPr>
        <w:pStyle w:val="ListParagraph"/>
        <w:numPr>
          <w:ilvl w:val="1"/>
          <w:numId w:val="1"/>
        </w:numPr>
        <w:rPr>
          <w:rFonts w:ascii="Arial" w:eastAsia="Times New Roman" w:hAnsi="Arial" w:cs="Arial"/>
          <w:color w:val="000000" w:themeColor="text1"/>
          <w:sz w:val="22"/>
          <w:szCs w:val="22"/>
        </w:rPr>
      </w:pPr>
      <w:proofErr w:type="spellStart"/>
      <w:r>
        <w:rPr>
          <w:rFonts w:ascii="Arial" w:eastAsia="Times New Roman" w:hAnsi="Arial" w:cs="Arial"/>
          <w:color w:val="000000" w:themeColor="text1"/>
          <w:sz w:val="22"/>
          <w:szCs w:val="22"/>
        </w:rPr>
        <w:t>vexpr</w:t>
      </w:r>
      <w:proofErr w:type="spellEnd"/>
      <w:r>
        <w:rPr>
          <w:rFonts w:ascii="Arial" w:eastAsia="Times New Roman" w:hAnsi="Arial" w:cs="Arial"/>
          <w:color w:val="000000" w:themeColor="text1"/>
          <w:sz w:val="22"/>
          <w:szCs w:val="22"/>
        </w:rPr>
        <w:t xml:space="preserve"> (evaluate a math expression for a list)</w:t>
      </w:r>
    </w:p>
    <w:p w14:paraId="74F5D219" w14:textId="77777777" w:rsidR="005258AB" w:rsidRDefault="005258AB" w:rsidP="00470D4E">
      <w:pPr>
        <w:pStyle w:val="ListParagraph"/>
        <w:numPr>
          <w:ilvl w:val="1"/>
          <w:numId w:val="1"/>
        </w:numPr>
        <w:rPr>
          <w:rFonts w:ascii="Arial" w:eastAsia="Times New Roman" w:hAnsi="Arial" w:cs="Arial"/>
          <w:color w:val="000000" w:themeColor="text1"/>
          <w:sz w:val="22"/>
          <w:szCs w:val="22"/>
        </w:rPr>
      </w:pPr>
      <w:r>
        <w:rPr>
          <w:rFonts w:ascii="Arial" w:eastAsia="Times New Roman" w:hAnsi="Arial" w:cs="Arial"/>
          <w:color w:val="000000" w:themeColor="text1"/>
          <w:sz w:val="22"/>
          <w:szCs w:val="22"/>
        </w:rPr>
        <w:t>random</w:t>
      </w:r>
    </w:p>
    <w:p w14:paraId="320B8D36" w14:textId="77777777" w:rsidR="005258AB" w:rsidRDefault="005258AB" w:rsidP="00470D4E">
      <w:pPr>
        <w:pStyle w:val="ListParagraph"/>
        <w:numPr>
          <w:ilvl w:val="1"/>
          <w:numId w:val="1"/>
        </w:numPr>
        <w:rPr>
          <w:rFonts w:ascii="Arial" w:eastAsia="Times New Roman" w:hAnsi="Arial" w:cs="Arial"/>
          <w:color w:val="000000" w:themeColor="text1"/>
          <w:sz w:val="22"/>
          <w:szCs w:val="22"/>
        </w:rPr>
      </w:pPr>
      <w:r>
        <w:rPr>
          <w:rFonts w:ascii="Arial" w:eastAsia="Times New Roman" w:hAnsi="Arial" w:cs="Arial"/>
          <w:color w:val="000000" w:themeColor="text1"/>
          <w:sz w:val="22"/>
          <w:szCs w:val="22"/>
        </w:rPr>
        <w:t>unpack</w:t>
      </w:r>
    </w:p>
    <w:p w14:paraId="067635D8" w14:textId="3BE12032" w:rsidR="008F697D" w:rsidRDefault="005258AB" w:rsidP="005258AB">
      <w:pPr>
        <w:pStyle w:val="ListParagraph"/>
        <w:numPr>
          <w:ilvl w:val="1"/>
          <w:numId w:val="1"/>
        </w:numPr>
        <w:rPr>
          <w:rFonts w:ascii="Arial" w:eastAsia="Times New Roman" w:hAnsi="Arial" w:cs="Arial"/>
          <w:color w:val="000000" w:themeColor="text1"/>
          <w:sz w:val="22"/>
          <w:szCs w:val="22"/>
        </w:rPr>
      </w:pPr>
      <w:r>
        <w:rPr>
          <w:rFonts w:ascii="Arial" w:eastAsia="Times New Roman" w:hAnsi="Arial" w:cs="Arial"/>
          <w:color w:val="000000" w:themeColor="text1"/>
          <w:sz w:val="22"/>
          <w:szCs w:val="22"/>
        </w:rPr>
        <w:t>append</w:t>
      </w:r>
    </w:p>
    <w:p w14:paraId="3A41D080" w14:textId="559DFB5D" w:rsidR="005258AB" w:rsidRDefault="005258AB" w:rsidP="005258AB">
      <w:pPr>
        <w:pStyle w:val="ListParagraph"/>
        <w:numPr>
          <w:ilvl w:val="1"/>
          <w:numId w:val="1"/>
        </w:numPr>
        <w:rPr>
          <w:rFonts w:ascii="Arial" w:eastAsia="Times New Roman" w:hAnsi="Arial" w:cs="Arial"/>
          <w:color w:val="000000" w:themeColor="text1"/>
          <w:sz w:val="22"/>
          <w:szCs w:val="22"/>
        </w:rPr>
      </w:pPr>
      <w:proofErr w:type="spellStart"/>
      <w:r>
        <w:rPr>
          <w:rFonts w:ascii="Arial" w:eastAsia="Times New Roman" w:hAnsi="Arial" w:cs="Arial"/>
          <w:color w:val="000000" w:themeColor="text1"/>
          <w:sz w:val="22"/>
          <w:szCs w:val="22"/>
        </w:rPr>
        <w:t>coll</w:t>
      </w:r>
      <w:proofErr w:type="spellEnd"/>
      <w:r w:rsidR="00686489">
        <w:rPr>
          <w:rFonts w:ascii="Arial" w:eastAsia="Times New Roman" w:hAnsi="Arial" w:cs="Arial"/>
          <w:color w:val="000000" w:themeColor="text1"/>
          <w:sz w:val="22"/>
          <w:szCs w:val="22"/>
        </w:rPr>
        <w:t xml:space="preserve"> (if you use this, be sure there is a corresponding coll.txt file)</w:t>
      </w:r>
    </w:p>
    <w:p w14:paraId="4A6A8BFF" w14:textId="71489101" w:rsidR="00686489" w:rsidRDefault="00686489" w:rsidP="005258AB">
      <w:pPr>
        <w:pStyle w:val="ListParagraph"/>
        <w:numPr>
          <w:ilvl w:val="1"/>
          <w:numId w:val="1"/>
        </w:numPr>
        <w:rPr>
          <w:rFonts w:ascii="Arial" w:eastAsia="Times New Roman" w:hAnsi="Arial" w:cs="Arial"/>
          <w:color w:val="000000" w:themeColor="text1"/>
          <w:sz w:val="22"/>
          <w:szCs w:val="22"/>
        </w:rPr>
      </w:pPr>
      <w:r>
        <w:rPr>
          <w:rFonts w:ascii="Arial" w:eastAsia="Times New Roman" w:hAnsi="Arial" w:cs="Arial"/>
          <w:color w:val="000000" w:themeColor="text1"/>
          <w:sz w:val="22"/>
          <w:szCs w:val="22"/>
        </w:rPr>
        <w:t>s (send)</w:t>
      </w:r>
    </w:p>
    <w:p w14:paraId="07EFD43E" w14:textId="375B1713" w:rsidR="00686489" w:rsidRDefault="00686489" w:rsidP="005258AB">
      <w:pPr>
        <w:pStyle w:val="ListParagraph"/>
        <w:numPr>
          <w:ilvl w:val="1"/>
          <w:numId w:val="1"/>
        </w:numPr>
        <w:rPr>
          <w:rFonts w:ascii="Arial" w:eastAsia="Times New Roman" w:hAnsi="Arial" w:cs="Arial"/>
          <w:color w:val="000000" w:themeColor="text1"/>
          <w:sz w:val="22"/>
          <w:szCs w:val="22"/>
        </w:rPr>
      </w:pPr>
      <w:r>
        <w:rPr>
          <w:rFonts w:ascii="Arial" w:eastAsia="Times New Roman" w:hAnsi="Arial" w:cs="Arial"/>
          <w:color w:val="000000" w:themeColor="text1"/>
          <w:sz w:val="22"/>
          <w:szCs w:val="22"/>
        </w:rPr>
        <w:t>r (receive)</w:t>
      </w:r>
    </w:p>
    <w:p w14:paraId="3C91111D" w14:textId="43F50818" w:rsidR="006432B1" w:rsidRPr="005258AB" w:rsidRDefault="00C04969" w:rsidP="005258AB">
      <w:pPr>
        <w:pStyle w:val="ListParagraph"/>
        <w:numPr>
          <w:ilvl w:val="1"/>
          <w:numId w:val="1"/>
        </w:numPr>
        <w:rPr>
          <w:rFonts w:ascii="Arial" w:eastAsia="Times New Roman" w:hAnsi="Arial" w:cs="Arial"/>
          <w:color w:val="000000" w:themeColor="text1"/>
          <w:sz w:val="22"/>
          <w:szCs w:val="22"/>
        </w:rPr>
      </w:pPr>
      <w:r>
        <w:rPr>
          <w:rFonts w:ascii="Arial" w:eastAsia="Times New Roman" w:hAnsi="Arial" w:cs="Arial"/>
          <w:color w:val="000000" w:themeColor="text1"/>
          <w:sz w:val="22"/>
          <w:szCs w:val="22"/>
        </w:rPr>
        <w:t>t (trigger to send input to many places)</w:t>
      </w:r>
    </w:p>
    <w:p w14:paraId="5A2CDF0F" w14:textId="77777777" w:rsidR="008F697D" w:rsidRPr="003D3360" w:rsidRDefault="008F697D" w:rsidP="00837025">
      <w:pPr>
        <w:ind w:left="360" w:hanging="360"/>
        <w:rPr>
          <w:rFonts w:ascii="Times" w:eastAsia="Times New Roman" w:hAnsi="Times" w:cs="Times New Roman"/>
          <w:color w:val="000000" w:themeColor="text1"/>
          <w:sz w:val="22"/>
          <w:szCs w:val="22"/>
        </w:rPr>
      </w:pPr>
    </w:p>
    <w:p w14:paraId="3C9FDCB3" w14:textId="735D6431" w:rsidR="008F697D" w:rsidRPr="003D3360" w:rsidRDefault="001C760C" w:rsidP="003D3360">
      <w:pPr>
        <w:pStyle w:val="ListParagraph"/>
        <w:numPr>
          <w:ilvl w:val="0"/>
          <w:numId w:val="1"/>
        </w:numPr>
        <w:ind w:left="360"/>
        <w:rPr>
          <w:rFonts w:ascii="Arial" w:eastAsia="Times New Roman" w:hAnsi="Arial" w:cs="Arial"/>
          <w:color w:val="000000" w:themeColor="text1"/>
          <w:sz w:val="22"/>
          <w:szCs w:val="22"/>
        </w:rPr>
      </w:pPr>
      <w:r w:rsidRPr="003D3360">
        <w:rPr>
          <w:rFonts w:ascii="Arial" w:eastAsia="Times New Roman" w:hAnsi="Arial" w:cs="Arial"/>
          <w:color w:val="000000" w:themeColor="text1"/>
          <w:sz w:val="22"/>
          <w:szCs w:val="22"/>
        </w:rPr>
        <w:t>Please make your patch as organized and clean as possible</w:t>
      </w:r>
      <w:r w:rsidR="003E2EC8">
        <w:rPr>
          <w:rFonts w:ascii="Arial" w:eastAsia="Times New Roman" w:hAnsi="Arial" w:cs="Arial"/>
          <w:color w:val="000000" w:themeColor="text1"/>
          <w:sz w:val="22"/>
          <w:szCs w:val="22"/>
        </w:rPr>
        <w:t>. The</w:t>
      </w:r>
      <w:r w:rsidR="004D488B">
        <w:rPr>
          <w:rFonts w:ascii="Arial" w:eastAsia="Times New Roman" w:hAnsi="Arial" w:cs="Arial"/>
          <w:color w:val="000000" w:themeColor="text1"/>
          <w:sz w:val="22"/>
          <w:szCs w:val="22"/>
        </w:rPr>
        <w:t xml:space="preserve"> flow of data </w:t>
      </w:r>
      <w:r w:rsidR="003E2EC8">
        <w:rPr>
          <w:rFonts w:ascii="Arial" w:eastAsia="Times New Roman" w:hAnsi="Arial" w:cs="Arial"/>
          <w:color w:val="000000" w:themeColor="text1"/>
          <w:sz w:val="22"/>
          <w:szCs w:val="22"/>
        </w:rPr>
        <w:t>must</w:t>
      </w:r>
      <w:r w:rsidR="004D488B">
        <w:rPr>
          <w:rFonts w:ascii="Arial" w:eastAsia="Times New Roman" w:hAnsi="Arial" w:cs="Arial"/>
          <w:color w:val="000000" w:themeColor="text1"/>
          <w:sz w:val="22"/>
          <w:szCs w:val="22"/>
        </w:rPr>
        <w:t xml:space="preserve"> be easy to follow and understand. </w:t>
      </w:r>
      <w:r w:rsidR="004D488B" w:rsidRPr="003D3360">
        <w:rPr>
          <w:rFonts w:ascii="Arial" w:eastAsia="Times New Roman" w:hAnsi="Arial" w:cs="Arial"/>
          <w:color w:val="000000" w:themeColor="text1"/>
          <w:sz w:val="22"/>
          <w:szCs w:val="22"/>
        </w:rPr>
        <w:t xml:space="preserve">Please add comments to your patch </w:t>
      </w:r>
      <w:r w:rsidR="004D488B">
        <w:rPr>
          <w:rFonts w:ascii="Arial" w:eastAsia="Times New Roman" w:hAnsi="Arial" w:cs="Arial"/>
          <w:color w:val="000000" w:themeColor="text1"/>
          <w:sz w:val="22"/>
          <w:szCs w:val="22"/>
        </w:rPr>
        <w:t>to clarify the user experience and</w:t>
      </w:r>
      <w:r w:rsidR="003E2EC8">
        <w:rPr>
          <w:rFonts w:ascii="Arial" w:eastAsia="Times New Roman" w:hAnsi="Arial" w:cs="Arial"/>
          <w:color w:val="000000" w:themeColor="text1"/>
          <w:sz w:val="22"/>
          <w:szCs w:val="22"/>
        </w:rPr>
        <w:t>/or</w:t>
      </w:r>
      <w:r w:rsidR="004D488B">
        <w:rPr>
          <w:rFonts w:ascii="Arial" w:eastAsia="Times New Roman" w:hAnsi="Arial" w:cs="Arial"/>
          <w:color w:val="000000" w:themeColor="text1"/>
          <w:sz w:val="22"/>
          <w:szCs w:val="22"/>
        </w:rPr>
        <w:t xml:space="preserve"> </w:t>
      </w:r>
      <w:r w:rsidR="004D488B" w:rsidRPr="003D3360">
        <w:rPr>
          <w:rFonts w:ascii="Arial" w:eastAsia="Times New Roman" w:hAnsi="Arial" w:cs="Arial"/>
          <w:color w:val="000000" w:themeColor="text1"/>
          <w:sz w:val="22"/>
          <w:szCs w:val="22"/>
        </w:rPr>
        <w:t>explain</w:t>
      </w:r>
      <w:r w:rsidR="004D488B">
        <w:rPr>
          <w:rFonts w:ascii="Arial" w:eastAsia="Times New Roman" w:hAnsi="Arial" w:cs="Arial"/>
          <w:color w:val="000000" w:themeColor="text1"/>
          <w:sz w:val="22"/>
          <w:szCs w:val="22"/>
        </w:rPr>
        <w:t xml:space="preserve"> any unique or necessary items for the user</w:t>
      </w:r>
      <w:r w:rsidRPr="003D3360">
        <w:rPr>
          <w:rFonts w:ascii="Arial" w:eastAsia="Times New Roman" w:hAnsi="Arial" w:cs="Arial"/>
          <w:color w:val="000000" w:themeColor="text1"/>
          <w:sz w:val="22"/>
          <w:szCs w:val="22"/>
        </w:rPr>
        <w:t>.</w:t>
      </w:r>
      <w:r w:rsidR="00373DF6">
        <w:rPr>
          <w:rFonts w:ascii="Arial" w:eastAsia="Times New Roman" w:hAnsi="Arial" w:cs="Arial"/>
          <w:color w:val="000000" w:themeColor="text1"/>
          <w:sz w:val="22"/>
          <w:szCs w:val="22"/>
        </w:rPr>
        <w:t xml:space="preserve"> One way to clean things up is to use Send and Receive</w:t>
      </w:r>
      <w:r w:rsidR="003E2EC8">
        <w:rPr>
          <w:rFonts w:ascii="Arial" w:eastAsia="Times New Roman" w:hAnsi="Arial" w:cs="Arial"/>
          <w:color w:val="000000" w:themeColor="text1"/>
          <w:sz w:val="22"/>
          <w:szCs w:val="22"/>
        </w:rPr>
        <w:t xml:space="preserve"> rather t</w:t>
      </w:r>
      <w:r w:rsidR="00213E03">
        <w:rPr>
          <w:rFonts w:ascii="Arial" w:eastAsia="Times New Roman" w:hAnsi="Arial" w:cs="Arial"/>
          <w:color w:val="000000" w:themeColor="text1"/>
          <w:sz w:val="22"/>
          <w:szCs w:val="22"/>
        </w:rPr>
        <w:t>han rely exclusively on patch cables</w:t>
      </w:r>
      <w:r w:rsidR="00373DF6">
        <w:rPr>
          <w:rFonts w:ascii="Arial" w:eastAsia="Times New Roman" w:hAnsi="Arial" w:cs="Arial"/>
          <w:color w:val="000000" w:themeColor="text1"/>
          <w:sz w:val="22"/>
          <w:szCs w:val="22"/>
        </w:rPr>
        <w:t>.</w:t>
      </w:r>
      <w:r w:rsidR="00145429">
        <w:rPr>
          <w:rFonts w:ascii="Arial" w:eastAsia="Times New Roman" w:hAnsi="Arial" w:cs="Arial"/>
          <w:color w:val="000000" w:themeColor="text1"/>
          <w:sz w:val="22"/>
          <w:szCs w:val="22"/>
        </w:rPr>
        <w:t xml:space="preserve"> An encapsulation</w:t>
      </w:r>
      <w:r w:rsidR="00213E03">
        <w:rPr>
          <w:rFonts w:ascii="Arial" w:eastAsia="Times New Roman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="00213E03">
        <w:rPr>
          <w:rFonts w:ascii="Arial" w:eastAsia="Times New Roman" w:hAnsi="Arial" w:cs="Arial"/>
          <w:color w:val="000000" w:themeColor="text1"/>
          <w:sz w:val="22"/>
          <w:szCs w:val="22"/>
        </w:rPr>
        <w:t>patcher</w:t>
      </w:r>
      <w:proofErr w:type="spellEnd"/>
      <w:r w:rsidR="00213E03">
        <w:rPr>
          <w:rFonts w:ascii="Arial" w:eastAsia="Times New Roman" w:hAnsi="Arial" w:cs="Arial"/>
          <w:color w:val="000000" w:themeColor="text1"/>
          <w:sz w:val="22"/>
          <w:szCs w:val="22"/>
        </w:rPr>
        <w:t>)</w:t>
      </w:r>
      <w:r w:rsidR="00145429">
        <w:rPr>
          <w:rFonts w:ascii="Arial" w:eastAsia="Times New Roman" w:hAnsi="Arial" w:cs="Arial"/>
          <w:color w:val="000000" w:themeColor="text1"/>
          <w:sz w:val="22"/>
          <w:szCs w:val="22"/>
        </w:rPr>
        <w:t xml:space="preserve"> for </w:t>
      </w:r>
      <w:r w:rsidR="00213E03">
        <w:rPr>
          <w:rFonts w:ascii="Arial" w:eastAsia="Times New Roman" w:hAnsi="Arial" w:cs="Arial"/>
          <w:color w:val="000000" w:themeColor="text1"/>
          <w:sz w:val="22"/>
          <w:szCs w:val="22"/>
        </w:rPr>
        <w:t>some of the processing functions could</w:t>
      </w:r>
      <w:r w:rsidR="00145429">
        <w:rPr>
          <w:rFonts w:ascii="Arial" w:eastAsia="Times New Roman" w:hAnsi="Arial" w:cs="Arial"/>
          <w:color w:val="000000" w:themeColor="text1"/>
          <w:sz w:val="22"/>
          <w:szCs w:val="22"/>
        </w:rPr>
        <w:t xml:space="preserve"> be extremely helpful.</w:t>
      </w:r>
      <w:r w:rsidR="003D3360" w:rsidRPr="003D3360">
        <w:rPr>
          <w:rFonts w:ascii="Arial" w:eastAsia="Times New Roman" w:hAnsi="Arial" w:cs="Arial"/>
          <w:color w:val="000000" w:themeColor="text1"/>
          <w:sz w:val="22"/>
          <w:szCs w:val="22"/>
        </w:rPr>
        <w:t xml:space="preserve"> </w:t>
      </w:r>
      <w:r w:rsidR="004D488B">
        <w:rPr>
          <w:rFonts w:ascii="Arial" w:eastAsia="Times New Roman" w:hAnsi="Arial" w:cs="Arial"/>
          <w:color w:val="000000" w:themeColor="text1"/>
          <w:sz w:val="22"/>
          <w:szCs w:val="22"/>
        </w:rPr>
        <w:t>[10</w:t>
      </w:r>
      <w:r w:rsidR="008F697D" w:rsidRPr="003D3360">
        <w:rPr>
          <w:rFonts w:ascii="Arial" w:eastAsia="Times New Roman" w:hAnsi="Arial" w:cs="Arial"/>
          <w:color w:val="000000" w:themeColor="text1"/>
          <w:sz w:val="22"/>
          <w:szCs w:val="22"/>
        </w:rPr>
        <w:t xml:space="preserve"> </w:t>
      </w:r>
      <w:r w:rsidR="004D488B">
        <w:rPr>
          <w:rFonts w:ascii="Arial" w:eastAsia="Times New Roman" w:hAnsi="Arial" w:cs="Arial"/>
          <w:color w:val="000000" w:themeColor="text1"/>
          <w:sz w:val="22"/>
          <w:szCs w:val="22"/>
        </w:rPr>
        <w:t>points]</w:t>
      </w:r>
    </w:p>
    <w:p w14:paraId="397252A6" w14:textId="1068D03D" w:rsidR="005F3241" w:rsidRDefault="005F3241" w:rsidP="005100C2">
      <w:pPr>
        <w:pStyle w:val="ListParagraph"/>
        <w:ind w:left="0"/>
        <w:rPr>
          <w:rFonts w:ascii="Arial" w:eastAsia="Times New Roman" w:hAnsi="Arial" w:cs="Arial"/>
          <w:color w:val="000000" w:themeColor="text1"/>
          <w:sz w:val="22"/>
          <w:szCs w:val="22"/>
        </w:rPr>
      </w:pPr>
    </w:p>
    <w:p w14:paraId="20095D26" w14:textId="77777777" w:rsidR="00594068" w:rsidRDefault="00594068" w:rsidP="005100C2">
      <w:pPr>
        <w:pStyle w:val="ListParagraph"/>
        <w:ind w:left="0"/>
        <w:rPr>
          <w:rFonts w:ascii="Arial" w:eastAsia="Times New Roman" w:hAnsi="Arial" w:cs="Arial"/>
          <w:color w:val="000000" w:themeColor="text1"/>
          <w:sz w:val="22"/>
          <w:szCs w:val="22"/>
        </w:rPr>
      </w:pPr>
    </w:p>
    <w:p w14:paraId="707BB185" w14:textId="3AC51A8C" w:rsidR="00903F6F" w:rsidRPr="00373DF6" w:rsidRDefault="00903F6F" w:rsidP="00903F6F">
      <w:pPr>
        <w:pStyle w:val="ListParagraph"/>
        <w:numPr>
          <w:ilvl w:val="0"/>
          <w:numId w:val="1"/>
        </w:numPr>
        <w:ind w:left="360"/>
        <w:rPr>
          <w:rFonts w:ascii="Arial" w:eastAsia="Times New Roman" w:hAnsi="Arial" w:cs="Arial"/>
          <w:color w:val="000000" w:themeColor="text1"/>
          <w:sz w:val="22"/>
          <w:szCs w:val="22"/>
        </w:rPr>
      </w:pPr>
      <w:r w:rsidRPr="0028463D">
        <w:rPr>
          <w:rFonts w:ascii="Arial" w:eastAsia="Times New Roman" w:hAnsi="Arial" w:cs="Arial"/>
          <w:b/>
          <w:bCs/>
          <w:color w:val="000000"/>
          <w:sz w:val="22"/>
          <w:szCs w:val="22"/>
        </w:rPr>
        <w:lastRenderedPageBreak/>
        <w:t xml:space="preserve">Record </w:t>
      </w:r>
      <w:r>
        <w:rPr>
          <w:rFonts w:ascii="Arial" w:eastAsia="Times New Roman" w:hAnsi="Arial" w:cs="Arial"/>
          <w:b/>
          <w:bCs/>
          <w:color w:val="000000"/>
          <w:sz w:val="22"/>
          <w:szCs w:val="22"/>
        </w:rPr>
        <w:t>O</w:t>
      </w:r>
      <w:r w:rsidRPr="0028463D">
        <w:rPr>
          <w:rFonts w:ascii="Arial" w:eastAsia="Times New Roman" w:hAnsi="Arial" w:cs="Arial"/>
          <w:b/>
          <w:bCs/>
          <w:color w:val="000000"/>
          <w:sz w:val="22"/>
          <w:szCs w:val="22"/>
        </w:rPr>
        <w:t xml:space="preserve">ne </w:t>
      </w:r>
      <w:r>
        <w:rPr>
          <w:rFonts w:ascii="Arial" w:eastAsia="Times New Roman" w:hAnsi="Arial" w:cs="Arial"/>
          <w:b/>
          <w:bCs/>
          <w:color w:val="000000"/>
          <w:sz w:val="22"/>
          <w:szCs w:val="22"/>
        </w:rPr>
        <w:t>Playback E</w:t>
      </w:r>
      <w:r w:rsidRPr="0028463D">
        <w:rPr>
          <w:rFonts w:ascii="Arial" w:eastAsia="Times New Roman" w:hAnsi="Arial" w:cs="Arial"/>
          <w:b/>
          <w:bCs/>
          <w:color w:val="000000"/>
          <w:sz w:val="22"/>
          <w:szCs w:val="22"/>
        </w:rPr>
        <w:t xml:space="preserve">xample – </w:t>
      </w:r>
      <w:r w:rsidRPr="0028463D">
        <w:rPr>
          <w:rFonts w:ascii="Arial" w:eastAsia="Times New Roman" w:hAnsi="Arial" w:cs="Arial"/>
          <w:color w:val="000000"/>
          <w:sz w:val="22"/>
          <w:szCs w:val="22"/>
        </w:rPr>
        <w:t>Use your computer to capture a recording</w:t>
      </w:r>
      <w:r w:rsidR="00B401BA">
        <w:rPr>
          <w:rFonts w:ascii="Arial" w:eastAsia="Times New Roman" w:hAnsi="Arial" w:cs="Arial"/>
          <w:color w:val="000000"/>
          <w:sz w:val="22"/>
          <w:szCs w:val="22"/>
        </w:rPr>
        <w:t xml:space="preserve"> lasting at least 60 seconds</w:t>
      </w:r>
      <w:r w:rsidRPr="0028463D">
        <w:rPr>
          <w:rFonts w:ascii="Arial" w:eastAsia="Times New Roman" w:hAnsi="Arial" w:cs="Arial"/>
          <w:color w:val="000000"/>
          <w:sz w:val="22"/>
          <w:szCs w:val="22"/>
        </w:rPr>
        <w:t>.</w:t>
      </w:r>
      <w:r w:rsidR="00B401BA">
        <w:rPr>
          <w:rFonts w:ascii="Arial" w:eastAsia="Times New Roman" w:hAnsi="Arial" w:cs="Arial"/>
          <w:color w:val="000000"/>
          <w:sz w:val="22"/>
          <w:szCs w:val="22"/>
        </w:rPr>
        <w:t xml:space="preserve"> This should be a good quality recording in a lossless</w:t>
      </w:r>
      <w:r w:rsidR="00B77108">
        <w:rPr>
          <w:rFonts w:ascii="Arial" w:eastAsia="Times New Roman" w:hAnsi="Arial" w:cs="Arial"/>
          <w:color w:val="000000"/>
          <w:sz w:val="22"/>
          <w:szCs w:val="22"/>
        </w:rPr>
        <w:t xml:space="preserve"> AAC, WAV, or OGG format</w:t>
      </w:r>
      <w:r w:rsidR="00CD059A">
        <w:rPr>
          <w:rFonts w:ascii="Arial" w:eastAsia="Times New Roman" w:hAnsi="Arial" w:cs="Arial"/>
          <w:color w:val="000000"/>
          <w:sz w:val="22"/>
          <w:szCs w:val="22"/>
        </w:rPr>
        <w:t xml:space="preserve">. There are many ways to do this, </w:t>
      </w:r>
      <w:r w:rsidR="00B77108">
        <w:rPr>
          <w:rFonts w:ascii="Arial" w:eastAsia="Times New Roman" w:hAnsi="Arial" w:cs="Arial"/>
          <w:color w:val="000000"/>
          <w:sz w:val="22"/>
          <w:szCs w:val="22"/>
        </w:rPr>
        <w:t xml:space="preserve">and </w:t>
      </w:r>
      <w:r w:rsidR="00CD059A">
        <w:rPr>
          <w:rFonts w:ascii="Arial" w:eastAsia="Times New Roman" w:hAnsi="Arial" w:cs="Arial"/>
          <w:color w:val="000000"/>
          <w:sz w:val="22"/>
          <w:szCs w:val="22"/>
        </w:rPr>
        <w:t xml:space="preserve">you might find </w:t>
      </w:r>
      <w:hyperlink r:id="rId7" w:history="1">
        <w:r w:rsidR="00CD059A" w:rsidRPr="00B77108">
          <w:rPr>
            <w:rStyle w:val="Hyperlink"/>
            <w:rFonts w:ascii="Arial" w:eastAsia="Times New Roman" w:hAnsi="Arial" w:cs="Arial"/>
            <w:sz w:val="22"/>
            <w:szCs w:val="22"/>
          </w:rPr>
          <w:t>t</w:t>
        </w:r>
        <w:r w:rsidR="00B77108" w:rsidRPr="00B77108">
          <w:rPr>
            <w:rStyle w:val="Hyperlink"/>
            <w:rFonts w:ascii="Arial" w:eastAsia="Times New Roman" w:hAnsi="Arial" w:cs="Arial"/>
            <w:sz w:val="22"/>
            <w:szCs w:val="22"/>
          </w:rPr>
          <w:t>his link</w:t>
        </w:r>
      </w:hyperlink>
      <w:r w:rsidR="00B77108">
        <w:rPr>
          <w:rFonts w:ascii="Arial" w:eastAsia="Times New Roman" w:hAnsi="Arial" w:cs="Arial"/>
          <w:color w:val="000000"/>
          <w:sz w:val="22"/>
          <w:szCs w:val="22"/>
        </w:rPr>
        <w:t xml:space="preserve"> or </w:t>
      </w:r>
      <w:hyperlink r:id="rId8" w:history="1">
        <w:r w:rsidR="00B77108" w:rsidRPr="00B77108">
          <w:rPr>
            <w:rStyle w:val="Hyperlink"/>
            <w:rFonts w:ascii="Arial" w:eastAsia="Times New Roman" w:hAnsi="Arial" w:cs="Arial"/>
            <w:sz w:val="22"/>
            <w:szCs w:val="22"/>
          </w:rPr>
          <w:t>this one</w:t>
        </w:r>
      </w:hyperlink>
      <w:r w:rsidR="00B77108">
        <w:rPr>
          <w:rFonts w:ascii="Arial" w:eastAsia="Times New Roman" w:hAnsi="Arial" w:cs="Arial"/>
          <w:color w:val="000000"/>
          <w:sz w:val="22"/>
          <w:szCs w:val="22"/>
        </w:rPr>
        <w:t xml:space="preserve"> helpful.</w:t>
      </w:r>
      <w:r w:rsidR="00B401BA">
        <w:rPr>
          <w:rFonts w:ascii="Arial" w:eastAsia="Times New Roman" w:hAnsi="Arial" w:cs="Arial"/>
          <w:color w:val="000000"/>
          <w:sz w:val="22"/>
          <w:szCs w:val="22"/>
        </w:rPr>
        <w:t xml:space="preserve"> [</w:t>
      </w:r>
      <w:r w:rsidR="00594068">
        <w:rPr>
          <w:rFonts w:ascii="Arial" w:eastAsia="Times New Roman" w:hAnsi="Arial" w:cs="Arial"/>
          <w:color w:val="000000"/>
          <w:sz w:val="22"/>
          <w:szCs w:val="22"/>
        </w:rPr>
        <w:t>10</w:t>
      </w:r>
      <w:r w:rsidR="00B401BA">
        <w:rPr>
          <w:rFonts w:ascii="Arial" w:eastAsia="Times New Roman" w:hAnsi="Arial" w:cs="Arial"/>
          <w:color w:val="000000"/>
          <w:sz w:val="22"/>
          <w:szCs w:val="22"/>
        </w:rPr>
        <w:t xml:space="preserve"> points]</w:t>
      </w:r>
    </w:p>
    <w:p w14:paraId="0BFAC87B" w14:textId="77777777" w:rsidR="00373DF6" w:rsidRPr="00373DF6" w:rsidRDefault="00373DF6" w:rsidP="00373DF6">
      <w:pPr>
        <w:pStyle w:val="ListParagraph"/>
        <w:rPr>
          <w:rFonts w:ascii="Arial" w:eastAsia="Times New Roman" w:hAnsi="Arial" w:cs="Arial"/>
          <w:color w:val="000000" w:themeColor="text1"/>
          <w:sz w:val="22"/>
          <w:szCs w:val="22"/>
        </w:rPr>
      </w:pPr>
    </w:p>
    <w:p w14:paraId="32554312" w14:textId="229BA87B" w:rsidR="00373DF6" w:rsidRPr="0028463D" w:rsidRDefault="00594068" w:rsidP="00903F6F">
      <w:pPr>
        <w:pStyle w:val="ListParagraph"/>
        <w:numPr>
          <w:ilvl w:val="0"/>
          <w:numId w:val="1"/>
        </w:numPr>
        <w:ind w:left="360"/>
        <w:rPr>
          <w:rFonts w:ascii="Arial" w:eastAsia="Times New Roman" w:hAnsi="Arial" w:cs="Arial"/>
          <w:color w:val="000000" w:themeColor="text1"/>
          <w:sz w:val="22"/>
          <w:szCs w:val="22"/>
        </w:rPr>
      </w:pPr>
      <w:r w:rsidRPr="00594068">
        <w:rPr>
          <w:rFonts w:ascii="Arial" w:eastAsia="Times New Roman" w:hAnsi="Arial" w:cs="Arial"/>
          <w:b/>
          <w:bCs/>
          <w:color w:val="000000" w:themeColor="text1"/>
          <w:sz w:val="22"/>
          <w:szCs w:val="22"/>
        </w:rPr>
        <w:t>Creativity counts</w:t>
      </w:r>
      <w:r w:rsidR="00373DF6" w:rsidRPr="00594068">
        <w:rPr>
          <w:rFonts w:ascii="Arial" w:eastAsia="Times New Roman" w:hAnsi="Arial" w:cs="Arial"/>
          <w:b/>
          <w:bCs/>
          <w:color w:val="000000" w:themeColor="text1"/>
          <w:sz w:val="22"/>
          <w:szCs w:val="22"/>
        </w:rPr>
        <w:t>!</w:t>
      </w:r>
      <w:r w:rsidR="00373DF6">
        <w:rPr>
          <w:rFonts w:ascii="Arial" w:eastAsia="Times New Roman" w:hAnsi="Arial" w:cs="Arial"/>
          <w:color w:val="000000" w:themeColor="text1"/>
          <w:sz w:val="22"/>
          <w:szCs w:val="22"/>
        </w:rPr>
        <w:t xml:space="preserve"> Originality, ease of use, and </w:t>
      </w:r>
      <w:r w:rsidR="006432B1">
        <w:rPr>
          <w:rFonts w:ascii="Arial" w:eastAsia="Times New Roman" w:hAnsi="Arial" w:cs="Arial"/>
          <w:color w:val="000000" w:themeColor="text1"/>
          <w:sz w:val="22"/>
          <w:szCs w:val="22"/>
        </w:rPr>
        <w:t xml:space="preserve">clarity of thought are a part of this project. </w:t>
      </w:r>
      <w:r w:rsidR="00373DF6">
        <w:rPr>
          <w:rFonts w:ascii="Arial" w:eastAsia="Times New Roman" w:hAnsi="Arial" w:cs="Arial"/>
          <w:color w:val="000000" w:themeColor="text1"/>
          <w:sz w:val="22"/>
          <w:szCs w:val="22"/>
        </w:rPr>
        <w:t>[10 points]</w:t>
      </w:r>
    </w:p>
    <w:p w14:paraId="57C660C8" w14:textId="77777777" w:rsidR="00903F6F" w:rsidRPr="003D3360" w:rsidRDefault="00903F6F" w:rsidP="005100C2">
      <w:pPr>
        <w:pStyle w:val="ListParagraph"/>
        <w:ind w:left="0"/>
        <w:rPr>
          <w:rFonts w:ascii="Arial" w:eastAsia="Times New Roman" w:hAnsi="Arial" w:cs="Arial"/>
          <w:color w:val="000000" w:themeColor="text1"/>
          <w:sz w:val="22"/>
          <w:szCs w:val="22"/>
        </w:rPr>
      </w:pPr>
    </w:p>
    <w:p w14:paraId="71D969FE" w14:textId="56324669" w:rsidR="001C760C" w:rsidRDefault="001C760C" w:rsidP="001C760C">
      <w:pPr>
        <w:rPr>
          <w:rFonts w:ascii="Arial" w:eastAsia="Times New Roman" w:hAnsi="Arial" w:cs="Arial"/>
          <w:b/>
          <w:bCs/>
          <w:color w:val="000000" w:themeColor="text1"/>
          <w:sz w:val="22"/>
          <w:szCs w:val="22"/>
        </w:rPr>
      </w:pPr>
      <w:r w:rsidRPr="003D3360">
        <w:rPr>
          <w:rFonts w:ascii="Arial" w:eastAsia="Times New Roman" w:hAnsi="Arial" w:cs="Arial"/>
          <w:b/>
          <w:bCs/>
          <w:color w:val="000000" w:themeColor="text1"/>
          <w:sz w:val="22"/>
          <w:szCs w:val="22"/>
        </w:rPr>
        <w:t xml:space="preserve">Submit </w:t>
      </w:r>
      <w:r w:rsidR="004D488B">
        <w:rPr>
          <w:rFonts w:ascii="Arial" w:eastAsia="Times New Roman" w:hAnsi="Arial" w:cs="Arial"/>
          <w:b/>
          <w:bCs/>
          <w:color w:val="000000" w:themeColor="text1"/>
          <w:sz w:val="22"/>
          <w:szCs w:val="22"/>
        </w:rPr>
        <w:t>the Following</w:t>
      </w:r>
      <w:r w:rsidRPr="003D3360">
        <w:rPr>
          <w:rFonts w:ascii="Arial" w:eastAsia="Times New Roman" w:hAnsi="Arial" w:cs="Arial"/>
          <w:b/>
          <w:bCs/>
          <w:color w:val="000000" w:themeColor="text1"/>
          <w:sz w:val="22"/>
          <w:szCs w:val="22"/>
        </w:rPr>
        <w:t>:</w:t>
      </w:r>
    </w:p>
    <w:p w14:paraId="61C4064E" w14:textId="1D4E6F9C" w:rsidR="006A66CB" w:rsidRDefault="006A66CB" w:rsidP="001C760C">
      <w:pPr>
        <w:rPr>
          <w:rFonts w:ascii="Arial" w:eastAsia="Times New Roman" w:hAnsi="Arial" w:cs="Arial"/>
          <w:color w:val="000000" w:themeColor="text1"/>
          <w:sz w:val="22"/>
          <w:szCs w:val="22"/>
        </w:rPr>
      </w:pPr>
      <w:r w:rsidRPr="006A66CB">
        <w:rPr>
          <w:rFonts w:ascii="Arial" w:eastAsia="Times New Roman" w:hAnsi="Arial" w:cs="Arial"/>
          <w:color w:val="000000" w:themeColor="text1"/>
          <w:sz w:val="22"/>
          <w:szCs w:val="22"/>
        </w:rPr>
        <w:t>The three items to be</w:t>
      </w:r>
      <w:r>
        <w:rPr>
          <w:rFonts w:ascii="Arial" w:eastAsia="Times New Roman" w:hAnsi="Arial" w:cs="Arial"/>
          <w:color w:val="000000" w:themeColor="text1"/>
          <w:sz w:val="22"/>
          <w:szCs w:val="22"/>
        </w:rPr>
        <w:t>low represent 10 points.</w:t>
      </w:r>
    </w:p>
    <w:p w14:paraId="290B4DFB" w14:textId="77777777" w:rsidR="006A66CB" w:rsidRPr="006A66CB" w:rsidRDefault="006A66CB" w:rsidP="001C760C">
      <w:pPr>
        <w:rPr>
          <w:rFonts w:ascii="Arial" w:eastAsia="Times New Roman" w:hAnsi="Arial" w:cs="Arial"/>
          <w:color w:val="000000" w:themeColor="text1"/>
          <w:sz w:val="22"/>
          <w:szCs w:val="22"/>
        </w:rPr>
      </w:pPr>
    </w:p>
    <w:p w14:paraId="4AC94328" w14:textId="00CE3365" w:rsidR="00837025" w:rsidRPr="00B67FCF" w:rsidRDefault="001D74EE" w:rsidP="00B67FCF">
      <w:pPr>
        <w:pStyle w:val="ListParagraph"/>
        <w:numPr>
          <w:ilvl w:val="0"/>
          <w:numId w:val="6"/>
        </w:numPr>
        <w:ind w:left="360"/>
        <w:rPr>
          <w:rFonts w:ascii="Arial" w:eastAsia="Times New Roman" w:hAnsi="Arial" w:cs="Arial"/>
          <w:color w:val="000000" w:themeColor="text1"/>
          <w:sz w:val="22"/>
          <w:szCs w:val="22"/>
        </w:rPr>
      </w:pPr>
      <w:r w:rsidRPr="00B67FCF">
        <w:rPr>
          <w:rFonts w:ascii="Arial" w:eastAsia="Times New Roman" w:hAnsi="Arial" w:cs="Arial"/>
          <w:color w:val="000000" w:themeColor="text1"/>
          <w:sz w:val="22"/>
          <w:szCs w:val="22"/>
        </w:rPr>
        <w:t xml:space="preserve">The </w:t>
      </w:r>
      <w:r w:rsidR="001C760C" w:rsidRPr="00B67FCF">
        <w:rPr>
          <w:rFonts w:ascii="Arial" w:eastAsia="Times New Roman" w:hAnsi="Arial" w:cs="Arial"/>
          <w:color w:val="000000" w:themeColor="text1"/>
          <w:sz w:val="22"/>
          <w:szCs w:val="22"/>
        </w:rPr>
        <w:t>Max patch fil</w:t>
      </w:r>
      <w:r w:rsidR="00B67FCF" w:rsidRPr="00B67FCF">
        <w:rPr>
          <w:rFonts w:ascii="Arial" w:eastAsia="Times New Roman" w:hAnsi="Arial" w:cs="Arial"/>
          <w:color w:val="000000" w:themeColor="text1"/>
          <w:sz w:val="22"/>
          <w:szCs w:val="22"/>
        </w:rPr>
        <w:t xml:space="preserve">e as follows: </w:t>
      </w:r>
      <w:proofErr w:type="gramStart"/>
      <w:r w:rsidR="00B67FCF" w:rsidRPr="00B67FCF">
        <w:rPr>
          <w:rFonts w:ascii="Arial" w:eastAsia="Times New Roman" w:hAnsi="Arial" w:cs="Arial"/>
          <w:color w:val="000000" w:themeColor="text1"/>
          <w:sz w:val="22"/>
          <w:szCs w:val="22"/>
        </w:rPr>
        <w:t>firstname.lastname</w:t>
      </w:r>
      <w:proofErr w:type="gramEnd"/>
      <w:r w:rsidR="00B67FCF" w:rsidRPr="00B67FCF">
        <w:rPr>
          <w:rFonts w:ascii="Arial" w:eastAsia="Times New Roman" w:hAnsi="Arial" w:cs="Arial"/>
          <w:color w:val="000000" w:themeColor="text1"/>
          <w:sz w:val="22"/>
          <w:szCs w:val="22"/>
        </w:rPr>
        <w:t>.12tone</w:t>
      </w:r>
      <w:r w:rsidR="001C760C" w:rsidRPr="00B67FCF">
        <w:rPr>
          <w:rFonts w:ascii="Arial" w:eastAsia="Times New Roman" w:hAnsi="Arial" w:cs="Arial"/>
          <w:color w:val="000000" w:themeColor="text1"/>
          <w:sz w:val="22"/>
          <w:szCs w:val="22"/>
        </w:rPr>
        <w:t>.</w:t>
      </w:r>
      <w:r w:rsidR="00837025" w:rsidRPr="00B67FCF">
        <w:rPr>
          <w:rFonts w:ascii="Arial" w:eastAsia="Times New Roman" w:hAnsi="Arial" w:cs="Arial"/>
          <w:color w:val="000000" w:themeColor="text1"/>
          <w:sz w:val="22"/>
          <w:szCs w:val="22"/>
        </w:rPr>
        <w:t>maxpat</w:t>
      </w:r>
    </w:p>
    <w:p w14:paraId="093AC539" w14:textId="77777777" w:rsidR="00B67FCF" w:rsidRPr="00B67FCF" w:rsidRDefault="00B67FCF" w:rsidP="00B67FCF">
      <w:pPr>
        <w:pStyle w:val="ListParagraph"/>
        <w:ind w:left="1440"/>
        <w:rPr>
          <w:rFonts w:ascii="Arial" w:eastAsia="Times New Roman" w:hAnsi="Arial" w:cs="Arial"/>
          <w:color w:val="000000" w:themeColor="text1"/>
          <w:sz w:val="22"/>
          <w:szCs w:val="22"/>
        </w:rPr>
      </w:pPr>
    </w:p>
    <w:p w14:paraId="6DBBD37D" w14:textId="23AB2DAC" w:rsidR="00B77108" w:rsidRDefault="00B77108" w:rsidP="00B77108">
      <w:pPr>
        <w:pStyle w:val="ListParagraph"/>
        <w:numPr>
          <w:ilvl w:val="0"/>
          <w:numId w:val="6"/>
        </w:numPr>
        <w:ind w:left="360"/>
        <w:rPr>
          <w:rFonts w:ascii="Arial" w:eastAsia="Times New Roman" w:hAnsi="Arial" w:cs="Arial"/>
          <w:color w:val="000000"/>
          <w:sz w:val="22"/>
          <w:szCs w:val="22"/>
        </w:rPr>
      </w:pPr>
      <w:r>
        <w:rPr>
          <w:rFonts w:ascii="Arial" w:eastAsia="Times New Roman" w:hAnsi="Arial" w:cs="Arial"/>
          <w:color w:val="000000"/>
          <w:sz w:val="22"/>
          <w:szCs w:val="22"/>
        </w:rPr>
        <w:t>The recording of one performance lasting 60 seconds or longer in an appropriate</w:t>
      </w:r>
      <w:r w:rsidR="00594068">
        <w:rPr>
          <w:rFonts w:ascii="Arial" w:eastAsia="Times New Roman" w:hAnsi="Arial" w:cs="Arial"/>
          <w:color w:val="000000"/>
          <w:sz w:val="22"/>
          <w:szCs w:val="22"/>
        </w:rPr>
        <w:t xml:space="preserve"> lossless AAC, WAV, or OGG format</w:t>
      </w:r>
      <w:r w:rsidR="00B67FCF">
        <w:rPr>
          <w:rFonts w:ascii="Arial" w:eastAsia="Times New Roman" w:hAnsi="Arial" w:cs="Arial"/>
          <w:color w:val="000000"/>
          <w:sz w:val="22"/>
          <w:szCs w:val="22"/>
        </w:rPr>
        <w:t xml:space="preserve"> as follows: </w:t>
      </w:r>
      <w:r w:rsidR="00B67FCF" w:rsidRPr="00B67FCF">
        <w:rPr>
          <w:rFonts w:ascii="Arial" w:eastAsia="Times New Roman" w:hAnsi="Arial" w:cs="Arial"/>
          <w:color w:val="000000" w:themeColor="text1"/>
          <w:sz w:val="22"/>
          <w:szCs w:val="22"/>
        </w:rPr>
        <w:t>firstname.lastname.12tone.</w:t>
      </w:r>
      <w:r w:rsidR="00B67FCF">
        <w:rPr>
          <w:rFonts w:ascii="Arial" w:eastAsia="Times New Roman" w:hAnsi="Arial" w:cs="Arial"/>
          <w:color w:val="000000" w:themeColor="text1"/>
          <w:sz w:val="22"/>
          <w:szCs w:val="22"/>
        </w:rPr>
        <w:t>audio.ogg</w:t>
      </w:r>
    </w:p>
    <w:p w14:paraId="59AD4191" w14:textId="77777777" w:rsidR="00B77108" w:rsidRPr="00B77108" w:rsidRDefault="00B77108" w:rsidP="00B77108">
      <w:pPr>
        <w:pStyle w:val="ListParagraph"/>
        <w:rPr>
          <w:rFonts w:ascii="Arial" w:eastAsia="Times New Roman" w:hAnsi="Arial" w:cs="Arial"/>
          <w:color w:val="000000"/>
          <w:sz w:val="22"/>
          <w:szCs w:val="22"/>
        </w:rPr>
      </w:pPr>
    </w:p>
    <w:p w14:paraId="07CEC475" w14:textId="47A3EB35" w:rsidR="00CE7C1E" w:rsidRPr="00CE7C1E" w:rsidRDefault="00B77108" w:rsidP="00CE7C1E">
      <w:pPr>
        <w:pStyle w:val="ListParagraph"/>
        <w:numPr>
          <w:ilvl w:val="0"/>
          <w:numId w:val="6"/>
        </w:numPr>
        <w:ind w:left="360"/>
        <w:rPr>
          <w:rFonts w:ascii="Arial" w:eastAsia="Times New Roman" w:hAnsi="Arial" w:cs="Arial"/>
          <w:color w:val="000000" w:themeColor="text1"/>
          <w:sz w:val="22"/>
          <w:szCs w:val="22"/>
        </w:rPr>
      </w:pPr>
      <w:r>
        <w:rPr>
          <w:rFonts w:ascii="Arial" w:eastAsia="Times New Roman" w:hAnsi="Arial" w:cs="Arial"/>
          <w:color w:val="000000"/>
          <w:sz w:val="22"/>
          <w:szCs w:val="22"/>
        </w:rPr>
        <w:t xml:space="preserve">A Word file describing the </w:t>
      </w:r>
      <w:r w:rsidR="00594068">
        <w:rPr>
          <w:rFonts w:ascii="Arial" w:eastAsia="Times New Roman" w:hAnsi="Arial" w:cs="Arial"/>
          <w:color w:val="000000"/>
          <w:sz w:val="22"/>
          <w:szCs w:val="22"/>
        </w:rPr>
        <w:t>structure of the patch</w:t>
      </w:r>
      <w:r w:rsidR="00CE7C1E">
        <w:rPr>
          <w:rFonts w:ascii="Arial" w:eastAsia="Times New Roman" w:hAnsi="Arial" w:cs="Arial"/>
          <w:color w:val="000000"/>
          <w:sz w:val="22"/>
          <w:szCs w:val="22"/>
        </w:rPr>
        <w:t xml:space="preserve"> – supported by appropriate screen shots – and 1-2 paragraphs </w:t>
      </w:r>
      <w:r w:rsidR="00CE7C1E" w:rsidRPr="00CE7C1E">
        <w:rPr>
          <w:rFonts w:ascii="Arial" w:eastAsia="Times New Roman" w:hAnsi="Arial" w:cs="Arial"/>
          <w:color w:val="000000" w:themeColor="text1"/>
          <w:sz w:val="22"/>
          <w:szCs w:val="22"/>
        </w:rPr>
        <w:t>describing any technical or musical challenges you encountered.</w:t>
      </w:r>
      <w:r w:rsidR="00B67FCF">
        <w:rPr>
          <w:rFonts w:ascii="Arial" w:eastAsia="Times New Roman" w:hAnsi="Arial" w:cs="Arial"/>
          <w:color w:val="000000" w:themeColor="text1"/>
          <w:sz w:val="22"/>
          <w:szCs w:val="22"/>
        </w:rPr>
        <w:t xml:space="preserve"> Ple</w:t>
      </w:r>
      <w:r w:rsidR="00A975CF">
        <w:rPr>
          <w:rFonts w:ascii="Arial" w:eastAsia="Times New Roman" w:hAnsi="Arial" w:cs="Arial"/>
          <w:color w:val="000000" w:themeColor="text1"/>
          <w:sz w:val="22"/>
          <w:szCs w:val="22"/>
        </w:rPr>
        <w:t>a</w:t>
      </w:r>
      <w:r w:rsidR="00B67FCF">
        <w:rPr>
          <w:rFonts w:ascii="Arial" w:eastAsia="Times New Roman" w:hAnsi="Arial" w:cs="Arial"/>
          <w:color w:val="000000" w:themeColor="text1"/>
          <w:sz w:val="22"/>
          <w:szCs w:val="22"/>
        </w:rPr>
        <w:t xml:space="preserve">se use the following format: </w:t>
      </w:r>
      <w:r w:rsidR="00B67FCF" w:rsidRPr="00B67FCF">
        <w:rPr>
          <w:rFonts w:ascii="Arial" w:eastAsia="Times New Roman" w:hAnsi="Arial" w:cs="Arial"/>
          <w:color w:val="000000" w:themeColor="text1"/>
          <w:sz w:val="22"/>
          <w:szCs w:val="22"/>
        </w:rPr>
        <w:t>firstname.lastname.12tone.</w:t>
      </w:r>
      <w:r w:rsidR="00B67FCF">
        <w:rPr>
          <w:rFonts w:ascii="Arial" w:eastAsia="Times New Roman" w:hAnsi="Arial" w:cs="Arial"/>
          <w:color w:val="000000" w:themeColor="text1"/>
          <w:sz w:val="22"/>
          <w:szCs w:val="22"/>
        </w:rPr>
        <w:t>docx</w:t>
      </w:r>
    </w:p>
    <w:p w14:paraId="5C760693" w14:textId="77777777" w:rsidR="0028463D" w:rsidRPr="003D3360" w:rsidRDefault="0028463D" w:rsidP="001C760C">
      <w:pPr>
        <w:rPr>
          <w:rFonts w:ascii="Arial" w:eastAsia="Times New Roman" w:hAnsi="Arial" w:cs="Arial"/>
          <w:color w:val="000000" w:themeColor="text1"/>
          <w:sz w:val="22"/>
          <w:szCs w:val="22"/>
        </w:rPr>
      </w:pPr>
    </w:p>
    <w:p w14:paraId="251C87E3" w14:textId="6838EAB3" w:rsidR="00CE1621" w:rsidRDefault="004D488B" w:rsidP="001C760C">
      <w:pPr>
        <w:spacing w:after="180"/>
        <w:contextualSpacing/>
        <w:rPr>
          <w:rFonts w:ascii="Arial" w:eastAsia="Times New Roman" w:hAnsi="Arial" w:cs="Arial"/>
          <w:color w:val="000000" w:themeColor="text1"/>
          <w:sz w:val="22"/>
          <w:szCs w:val="22"/>
        </w:rPr>
      </w:pPr>
      <w:r>
        <w:rPr>
          <w:rFonts w:ascii="Arial" w:eastAsia="Times New Roman" w:hAnsi="Arial" w:cs="Arial"/>
          <w:b/>
          <w:bCs/>
          <w:color w:val="000000" w:themeColor="text1"/>
          <w:sz w:val="22"/>
          <w:szCs w:val="22"/>
        </w:rPr>
        <w:t>Extra Credit</w:t>
      </w:r>
    </w:p>
    <w:p w14:paraId="1ABCDB4D" w14:textId="681B11A3" w:rsidR="004D488B" w:rsidRDefault="004D488B" w:rsidP="004D488B">
      <w:pPr>
        <w:rPr>
          <w:rFonts w:ascii="Arial" w:eastAsia="Times New Roman" w:hAnsi="Arial" w:cs="Arial"/>
          <w:color w:val="000000" w:themeColor="text1"/>
          <w:sz w:val="22"/>
          <w:szCs w:val="22"/>
        </w:rPr>
      </w:pPr>
      <w:r w:rsidRPr="003D3360">
        <w:rPr>
          <w:rFonts w:ascii="Arial" w:eastAsia="Times New Roman" w:hAnsi="Arial" w:cs="Arial"/>
          <w:color w:val="000000" w:themeColor="text1"/>
          <w:sz w:val="22"/>
          <w:szCs w:val="22"/>
        </w:rPr>
        <w:t xml:space="preserve">If you are a good programmer and this assignment is easy for you, then please </w:t>
      </w:r>
      <w:r>
        <w:rPr>
          <w:rFonts w:ascii="Arial" w:eastAsia="Times New Roman" w:hAnsi="Arial" w:cs="Arial"/>
          <w:color w:val="000000" w:themeColor="text1"/>
          <w:sz w:val="22"/>
          <w:szCs w:val="22"/>
        </w:rPr>
        <w:t>consider the</w:t>
      </w:r>
      <w:r w:rsidR="00145429">
        <w:rPr>
          <w:rFonts w:ascii="Arial" w:eastAsia="Times New Roman" w:hAnsi="Arial" w:cs="Arial"/>
          <w:color w:val="000000" w:themeColor="text1"/>
          <w:sz w:val="22"/>
          <w:szCs w:val="22"/>
        </w:rPr>
        <w:t xml:space="preserve"> options below. Each is worth an additional 10 points</w:t>
      </w:r>
      <w:r w:rsidR="00594068">
        <w:rPr>
          <w:rFonts w:ascii="Arial" w:eastAsia="Times New Roman" w:hAnsi="Arial" w:cs="Arial"/>
          <w:color w:val="000000" w:themeColor="text1"/>
          <w:sz w:val="22"/>
          <w:szCs w:val="22"/>
        </w:rPr>
        <w:t xml:space="preserve"> except for number 6 </w:t>
      </w:r>
      <w:r w:rsidR="00017757">
        <w:rPr>
          <w:rFonts w:ascii="Arial" w:eastAsia="Times New Roman" w:hAnsi="Arial" w:cs="Arial"/>
          <w:color w:val="000000" w:themeColor="text1"/>
          <w:sz w:val="22"/>
          <w:szCs w:val="22"/>
        </w:rPr>
        <w:t xml:space="preserve">and 7 </w:t>
      </w:r>
      <w:r w:rsidR="00594068">
        <w:rPr>
          <w:rFonts w:ascii="Arial" w:eastAsia="Times New Roman" w:hAnsi="Arial" w:cs="Arial"/>
          <w:color w:val="000000" w:themeColor="text1"/>
          <w:sz w:val="22"/>
          <w:szCs w:val="22"/>
        </w:rPr>
        <w:t xml:space="preserve">which </w:t>
      </w:r>
      <w:r w:rsidR="00017757">
        <w:rPr>
          <w:rFonts w:ascii="Arial" w:eastAsia="Times New Roman" w:hAnsi="Arial" w:cs="Arial"/>
          <w:color w:val="000000" w:themeColor="text1"/>
          <w:sz w:val="22"/>
          <w:szCs w:val="22"/>
        </w:rPr>
        <w:t>are</w:t>
      </w:r>
      <w:r w:rsidR="00594068">
        <w:rPr>
          <w:rFonts w:ascii="Arial" w:eastAsia="Times New Roman" w:hAnsi="Arial" w:cs="Arial"/>
          <w:color w:val="000000" w:themeColor="text1"/>
          <w:sz w:val="22"/>
          <w:szCs w:val="22"/>
        </w:rPr>
        <w:t xml:space="preserve"> worth 20 </w:t>
      </w:r>
      <w:r w:rsidR="00017757">
        <w:rPr>
          <w:rFonts w:ascii="Arial" w:eastAsia="Times New Roman" w:hAnsi="Arial" w:cs="Arial"/>
          <w:color w:val="000000" w:themeColor="text1"/>
          <w:sz w:val="22"/>
          <w:szCs w:val="22"/>
        </w:rPr>
        <w:t xml:space="preserve">and 50 </w:t>
      </w:r>
      <w:r w:rsidR="00594068">
        <w:rPr>
          <w:rFonts w:ascii="Arial" w:eastAsia="Times New Roman" w:hAnsi="Arial" w:cs="Arial"/>
          <w:color w:val="000000" w:themeColor="text1"/>
          <w:sz w:val="22"/>
          <w:szCs w:val="22"/>
        </w:rPr>
        <w:t>points</w:t>
      </w:r>
      <w:r w:rsidR="00017757">
        <w:rPr>
          <w:rFonts w:ascii="Arial" w:eastAsia="Times New Roman" w:hAnsi="Arial" w:cs="Arial"/>
          <w:color w:val="000000" w:themeColor="text1"/>
          <w:sz w:val="22"/>
          <w:szCs w:val="22"/>
        </w:rPr>
        <w:t xml:space="preserve"> respectively</w:t>
      </w:r>
      <w:r w:rsidR="00145429">
        <w:rPr>
          <w:rFonts w:ascii="Arial" w:eastAsia="Times New Roman" w:hAnsi="Arial" w:cs="Arial"/>
          <w:color w:val="000000" w:themeColor="text1"/>
          <w:sz w:val="22"/>
          <w:szCs w:val="22"/>
        </w:rPr>
        <w:t>.</w:t>
      </w:r>
    </w:p>
    <w:p w14:paraId="0ADE5702" w14:textId="77777777" w:rsidR="00B77108" w:rsidRDefault="00B77108" w:rsidP="004D488B">
      <w:pPr>
        <w:rPr>
          <w:rFonts w:ascii="Arial" w:eastAsia="Times New Roman" w:hAnsi="Arial" w:cs="Arial"/>
          <w:color w:val="000000" w:themeColor="text1"/>
          <w:sz w:val="22"/>
          <w:szCs w:val="22"/>
        </w:rPr>
      </w:pPr>
    </w:p>
    <w:p w14:paraId="637BD4CE" w14:textId="3A61C255" w:rsidR="00B77108" w:rsidRDefault="00B77108" w:rsidP="00B77108">
      <w:pPr>
        <w:pStyle w:val="ListParagraph"/>
        <w:numPr>
          <w:ilvl w:val="0"/>
          <w:numId w:val="7"/>
        </w:numPr>
        <w:ind w:left="360"/>
        <w:rPr>
          <w:rFonts w:ascii="Arial" w:eastAsia="Times New Roman" w:hAnsi="Arial" w:cs="Arial"/>
          <w:color w:val="000000" w:themeColor="text1"/>
          <w:sz w:val="22"/>
          <w:szCs w:val="22"/>
        </w:rPr>
      </w:pPr>
      <w:r>
        <w:rPr>
          <w:rFonts w:ascii="Arial" w:eastAsia="Times New Roman" w:hAnsi="Arial" w:cs="Arial"/>
          <w:color w:val="000000" w:themeColor="text1"/>
          <w:sz w:val="22"/>
          <w:szCs w:val="22"/>
        </w:rPr>
        <w:t>C</w:t>
      </w:r>
      <w:r w:rsidR="004D488B" w:rsidRPr="00B77108">
        <w:rPr>
          <w:rFonts w:ascii="Arial" w:eastAsia="Times New Roman" w:hAnsi="Arial" w:cs="Arial"/>
          <w:color w:val="000000" w:themeColor="text1"/>
          <w:sz w:val="22"/>
          <w:szCs w:val="22"/>
        </w:rPr>
        <w:t>reate additional Channels</w:t>
      </w:r>
      <w:r w:rsidR="00145429">
        <w:rPr>
          <w:rFonts w:ascii="Arial" w:eastAsia="Times New Roman" w:hAnsi="Arial" w:cs="Arial"/>
          <w:color w:val="000000" w:themeColor="text1"/>
          <w:sz w:val="22"/>
          <w:szCs w:val="22"/>
        </w:rPr>
        <w:t xml:space="preserve"> for playback</w:t>
      </w:r>
      <w:r w:rsidR="004D488B" w:rsidRPr="00B77108">
        <w:rPr>
          <w:rFonts w:ascii="Arial" w:eastAsia="Times New Roman" w:hAnsi="Arial" w:cs="Arial"/>
          <w:color w:val="000000" w:themeColor="text1"/>
          <w:sz w:val="22"/>
          <w:szCs w:val="22"/>
        </w:rPr>
        <w:t xml:space="preserve"> (3, 4, 5, etc.). </w:t>
      </w:r>
    </w:p>
    <w:p w14:paraId="13FA5E62" w14:textId="77777777" w:rsidR="00145429" w:rsidRDefault="00145429" w:rsidP="00145429">
      <w:pPr>
        <w:pStyle w:val="ListParagraph"/>
        <w:ind w:left="360"/>
        <w:rPr>
          <w:rFonts w:ascii="Arial" w:eastAsia="Times New Roman" w:hAnsi="Arial" w:cs="Arial"/>
          <w:color w:val="000000" w:themeColor="text1"/>
          <w:sz w:val="22"/>
          <w:szCs w:val="22"/>
        </w:rPr>
      </w:pPr>
    </w:p>
    <w:p w14:paraId="12525381" w14:textId="23BA449C" w:rsidR="00B77108" w:rsidRDefault="00145429" w:rsidP="00B77108">
      <w:pPr>
        <w:pStyle w:val="ListParagraph"/>
        <w:numPr>
          <w:ilvl w:val="0"/>
          <w:numId w:val="7"/>
        </w:numPr>
        <w:ind w:left="360"/>
        <w:rPr>
          <w:rFonts w:ascii="Arial" w:eastAsia="Times New Roman" w:hAnsi="Arial" w:cs="Arial"/>
          <w:color w:val="000000" w:themeColor="text1"/>
          <w:sz w:val="22"/>
          <w:szCs w:val="22"/>
        </w:rPr>
      </w:pPr>
      <w:r>
        <w:rPr>
          <w:rFonts w:ascii="Arial" w:eastAsia="Times New Roman" w:hAnsi="Arial" w:cs="Arial"/>
          <w:color w:val="000000" w:themeColor="text1"/>
          <w:sz w:val="22"/>
          <w:szCs w:val="22"/>
        </w:rPr>
        <w:t>The ability to c</w:t>
      </w:r>
      <w:r w:rsidR="00B77108">
        <w:rPr>
          <w:rFonts w:ascii="Arial" w:eastAsia="Times New Roman" w:hAnsi="Arial" w:cs="Arial"/>
          <w:color w:val="000000" w:themeColor="text1"/>
          <w:sz w:val="22"/>
          <w:szCs w:val="22"/>
        </w:rPr>
        <w:t>hange the MIDI sound</w:t>
      </w:r>
      <w:r>
        <w:rPr>
          <w:rFonts w:ascii="Arial" w:eastAsia="Times New Roman" w:hAnsi="Arial" w:cs="Arial"/>
          <w:color w:val="000000" w:themeColor="text1"/>
          <w:sz w:val="22"/>
          <w:szCs w:val="22"/>
        </w:rPr>
        <w:t>s</w:t>
      </w:r>
      <w:r w:rsidR="00B77108">
        <w:rPr>
          <w:rFonts w:ascii="Arial" w:eastAsia="Times New Roman" w:hAnsi="Arial" w:cs="Arial"/>
          <w:color w:val="000000" w:themeColor="text1"/>
          <w:sz w:val="22"/>
          <w:szCs w:val="22"/>
        </w:rPr>
        <w:t xml:space="preserve"> associated with each voice</w:t>
      </w:r>
      <w:r w:rsidR="00A22D00">
        <w:rPr>
          <w:rFonts w:ascii="Arial" w:eastAsia="Times New Roman" w:hAnsi="Arial" w:cs="Arial"/>
          <w:color w:val="000000" w:themeColor="text1"/>
          <w:sz w:val="22"/>
          <w:szCs w:val="22"/>
        </w:rPr>
        <w:t xml:space="preserve"> or part</w:t>
      </w:r>
      <w:r w:rsidR="00B77108">
        <w:rPr>
          <w:rFonts w:ascii="Arial" w:eastAsia="Times New Roman" w:hAnsi="Arial" w:cs="Arial"/>
          <w:color w:val="000000" w:themeColor="text1"/>
          <w:sz w:val="22"/>
          <w:szCs w:val="22"/>
        </w:rPr>
        <w:t>.</w:t>
      </w:r>
    </w:p>
    <w:p w14:paraId="7E52838D" w14:textId="77777777" w:rsidR="00B77108" w:rsidRDefault="00B77108" w:rsidP="00B77108">
      <w:pPr>
        <w:pStyle w:val="ListParagraph"/>
        <w:ind w:left="360"/>
        <w:rPr>
          <w:rFonts w:ascii="Arial" w:eastAsia="Times New Roman" w:hAnsi="Arial" w:cs="Arial"/>
          <w:color w:val="000000" w:themeColor="text1"/>
          <w:sz w:val="22"/>
          <w:szCs w:val="22"/>
        </w:rPr>
      </w:pPr>
    </w:p>
    <w:p w14:paraId="7073AF80" w14:textId="15DA3896" w:rsidR="00B77108" w:rsidRDefault="00B77108" w:rsidP="00B77108">
      <w:pPr>
        <w:pStyle w:val="ListParagraph"/>
        <w:numPr>
          <w:ilvl w:val="0"/>
          <w:numId w:val="7"/>
        </w:numPr>
        <w:ind w:left="360"/>
        <w:rPr>
          <w:rFonts w:ascii="Arial" w:eastAsia="Times New Roman" w:hAnsi="Arial" w:cs="Arial"/>
          <w:color w:val="000000" w:themeColor="text1"/>
          <w:sz w:val="22"/>
          <w:szCs w:val="22"/>
        </w:rPr>
      </w:pPr>
      <w:r>
        <w:rPr>
          <w:rFonts w:ascii="Arial" w:eastAsia="Times New Roman" w:hAnsi="Arial" w:cs="Arial"/>
          <w:color w:val="000000" w:themeColor="text1"/>
          <w:sz w:val="22"/>
          <w:szCs w:val="22"/>
        </w:rPr>
        <w:t xml:space="preserve">The ability </w:t>
      </w:r>
      <w:r w:rsidR="00A22D00">
        <w:rPr>
          <w:rFonts w:ascii="Arial" w:eastAsia="Times New Roman" w:hAnsi="Arial" w:cs="Arial"/>
          <w:color w:val="000000" w:themeColor="text1"/>
          <w:sz w:val="22"/>
          <w:szCs w:val="22"/>
        </w:rPr>
        <w:t xml:space="preserve">for the user </w:t>
      </w:r>
      <w:r>
        <w:rPr>
          <w:rFonts w:ascii="Arial" w:eastAsia="Times New Roman" w:hAnsi="Arial" w:cs="Arial"/>
          <w:color w:val="000000" w:themeColor="text1"/>
          <w:sz w:val="22"/>
          <w:szCs w:val="22"/>
        </w:rPr>
        <w:t xml:space="preserve">to change the durations of the various </w:t>
      </w:r>
      <w:r w:rsidR="00145429">
        <w:rPr>
          <w:rFonts w:ascii="Arial" w:eastAsia="Times New Roman" w:hAnsi="Arial" w:cs="Arial"/>
          <w:color w:val="000000" w:themeColor="text1"/>
          <w:sz w:val="22"/>
          <w:szCs w:val="22"/>
        </w:rPr>
        <w:t>“</w:t>
      </w:r>
      <w:r>
        <w:rPr>
          <w:rFonts w:ascii="Arial" w:eastAsia="Times New Roman" w:hAnsi="Arial" w:cs="Arial"/>
          <w:color w:val="000000" w:themeColor="text1"/>
          <w:sz w:val="22"/>
          <w:szCs w:val="22"/>
        </w:rPr>
        <w:t>voices</w:t>
      </w:r>
      <w:r w:rsidR="00145429">
        <w:rPr>
          <w:rFonts w:ascii="Arial" w:eastAsia="Times New Roman" w:hAnsi="Arial" w:cs="Arial"/>
          <w:color w:val="000000" w:themeColor="text1"/>
          <w:sz w:val="22"/>
          <w:szCs w:val="22"/>
        </w:rPr>
        <w:t>” or parts</w:t>
      </w:r>
      <w:r>
        <w:rPr>
          <w:rFonts w:ascii="Arial" w:eastAsia="Times New Roman" w:hAnsi="Arial" w:cs="Arial"/>
          <w:color w:val="000000" w:themeColor="text1"/>
          <w:sz w:val="22"/>
          <w:szCs w:val="22"/>
        </w:rPr>
        <w:t>.</w:t>
      </w:r>
    </w:p>
    <w:p w14:paraId="09F4C640" w14:textId="77777777" w:rsidR="00B77108" w:rsidRPr="00B77108" w:rsidRDefault="00B77108" w:rsidP="00B77108">
      <w:pPr>
        <w:rPr>
          <w:rFonts w:ascii="Arial" w:eastAsia="Times New Roman" w:hAnsi="Arial" w:cs="Arial"/>
          <w:color w:val="000000" w:themeColor="text1"/>
          <w:sz w:val="22"/>
          <w:szCs w:val="22"/>
        </w:rPr>
      </w:pPr>
    </w:p>
    <w:p w14:paraId="4B800811" w14:textId="16B9EA88" w:rsidR="00B77108" w:rsidRDefault="00145429" w:rsidP="00B77108">
      <w:pPr>
        <w:pStyle w:val="ListParagraph"/>
        <w:numPr>
          <w:ilvl w:val="0"/>
          <w:numId w:val="7"/>
        </w:numPr>
        <w:ind w:left="360"/>
        <w:rPr>
          <w:rFonts w:ascii="Arial" w:eastAsia="Times New Roman" w:hAnsi="Arial" w:cs="Arial"/>
          <w:color w:val="000000" w:themeColor="text1"/>
          <w:sz w:val="22"/>
          <w:szCs w:val="22"/>
        </w:rPr>
      </w:pPr>
      <w:r>
        <w:rPr>
          <w:rFonts w:ascii="Arial" w:eastAsia="Times New Roman" w:hAnsi="Arial" w:cs="Arial"/>
          <w:color w:val="000000" w:themeColor="text1"/>
          <w:sz w:val="22"/>
          <w:szCs w:val="22"/>
        </w:rPr>
        <w:t>Serialize the</w:t>
      </w:r>
      <w:r w:rsidR="00B77108">
        <w:rPr>
          <w:rFonts w:ascii="Arial" w:eastAsia="Times New Roman" w:hAnsi="Arial" w:cs="Arial"/>
          <w:color w:val="000000" w:themeColor="text1"/>
          <w:sz w:val="22"/>
          <w:szCs w:val="22"/>
        </w:rPr>
        <w:t xml:space="preserve"> dynamics of the various voices over time.</w:t>
      </w:r>
    </w:p>
    <w:p w14:paraId="62E51409" w14:textId="77777777" w:rsidR="00B77108" w:rsidRPr="00B77108" w:rsidRDefault="00B77108" w:rsidP="00B77108">
      <w:pPr>
        <w:pStyle w:val="ListParagraph"/>
        <w:rPr>
          <w:rFonts w:ascii="Arial" w:eastAsia="Times New Roman" w:hAnsi="Arial" w:cs="Arial"/>
          <w:color w:val="000000" w:themeColor="text1"/>
          <w:sz w:val="22"/>
          <w:szCs w:val="22"/>
        </w:rPr>
      </w:pPr>
    </w:p>
    <w:p w14:paraId="6032CF63" w14:textId="712C8987" w:rsidR="00594068" w:rsidRDefault="00373DF6" w:rsidP="00594068">
      <w:pPr>
        <w:pStyle w:val="ListParagraph"/>
        <w:numPr>
          <w:ilvl w:val="0"/>
          <w:numId w:val="7"/>
        </w:numPr>
        <w:ind w:left="360"/>
        <w:rPr>
          <w:rFonts w:ascii="Arial" w:eastAsia="Times New Roman" w:hAnsi="Arial" w:cs="Arial"/>
          <w:color w:val="000000" w:themeColor="text1"/>
          <w:sz w:val="22"/>
          <w:szCs w:val="22"/>
        </w:rPr>
      </w:pPr>
      <w:r>
        <w:rPr>
          <w:rFonts w:ascii="Arial" w:eastAsia="Times New Roman" w:hAnsi="Arial" w:cs="Arial"/>
          <w:color w:val="000000" w:themeColor="text1"/>
          <w:sz w:val="22"/>
          <w:szCs w:val="22"/>
        </w:rPr>
        <w:t xml:space="preserve">The ability to arpeggiate </w:t>
      </w:r>
      <w:r w:rsidR="00A22D00">
        <w:rPr>
          <w:rFonts w:ascii="Arial" w:eastAsia="Times New Roman" w:hAnsi="Arial" w:cs="Arial"/>
          <w:color w:val="000000" w:themeColor="text1"/>
          <w:sz w:val="22"/>
          <w:szCs w:val="22"/>
        </w:rPr>
        <w:t xml:space="preserve">complimentary </w:t>
      </w:r>
      <w:r>
        <w:rPr>
          <w:rFonts w:ascii="Arial" w:eastAsia="Times New Roman" w:hAnsi="Arial" w:cs="Arial"/>
          <w:color w:val="000000" w:themeColor="text1"/>
          <w:sz w:val="22"/>
          <w:szCs w:val="22"/>
        </w:rPr>
        <w:t>hexachords as melody or accompaniment.</w:t>
      </w:r>
    </w:p>
    <w:p w14:paraId="184AF983" w14:textId="77777777" w:rsidR="00594068" w:rsidRPr="00594068" w:rsidRDefault="00594068" w:rsidP="00594068">
      <w:pPr>
        <w:pStyle w:val="ListParagraph"/>
        <w:rPr>
          <w:rFonts w:ascii="Arial" w:eastAsia="Times New Roman" w:hAnsi="Arial" w:cs="Arial"/>
          <w:color w:val="000000" w:themeColor="text1"/>
          <w:sz w:val="22"/>
          <w:szCs w:val="22"/>
        </w:rPr>
      </w:pPr>
    </w:p>
    <w:p w14:paraId="5C8D0230" w14:textId="5AB5FC4A" w:rsidR="00594068" w:rsidRDefault="00594068" w:rsidP="00594068">
      <w:pPr>
        <w:pStyle w:val="ListParagraph"/>
        <w:numPr>
          <w:ilvl w:val="0"/>
          <w:numId w:val="7"/>
        </w:numPr>
        <w:ind w:left="360"/>
        <w:rPr>
          <w:rFonts w:ascii="Arial" w:eastAsia="Times New Roman" w:hAnsi="Arial" w:cs="Arial"/>
          <w:color w:val="000000" w:themeColor="text1"/>
          <w:sz w:val="22"/>
          <w:szCs w:val="22"/>
        </w:rPr>
      </w:pPr>
      <w:r w:rsidRPr="00594068">
        <w:rPr>
          <w:rFonts w:ascii="Arial" w:eastAsia="Times New Roman" w:hAnsi="Arial" w:cs="Arial"/>
          <w:color w:val="000000" w:themeColor="text1"/>
          <w:sz w:val="22"/>
          <w:szCs w:val="22"/>
        </w:rPr>
        <w:t xml:space="preserve">20 </w:t>
      </w:r>
      <w:r w:rsidR="006D69A4">
        <w:rPr>
          <w:rFonts w:ascii="Arial" w:eastAsia="Times New Roman" w:hAnsi="Arial" w:cs="Arial"/>
          <w:color w:val="000000" w:themeColor="text1"/>
          <w:sz w:val="22"/>
          <w:szCs w:val="22"/>
        </w:rPr>
        <w:t>e</w:t>
      </w:r>
      <w:r w:rsidRPr="00594068">
        <w:rPr>
          <w:rFonts w:ascii="Arial" w:eastAsia="Times New Roman" w:hAnsi="Arial" w:cs="Arial"/>
          <w:color w:val="000000" w:themeColor="text1"/>
          <w:sz w:val="22"/>
          <w:szCs w:val="22"/>
        </w:rPr>
        <w:t>xtra credit points can be earned by processing all the tone row materials in one or more jitter objects.</w:t>
      </w:r>
    </w:p>
    <w:p w14:paraId="181EDA3E" w14:textId="77777777" w:rsidR="00757DD0" w:rsidRPr="00757DD0" w:rsidRDefault="00757DD0" w:rsidP="00757DD0">
      <w:pPr>
        <w:pStyle w:val="ListParagraph"/>
        <w:rPr>
          <w:rFonts w:ascii="Arial" w:eastAsia="Times New Roman" w:hAnsi="Arial" w:cs="Arial"/>
          <w:color w:val="000000" w:themeColor="text1"/>
          <w:sz w:val="22"/>
          <w:szCs w:val="22"/>
        </w:rPr>
      </w:pPr>
    </w:p>
    <w:p w14:paraId="129C7AC7" w14:textId="5455EB7F" w:rsidR="00757DD0" w:rsidRDefault="00757DD0" w:rsidP="00594068">
      <w:pPr>
        <w:pStyle w:val="ListParagraph"/>
        <w:numPr>
          <w:ilvl w:val="0"/>
          <w:numId w:val="7"/>
        </w:numPr>
        <w:ind w:left="360"/>
        <w:rPr>
          <w:rFonts w:ascii="Arial" w:eastAsia="Times New Roman" w:hAnsi="Arial" w:cs="Arial"/>
          <w:color w:val="000000" w:themeColor="text1"/>
          <w:sz w:val="22"/>
          <w:szCs w:val="22"/>
        </w:rPr>
      </w:pPr>
      <w:r>
        <w:rPr>
          <w:rFonts w:ascii="Arial" w:eastAsia="Times New Roman" w:hAnsi="Arial" w:cs="Arial"/>
          <w:color w:val="000000" w:themeColor="text1"/>
          <w:sz w:val="22"/>
          <w:szCs w:val="22"/>
        </w:rPr>
        <w:t xml:space="preserve">50 extra credit points </w:t>
      </w:r>
      <w:r w:rsidR="006573B8">
        <w:rPr>
          <w:rFonts w:ascii="Arial" w:eastAsia="Times New Roman" w:hAnsi="Arial" w:cs="Arial"/>
          <w:color w:val="000000" w:themeColor="text1"/>
          <w:sz w:val="22"/>
          <w:szCs w:val="22"/>
        </w:rPr>
        <w:t xml:space="preserve">can be earned </w:t>
      </w:r>
      <w:r>
        <w:rPr>
          <w:rFonts w:ascii="Arial" w:eastAsia="Times New Roman" w:hAnsi="Arial" w:cs="Arial"/>
          <w:color w:val="000000" w:themeColor="text1"/>
          <w:sz w:val="22"/>
          <w:szCs w:val="22"/>
        </w:rPr>
        <w:t xml:space="preserve">for </w:t>
      </w:r>
      <w:r w:rsidR="00821E1B">
        <w:rPr>
          <w:rFonts w:ascii="Arial" w:eastAsia="Times New Roman" w:hAnsi="Arial" w:cs="Arial"/>
          <w:color w:val="000000" w:themeColor="text1"/>
          <w:sz w:val="22"/>
          <w:szCs w:val="22"/>
        </w:rPr>
        <w:t xml:space="preserve">creating </w:t>
      </w:r>
      <w:r w:rsidR="006573B8">
        <w:rPr>
          <w:rFonts w:ascii="Arial" w:eastAsia="Times New Roman" w:hAnsi="Arial" w:cs="Arial"/>
          <w:color w:val="000000" w:themeColor="text1"/>
          <w:sz w:val="22"/>
          <w:szCs w:val="22"/>
        </w:rPr>
        <w:t xml:space="preserve">interesting </w:t>
      </w:r>
      <w:r w:rsidR="00732324">
        <w:rPr>
          <w:rFonts w:ascii="Arial" w:eastAsia="Times New Roman" w:hAnsi="Arial" w:cs="Arial"/>
          <w:color w:val="000000" w:themeColor="text1"/>
          <w:sz w:val="22"/>
          <w:szCs w:val="22"/>
        </w:rPr>
        <w:t>visualization</w:t>
      </w:r>
      <w:r w:rsidR="00821E1B">
        <w:rPr>
          <w:rFonts w:ascii="Arial" w:eastAsia="Times New Roman" w:hAnsi="Arial" w:cs="Arial"/>
          <w:color w:val="000000" w:themeColor="text1"/>
          <w:sz w:val="22"/>
          <w:szCs w:val="22"/>
        </w:rPr>
        <w:t>s</w:t>
      </w:r>
      <w:r w:rsidR="00732324">
        <w:rPr>
          <w:rFonts w:ascii="Arial" w:eastAsia="Times New Roman" w:hAnsi="Arial" w:cs="Arial"/>
          <w:color w:val="000000" w:themeColor="text1"/>
          <w:sz w:val="22"/>
          <w:szCs w:val="22"/>
        </w:rPr>
        <w:t xml:space="preserve"> using</w:t>
      </w:r>
      <w:r w:rsidR="00821E1B">
        <w:rPr>
          <w:rFonts w:ascii="Arial" w:eastAsia="Times New Roman" w:hAnsi="Arial" w:cs="Arial"/>
          <w:color w:val="000000" w:themeColor="text1"/>
          <w:sz w:val="22"/>
          <w:szCs w:val="22"/>
        </w:rPr>
        <w:t xml:space="preserve"> Jitter objects. Note that 20 of the 50 points would come from number 6 </w:t>
      </w:r>
      <w:r w:rsidR="006573B8">
        <w:rPr>
          <w:rFonts w:ascii="Arial" w:eastAsia="Times New Roman" w:hAnsi="Arial" w:cs="Arial"/>
          <w:color w:val="000000" w:themeColor="text1"/>
          <w:sz w:val="22"/>
          <w:szCs w:val="22"/>
        </w:rPr>
        <w:t xml:space="preserve">as </w:t>
      </w:r>
      <w:r w:rsidR="00821E1B" w:rsidRPr="00594068">
        <w:rPr>
          <w:rFonts w:ascii="Arial" w:eastAsia="Times New Roman" w:hAnsi="Arial" w:cs="Arial"/>
          <w:color w:val="000000" w:themeColor="text1"/>
          <w:sz w:val="22"/>
          <w:szCs w:val="22"/>
        </w:rPr>
        <w:t>processing all the tone row materials in one or more jitter objects</w:t>
      </w:r>
      <w:r w:rsidR="006573B8">
        <w:rPr>
          <w:rFonts w:ascii="Arial" w:eastAsia="Times New Roman" w:hAnsi="Arial" w:cs="Arial"/>
          <w:color w:val="000000" w:themeColor="text1"/>
          <w:sz w:val="22"/>
          <w:szCs w:val="22"/>
        </w:rPr>
        <w:t xml:space="preserve"> is required</w:t>
      </w:r>
      <w:r>
        <w:rPr>
          <w:rFonts w:ascii="Arial" w:eastAsia="Times New Roman" w:hAnsi="Arial" w:cs="Arial"/>
          <w:color w:val="000000" w:themeColor="text1"/>
          <w:sz w:val="22"/>
          <w:szCs w:val="22"/>
        </w:rPr>
        <w:t>.</w:t>
      </w:r>
      <w:bookmarkStart w:id="0" w:name="_GoBack"/>
      <w:bookmarkEnd w:id="0"/>
    </w:p>
    <w:p w14:paraId="33F215F4" w14:textId="77777777" w:rsidR="00594068" w:rsidRPr="00594068" w:rsidRDefault="00594068" w:rsidP="00594068">
      <w:pPr>
        <w:rPr>
          <w:rFonts w:ascii="Arial" w:eastAsia="Times New Roman" w:hAnsi="Arial" w:cs="Arial"/>
          <w:color w:val="000000" w:themeColor="text1"/>
          <w:sz w:val="22"/>
          <w:szCs w:val="22"/>
        </w:rPr>
      </w:pPr>
    </w:p>
    <w:p w14:paraId="5A35CE3F" w14:textId="38668AE6" w:rsidR="004D488B" w:rsidRPr="00B77108" w:rsidRDefault="00B77108" w:rsidP="00B77108">
      <w:pPr>
        <w:rPr>
          <w:rFonts w:ascii="Arial" w:eastAsia="Times New Roman" w:hAnsi="Arial" w:cs="Arial"/>
          <w:color w:val="000000" w:themeColor="text1"/>
          <w:sz w:val="22"/>
          <w:szCs w:val="22"/>
        </w:rPr>
      </w:pPr>
      <w:r>
        <w:rPr>
          <w:rFonts w:ascii="Arial" w:eastAsia="Times New Roman" w:hAnsi="Arial" w:cs="Arial"/>
          <w:color w:val="000000" w:themeColor="text1"/>
          <w:sz w:val="22"/>
          <w:szCs w:val="22"/>
        </w:rPr>
        <w:t xml:space="preserve">Whatever extra credit </w:t>
      </w:r>
      <w:r w:rsidR="00145429">
        <w:rPr>
          <w:rFonts w:ascii="Arial" w:eastAsia="Times New Roman" w:hAnsi="Arial" w:cs="Arial"/>
          <w:color w:val="000000" w:themeColor="text1"/>
          <w:sz w:val="22"/>
          <w:szCs w:val="22"/>
        </w:rPr>
        <w:t>options are</w:t>
      </w:r>
      <w:r>
        <w:rPr>
          <w:rFonts w:ascii="Arial" w:eastAsia="Times New Roman" w:hAnsi="Arial" w:cs="Arial"/>
          <w:color w:val="000000" w:themeColor="text1"/>
          <w:sz w:val="22"/>
          <w:szCs w:val="22"/>
        </w:rPr>
        <w:t xml:space="preserve"> incorporate</w:t>
      </w:r>
      <w:r w:rsidR="00145429">
        <w:rPr>
          <w:rFonts w:ascii="Arial" w:eastAsia="Times New Roman" w:hAnsi="Arial" w:cs="Arial"/>
          <w:color w:val="000000" w:themeColor="text1"/>
          <w:sz w:val="22"/>
          <w:szCs w:val="22"/>
        </w:rPr>
        <w:t>d</w:t>
      </w:r>
      <w:r>
        <w:rPr>
          <w:rFonts w:ascii="Arial" w:eastAsia="Times New Roman" w:hAnsi="Arial" w:cs="Arial"/>
          <w:color w:val="000000" w:themeColor="text1"/>
          <w:sz w:val="22"/>
          <w:szCs w:val="22"/>
        </w:rPr>
        <w:t>, p</w:t>
      </w:r>
      <w:r w:rsidR="004D488B" w:rsidRPr="00B77108">
        <w:rPr>
          <w:rFonts w:ascii="Arial" w:eastAsia="Times New Roman" w:hAnsi="Arial" w:cs="Arial"/>
          <w:color w:val="000000" w:themeColor="text1"/>
          <w:sz w:val="22"/>
          <w:szCs w:val="22"/>
        </w:rPr>
        <w:t xml:space="preserve">lease </w:t>
      </w:r>
      <w:r>
        <w:rPr>
          <w:rFonts w:ascii="Arial" w:eastAsia="Times New Roman" w:hAnsi="Arial" w:cs="Arial"/>
          <w:color w:val="000000" w:themeColor="text1"/>
          <w:sz w:val="22"/>
          <w:szCs w:val="22"/>
        </w:rPr>
        <w:t xml:space="preserve">be sure to </w:t>
      </w:r>
      <w:r w:rsidR="004D488B" w:rsidRPr="00B77108">
        <w:rPr>
          <w:rFonts w:ascii="Arial" w:eastAsia="Times New Roman" w:hAnsi="Arial" w:cs="Arial"/>
          <w:color w:val="000000" w:themeColor="text1"/>
          <w:sz w:val="22"/>
          <w:szCs w:val="22"/>
        </w:rPr>
        <w:t>document what you have done with comments inserted into the patch itself</w:t>
      </w:r>
      <w:r>
        <w:rPr>
          <w:rFonts w:ascii="Arial" w:eastAsia="Times New Roman" w:hAnsi="Arial" w:cs="Arial"/>
          <w:color w:val="000000" w:themeColor="text1"/>
          <w:sz w:val="22"/>
          <w:szCs w:val="22"/>
        </w:rPr>
        <w:t xml:space="preserve"> and screenshots included in the </w:t>
      </w:r>
      <w:r w:rsidR="00594068">
        <w:rPr>
          <w:rFonts w:ascii="Arial" w:eastAsia="Times New Roman" w:hAnsi="Arial" w:cs="Arial"/>
          <w:color w:val="000000" w:themeColor="text1"/>
          <w:sz w:val="22"/>
          <w:szCs w:val="22"/>
        </w:rPr>
        <w:t>accompanying Word file</w:t>
      </w:r>
      <w:r w:rsidR="004D488B" w:rsidRPr="00B77108">
        <w:rPr>
          <w:rFonts w:ascii="Arial" w:eastAsia="Times New Roman" w:hAnsi="Arial" w:cs="Arial"/>
          <w:color w:val="000000" w:themeColor="text1"/>
          <w:sz w:val="22"/>
          <w:szCs w:val="22"/>
        </w:rPr>
        <w:t>.</w:t>
      </w:r>
    </w:p>
    <w:p w14:paraId="0B34E205" w14:textId="77777777" w:rsidR="008C471C" w:rsidRPr="00E55A75" w:rsidRDefault="00FF1757">
      <w:pPr>
        <w:rPr>
          <w:sz w:val="22"/>
          <w:szCs w:val="22"/>
        </w:rPr>
      </w:pPr>
    </w:p>
    <w:sectPr w:rsidR="008C471C" w:rsidRPr="00E55A75" w:rsidSect="001E449E">
      <w:footerReference w:type="even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94545C8" w14:textId="77777777" w:rsidR="00FF1757" w:rsidRDefault="00FF1757" w:rsidP="00DC7B57">
      <w:r>
        <w:separator/>
      </w:r>
    </w:p>
  </w:endnote>
  <w:endnote w:type="continuationSeparator" w:id="0">
    <w:p w14:paraId="7C56637C" w14:textId="77777777" w:rsidR="00FF1757" w:rsidRDefault="00FF1757" w:rsidP="00DC7B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-711422071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1D7D2247" w14:textId="53C0D41D" w:rsidR="00DC7B57" w:rsidRDefault="00DC7B57" w:rsidP="00050201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A006DB3" w14:textId="77777777" w:rsidR="00DC7B57" w:rsidRDefault="00DC7B57" w:rsidP="00DC7B5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  <w:rFonts w:ascii="Arial" w:hAnsi="Arial" w:cs="Arial"/>
        <w:sz w:val="22"/>
        <w:szCs w:val="22"/>
      </w:rPr>
      <w:id w:val="938035626"/>
      <w:docPartObj>
        <w:docPartGallery w:val="Page Numbers (Bottom of Page)"/>
        <w:docPartUnique/>
      </w:docPartObj>
    </w:sdtPr>
    <w:sdtEndPr>
      <w:rPr>
        <w:rStyle w:val="PageNumber"/>
        <w:sz w:val="20"/>
        <w:szCs w:val="20"/>
      </w:rPr>
    </w:sdtEndPr>
    <w:sdtContent>
      <w:p w14:paraId="558D173A" w14:textId="1B282BB0" w:rsidR="00DC7B57" w:rsidRPr="00DC7B57" w:rsidRDefault="00DC7B57" w:rsidP="00050201">
        <w:pPr>
          <w:pStyle w:val="Footer"/>
          <w:framePr w:wrap="none" w:vAnchor="text" w:hAnchor="margin" w:xAlign="right" w:y="1"/>
          <w:rPr>
            <w:rStyle w:val="PageNumber"/>
            <w:rFonts w:ascii="Arial" w:hAnsi="Arial" w:cs="Arial"/>
            <w:sz w:val="22"/>
            <w:szCs w:val="22"/>
          </w:rPr>
        </w:pPr>
        <w:r w:rsidRPr="001D63D9">
          <w:rPr>
            <w:rStyle w:val="PageNumber"/>
            <w:rFonts w:ascii="Arial" w:hAnsi="Arial" w:cs="Arial"/>
            <w:sz w:val="20"/>
            <w:szCs w:val="20"/>
          </w:rPr>
          <w:fldChar w:fldCharType="begin"/>
        </w:r>
        <w:r w:rsidRPr="001D63D9">
          <w:rPr>
            <w:rStyle w:val="PageNumber"/>
            <w:rFonts w:ascii="Arial" w:hAnsi="Arial" w:cs="Arial"/>
            <w:sz w:val="20"/>
            <w:szCs w:val="20"/>
          </w:rPr>
          <w:instrText xml:space="preserve"> PAGE </w:instrText>
        </w:r>
        <w:r w:rsidRPr="001D63D9">
          <w:rPr>
            <w:rStyle w:val="PageNumber"/>
            <w:rFonts w:ascii="Arial" w:hAnsi="Arial" w:cs="Arial"/>
            <w:sz w:val="20"/>
            <w:szCs w:val="20"/>
          </w:rPr>
          <w:fldChar w:fldCharType="separate"/>
        </w:r>
        <w:r w:rsidRPr="001D63D9">
          <w:rPr>
            <w:rStyle w:val="PageNumber"/>
            <w:rFonts w:ascii="Arial" w:hAnsi="Arial" w:cs="Arial"/>
            <w:noProof/>
            <w:sz w:val="20"/>
            <w:szCs w:val="20"/>
          </w:rPr>
          <w:t>1</w:t>
        </w:r>
        <w:r w:rsidRPr="001D63D9">
          <w:rPr>
            <w:rStyle w:val="PageNumber"/>
            <w:rFonts w:ascii="Arial" w:hAnsi="Arial" w:cs="Arial"/>
            <w:sz w:val="20"/>
            <w:szCs w:val="20"/>
          </w:rPr>
          <w:fldChar w:fldCharType="end"/>
        </w:r>
      </w:p>
    </w:sdtContent>
  </w:sdt>
  <w:p w14:paraId="346D0607" w14:textId="77777777" w:rsidR="00DC7B57" w:rsidRDefault="00DC7B57" w:rsidP="00DC7B57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F1DCDB1" w14:textId="77777777" w:rsidR="00FF1757" w:rsidRDefault="00FF1757" w:rsidP="00DC7B57">
      <w:r>
        <w:separator/>
      </w:r>
    </w:p>
  </w:footnote>
  <w:footnote w:type="continuationSeparator" w:id="0">
    <w:p w14:paraId="2EA1D6D1" w14:textId="77777777" w:rsidR="00FF1757" w:rsidRDefault="00FF1757" w:rsidP="00DC7B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AC16FD"/>
    <w:multiLevelType w:val="hybridMultilevel"/>
    <w:tmpl w:val="310023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2B00C2"/>
    <w:multiLevelType w:val="hybridMultilevel"/>
    <w:tmpl w:val="84C850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8166F9"/>
    <w:multiLevelType w:val="hybridMultilevel"/>
    <w:tmpl w:val="4D2015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B66C61"/>
    <w:multiLevelType w:val="hybridMultilevel"/>
    <w:tmpl w:val="129080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FD4340"/>
    <w:multiLevelType w:val="multilevel"/>
    <w:tmpl w:val="310023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020725"/>
    <w:multiLevelType w:val="hybridMultilevel"/>
    <w:tmpl w:val="AEEC0D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E7E08AB"/>
    <w:multiLevelType w:val="hybridMultilevel"/>
    <w:tmpl w:val="90AEDD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1"/>
  </w:num>
  <w:num w:numId="5">
    <w:abstractNumId w:val="2"/>
  </w:num>
  <w:num w:numId="6">
    <w:abstractNumId w:val="6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9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60C"/>
    <w:rsid w:val="00017757"/>
    <w:rsid w:val="00061D68"/>
    <w:rsid w:val="00145429"/>
    <w:rsid w:val="001C760C"/>
    <w:rsid w:val="001D63D9"/>
    <w:rsid w:val="001D74EE"/>
    <w:rsid w:val="001E449E"/>
    <w:rsid w:val="00213E03"/>
    <w:rsid w:val="00264818"/>
    <w:rsid w:val="00273D41"/>
    <w:rsid w:val="0028463D"/>
    <w:rsid w:val="00330929"/>
    <w:rsid w:val="00355E0A"/>
    <w:rsid w:val="00373DF6"/>
    <w:rsid w:val="003C7E29"/>
    <w:rsid w:val="003D3360"/>
    <w:rsid w:val="003E2EC8"/>
    <w:rsid w:val="00451011"/>
    <w:rsid w:val="00470D4E"/>
    <w:rsid w:val="004C5B98"/>
    <w:rsid w:val="004D488B"/>
    <w:rsid w:val="005100C2"/>
    <w:rsid w:val="005258AB"/>
    <w:rsid w:val="00541D13"/>
    <w:rsid w:val="005921B8"/>
    <w:rsid w:val="00594068"/>
    <w:rsid w:val="005F3241"/>
    <w:rsid w:val="00600419"/>
    <w:rsid w:val="00607843"/>
    <w:rsid w:val="006432B1"/>
    <w:rsid w:val="006573B8"/>
    <w:rsid w:val="00665466"/>
    <w:rsid w:val="00686489"/>
    <w:rsid w:val="006874FE"/>
    <w:rsid w:val="006A66CB"/>
    <w:rsid w:val="006D20BB"/>
    <w:rsid w:val="006D69A4"/>
    <w:rsid w:val="00732324"/>
    <w:rsid w:val="00757DD0"/>
    <w:rsid w:val="007743A2"/>
    <w:rsid w:val="00821E1B"/>
    <w:rsid w:val="00837025"/>
    <w:rsid w:val="008F697D"/>
    <w:rsid w:val="00903F6F"/>
    <w:rsid w:val="00A22D00"/>
    <w:rsid w:val="00A57B2A"/>
    <w:rsid w:val="00A975CF"/>
    <w:rsid w:val="00AF077A"/>
    <w:rsid w:val="00AF20C2"/>
    <w:rsid w:val="00B401BA"/>
    <w:rsid w:val="00B67FCF"/>
    <w:rsid w:val="00B77108"/>
    <w:rsid w:val="00B802E6"/>
    <w:rsid w:val="00C04969"/>
    <w:rsid w:val="00C13521"/>
    <w:rsid w:val="00C84ACB"/>
    <w:rsid w:val="00CD059A"/>
    <w:rsid w:val="00CE1621"/>
    <w:rsid w:val="00CE7C1E"/>
    <w:rsid w:val="00D256E1"/>
    <w:rsid w:val="00DC7B57"/>
    <w:rsid w:val="00E55A75"/>
    <w:rsid w:val="00F649D9"/>
    <w:rsid w:val="00FA27D0"/>
    <w:rsid w:val="00FD72B3"/>
    <w:rsid w:val="00FF1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FEE152"/>
  <w14:defaultImageDpi w14:val="32767"/>
  <w15:chartTrackingRefBased/>
  <w15:docId w15:val="{89A41FAB-A16E-B542-9A8C-3B0D1020E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C760C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837025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DC7B5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C7B57"/>
  </w:style>
  <w:style w:type="character" w:styleId="PageNumber">
    <w:name w:val="page number"/>
    <w:basedOn w:val="DefaultParagraphFont"/>
    <w:uiPriority w:val="99"/>
    <w:semiHidden/>
    <w:unhideWhenUsed/>
    <w:rsid w:val="00DC7B57"/>
  </w:style>
  <w:style w:type="paragraph" w:styleId="Header">
    <w:name w:val="header"/>
    <w:basedOn w:val="Normal"/>
    <w:link w:val="HeaderChar"/>
    <w:uiPriority w:val="99"/>
    <w:unhideWhenUsed/>
    <w:rsid w:val="00DC7B5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C7B57"/>
  </w:style>
  <w:style w:type="character" w:styleId="Hyperlink">
    <w:name w:val="Hyperlink"/>
    <w:basedOn w:val="DefaultParagraphFont"/>
    <w:uiPriority w:val="99"/>
    <w:unhideWhenUsed/>
    <w:rsid w:val="00B7710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B771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713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upport.apple.com/guide/quicktime-player/record-audio-qtpf25d6f827/mac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howtogeek.com/217348/how-to-record-the-sound-coming-from-your-pc-even-without-stereo-mix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2</Pages>
  <Words>707</Words>
  <Characters>4034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29</cp:revision>
  <cp:lastPrinted>2020-02-20T04:53:00Z</cp:lastPrinted>
  <dcterms:created xsi:type="dcterms:W3CDTF">2019-07-09T22:14:00Z</dcterms:created>
  <dcterms:modified xsi:type="dcterms:W3CDTF">2020-02-20T18:54:00Z</dcterms:modified>
</cp:coreProperties>
</file>