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9BEB" w14:textId="522B7B96" w:rsidR="00C04EE4" w:rsidRDefault="00C04EE4" w:rsidP="001E3074">
      <w:pPr>
        <w:spacing w:after="0"/>
        <w:rPr>
          <w:lang w:val="pl-PL"/>
        </w:rPr>
      </w:pPr>
      <w:r>
        <w:rPr>
          <w:lang w:val="pl-PL"/>
        </w:rPr>
        <w:t xml:space="preserve">- W pierwszej kolejnosci została stworzona klasa </w:t>
      </w:r>
      <w:r w:rsidRPr="001E3074">
        <w:rPr>
          <w:b/>
          <w:bCs/>
          <w:lang w:val="pl-PL"/>
        </w:rPr>
        <w:t>TwitterClient</w:t>
      </w:r>
      <w:r>
        <w:rPr>
          <w:lang w:val="pl-PL"/>
        </w:rPr>
        <w:t>, w której wsytępuje fukncja inicjalizująca, umożliwiająca prawidłowe uwierzytelnianie potrzebne do komunikacji z API Twittera. - - Następnie został określony użytkownik</w:t>
      </w:r>
      <w:r w:rsidR="001E3074">
        <w:rPr>
          <w:lang w:val="pl-PL"/>
        </w:rPr>
        <w:t xml:space="preserve"> (</w:t>
      </w:r>
      <w:r w:rsidR="001E3074" w:rsidRPr="001E3074">
        <w:rPr>
          <w:b/>
          <w:bCs/>
          <w:lang w:val="pl-PL"/>
        </w:rPr>
        <w:t>self.twitter_user = twitter_user</w:t>
      </w:r>
      <w:r w:rsidR="001E3074" w:rsidRPr="001E3074">
        <w:rPr>
          <w:lang w:val="pl-PL"/>
        </w:rPr>
        <w:t>)</w:t>
      </w:r>
    </w:p>
    <w:p w14:paraId="6931146A" w14:textId="7B964197" w:rsidR="00E427DC" w:rsidRPr="00E427DC" w:rsidRDefault="00E427DC" w:rsidP="001E3074">
      <w:pPr>
        <w:spacing w:after="0"/>
        <w:rPr>
          <w:lang w:val="pl-PL"/>
        </w:rPr>
      </w:pPr>
      <w:r w:rsidRPr="00E427DC">
        <w:rPr>
          <w:lang w:val="pl-PL"/>
        </w:rPr>
        <w:t>- Funkcja „get_twitter_client_api” pozwala u</w:t>
      </w:r>
      <w:r>
        <w:rPr>
          <w:lang w:val="pl-PL"/>
        </w:rPr>
        <w:t>zyskać API klienta, co umożliwia wydobycie danych z tweetów.</w:t>
      </w:r>
    </w:p>
    <w:p w14:paraId="30BA8BAC" w14:textId="2DAEE10A" w:rsidR="001E3074" w:rsidRDefault="00C04EE4" w:rsidP="00C04EE4">
      <w:pPr>
        <w:spacing w:after="0"/>
        <w:rPr>
          <w:lang w:val="pl-PL"/>
        </w:rPr>
      </w:pPr>
      <w:r w:rsidRPr="001E3074">
        <w:rPr>
          <w:lang w:val="pl-PL"/>
        </w:rPr>
        <w:t>- Kolejna funkcja „</w:t>
      </w:r>
      <w:r w:rsidR="001E3074" w:rsidRPr="001E3074">
        <w:rPr>
          <w:b/>
          <w:bCs/>
          <w:lang w:val="pl-PL"/>
        </w:rPr>
        <w:t>Get_user_timeline_tweets</w:t>
      </w:r>
      <w:r w:rsidR="001E3074" w:rsidRPr="001E3074">
        <w:rPr>
          <w:lang w:val="pl-PL"/>
        </w:rPr>
        <w:t>” pozwala użytko</w:t>
      </w:r>
      <w:r w:rsidR="001E3074">
        <w:rPr>
          <w:lang w:val="pl-PL"/>
        </w:rPr>
        <w:t>wnikowi na pobranie tweetów z jego osi czasu, jak również na ustalenie ID użytkownika – stworzona pętla tworzy liste z wszystkimi tweetami,</w:t>
      </w:r>
    </w:p>
    <w:p w14:paraId="28FC08B0" w14:textId="79655484" w:rsidR="001E3074" w:rsidRDefault="001E3074" w:rsidP="00C04EE4">
      <w:pPr>
        <w:spacing w:after="0"/>
        <w:rPr>
          <w:lang w:val="pl-PL"/>
        </w:rPr>
      </w:pPr>
      <w:r>
        <w:rPr>
          <w:lang w:val="pl-PL"/>
        </w:rPr>
        <w:t>- w celu pobrania tweetów z osi czasu innego użytkownika użyto funkcję „</w:t>
      </w:r>
      <w:r w:rsidRPr="001E3074">
        <w:rPr>
          <w:b/>
          <w:bCs/>
          <w:lang w:val="pl-PL"/>
        </w:rPr>
        <w:t>get_friend_list</w:t>
      </w:r>
      <w:r>
        <w:rPr>
          <w:lang w:val="pl-PL"/>
        </w:rPr>
        <w:t>” – pobiera ona także całą listę przyjacioł użytkownika</w:t>
      </w:r>
    </w:p>
    <w:p w14:paraId="3F683FB8" w14:textId="6EDDE873" w:rsidR="001E3074" w:rsidRPr="001E3074" w:rsidRDefault="001E3074" w:rsidP="00C04EE4">
      <w:pPr>
        <w:spacing w:after="0"/>
        <w:rPr>
          <w:lang w:val="pl-PL"/>
        </w:rPr>
      </w:pPr>
      <w:r w:rsidRPr="001E3074">
        <w:rPr>
          <w:lang w:val="pl-PL"/>
        </w:rPr>
        <w:t xml:space="preserve">- </w:t>
      </w:r>
      <w:r w:rsidR="00E427DC">
        <w:rPr>
          <w:lang w:val="pl-PL"/>
        </w:rPr>
        <w:t>„</w:t>
      </w:r>
      <w:r w:rsidRPr="00E427DC">
        <w:rPr>
          <w:b/>
          <w:bCs/>
          <w:lang w:val="pl-PL"/>
        </w:rPr>
        <w:t>get_home_timeline_tweets</w:t>
      </w:r>
      <w:r w:rsidRPr="001E3074">
        <w:rPr>
          <w:lang w:val="pl-PL"/>
        </w:rPr>
        <w:t>” – pokazuje tweety wszystkich obserwowanyc</w:t>
      </w:r>
      <w:r>
        <w:rPr>
          <w:lang w:val="pl-PL"/>
        </w:rPr>
        <w:t xml:space="preserve">h osób. </w:t>
      </w:r>
    </w:p>
    <w:sectPr w:rsidR="001E3074" w:rsidRPr="001E3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E4"/>
    <w:rsid w:val="001E3074"/>
    <w:rsid w:val="00641F68"/>
    <w:rsid w:val="00C04EE4"/>
    <w:rsid w:val="00E4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66E3"/>
  <w15:chartTrackingRefBased/>
  <w15:docId w15:val="{3CD98123-7959-4D29-BDEA-99A5ECDA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E3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307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0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Kowal</dc:creator>
  <cp:keywords/>
  <dc:description/>
  <cp:lastModifiedBy>Karolina Kowal</cp:lastModifiedBy>
  <cp:revision>1</cp:revision>
  <dcterms:created xsi:type="dcterms:W3CDTF">2022-06-09T15:20:00Z</dcterms:created>
  <dcterms:modified xsi:type="dcterms:W3CDTF">2022-06-09T15:33:00Z</dcterms:modified>
</cp:coreProperties>
</file>