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1933"/>
      </w:tblGrid>
      <w:tr w:rsidR="00711190" w14:paraId="61FDA5FF" w14:textId="77777777" w:rsidTr="00595AC9">
        <w:tc>
          <w:tcPr>
            <w:tcW w:w="1838" w:type="dxa"/>
          </w:tcPr>
          <w:p w14:paraId="72A21A22" w14:textId="77777777" w:rsidR="00711190" w:rsidRDefault="00711190" w:rsidP="00595AC9">
            <w:r w:rsidRPr="001529C9">
              <w:rPr>
                <w:noProof/>
              </w:rPr>
              <w:drawing>
                <wp:inline distT="0" distB="0" distL="0" distR="0" wp14:anchorId="6FD3DF33" wp14:editId="4C4B40CC">
                  <wp:extent cx="952500" cy="1066800"/>
                  <wp:effectExtent l="0" t="0" r="0" b="0"/>
                  <wp:docPr id="1279336494" name="Picture 1" descr="A red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336494" name="Picture 1" descr="A red and white logo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gridSpan w:val="2"/>
            <w:vAlign w:val="center"/>
          </w:tcPr>
          <w:p w14:paraId="4FD18B9A" w14:textId="77777777" w:rsidR="00711190" w:rsidRDefault="00711190" w:rsidP="00595AC9">
            <w:pPr>
              <w:jc w:val="center"/>
            </w:pPr>
            <w:r>
              <w:t>Politechnika Bydgoska im. J. J. Śniadeckich</w:t>
            </w:r>
          </w:p>
          <w:p w14:paraId="6273D6B4" w14:textId="72793F03" w:rsidR="00711190" w:rsidRPr="00711190" w:rsidRDefault="00711190" w:rsidP="00711190">
            <w:pPr>
              <w:jc w:val="center"/>
            </w:pPr>
            <w:r>
              <w:t>Wydział Telekomunikacji, Informatyki i Elektrotechniki</w:t>
            </w:r>
          </w:p>
        </w:tc>
        <w:tc>
          <w:tcPr>
            <w:tcW w:w="1933" w:type="dxa"/>
          </w:tcPr>
          <w:p w14:paraId="1100AD1B" w14:textId="77777777" w:rsidR="00711190" w:rsidRDefault="00711190" w:rsidP="00595AC9">
            <w:r w:rsidRPr="001529C9">
              <w:rPr>
                <w:noProof/>
              </w:rPr>
              <w:drawing>
                <wp:inline distT="0" distB="0" distL="0" distR="0" wp14:anchorId="1BE3A3C6" wp14:editId="7E01B769">
                  <wp:extent cx="1028700" cy="1016000"/>
                  <wp:effectExtent l="0" t="0" r="0" b="0"/>
                  <wp:docPr id="1575185856" name="Picture 1" descr="A blue logo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185856" name="Picture 1" descr="A blue logo with a white background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190" w14:paraId="2AD29222" w14:textId="77777777" w:rsidTr="00595AC9">
        <w:tc>
          <w:tcPr>
            <w:tcW w:w="1838" w:type="dxa"/>
            <w:vAlign w:val="center"/>
          </w:tcPr>
          <w:p w14:paraId="5AD60286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Przedmio</w:t>
            </w:r>
            <w:r>
              <w:rPr>
                <w:b/>
                <w:bCs/>
              </w:rPr>
              <w:t>t</w:t>
            </w:r>
          </w:p>
        </w:tc>
        <w:tc>
          <w:tcPr>
            <w:tcW w:w="7178" w:type="dxa"/>
            <w:gridSpan w:val="3"/>
            <w:vAlign w:val="center"/>
          </w:tcPr>
          <w:p w14:paraId="5F2BB52E" w14:textId="7E57E71A" w:rsidR="00711190" w:rsidRDefault="00711190" w:rsidP="00595AC9">
            <w:pPr>
              <w:jc w:val="center"/>
            </w:pPr>
            <w:r>
              <w:t>Analiza Regresji i Szeregów Czasowych</w:t>
            </w:r>
          </w:p>
        </w:tc>
      </w:tr>
      <w:tr w:rsidR="00711190" w14:paraId="0F1493B8" w14:textId="77777777" w:rsidTr="00595AC9">
        <w:tc>
          <w:tcPr>
            <w:tcW w:w="1838" w:type="dxa"/>
            <w:vAlign w:val="center"/>
          </w:tcPr>
          <w:p w14:paraId="6B3CF5D2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Prowadzący</w:t>
            </w:r>
          </w:p>
        </w:tc>
        <w:tc>
          <w:tcPr>
            <w:tcW w:w="7178" w:type="dxa"/>
            <w:gridSpan w:val="3"/>
            <w:vAlign w:val="center"/>
          </w:tcPr>
          <w:p w14:paraId="1CAF6078" w14:textId="7D9B81A7" w:rsidR="00711190" w:rsidRDefault="00711190" w:rsidP="00595AC9">
            <w:pPr>
              <w:jc w:val="center"/>
            </w:pPr>
            <w:r>
              <w:t xml:space="preserve">dr inż. Damian </w:t>
            </w:r>
            <w:proofErr w:type="spellStart"/>
            <w:r>
              <w:t>Ledziński</w:t>
            </w:r>
            <w:proofErr w:type="spellEnd"/>
          </w:p>
        </w:tc>
      </w:tr>
      <w:tr w:rsidR="00711190" w14:paraId="41AB8386" w14:textId="77777777" w:rsidTr="00595AC9">
        <w:tc>
          <w:tcPr>
            <w:tcW w:w="1838" w:type="dxa"/>
            <w:vAlign w:val="center"/>
          </w:tcPr>
          <w:p w14:paraId="2373AF32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Temat</w:t>
            </w:r>
          </w:p>
        </w:tc>
        <w:tc>
          <w:tcPr>
            <w:tcW w:w="7178" w:type="dxa"/>
            <w:gridSpan w:val="3"/>
            <w:vAlign w:val="center"/>
          </w:tcPr>
          <w:p w14:paraId="2814D13B" w14:textId="3E3D97C2" w:rsidR="00711190" w:rsidRDefault="00711190" w:rsidP="00595AC9">
            <w:pPr>
              <w:jc w:val="center"/>
            </w:pPr>
            <w:proofErr w:type="spellStart"/>
            <w:r>
              <w:t>JForex</w:t>
            </w:r>
            <w:proofErr w:type="spellEnd"/>
            <w:r>
              <w:t xml:space="preserve"> cz. 1</w:t>
            </w:r>
          </w:p>
        </w:tc>
      </w:tr>
      <w:tr w:rsidR="00711190" w14:paraId="14719637" w14:textId="77777777" w:rsidTr="00595AC9">
        <w:tc>
          <w:tcPr>
            <w:tcW w:w="1838" w:type="dxa"/>
            <w:vAlign w:val="center"/>
          </w:tcPr>
          <w:p w14:paraId="6BE18345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Student</w:t>
            </w:r>
          </w:p>
        </w:tc>
        <w:tc>
          <w:tcPr>
            <w:tcW w:w="2977" w:type="dxa"/>
            <w:vAlign w:val="center"/>
          </w:tcPr>
          <w:p w14:paraId="4575D4DE" w14:textId="77777777" w:rsidR="00711190" w:rsidRDefault="00711190" w:rsidP="00595AC9">
            <w:pPr>
              <w:jc w:val="center"/>
            </w:pPr>
            <w:r>
              <w:t xml:space="preserve">Zuzanna </w:t>
            </w:r>
            <w:proofErr w:type="spellStart"/>
            <w:r>
              <w:t>Tarazewicz</w:t>
            </w:r>
            <w:proofErr w:type="spellEnd"/>
          </w:p>
        </w:tc>
        <w:tc>
          <w:tcPr>
            <w:tcW w:w="2268" w:type="dxa"/>
            <w:vAlign w:val="center"/>
          </w:tcPr>
          <w:p w14:paraId="54742A94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Nr Indeksu</w:t>
            </w:r>
          </w:p>
        </w:tc>
        <w:tc>
          <w:tcPr>
            <w:tcW w:w="1933" w:type="dxa"/>
            <w:vAlign w:val="center"/>
          </w:tcPr>
          <w:p w14:paraId="0792591E" w14:textId="77777777" w:rsidR="00711190" w:rsidRDefault="00711190" w:rsidP="00595AC9">
            <w:pPr>
              <w:jc w:val="center"/>
            </w:pPr>
            <w:r>
              <w:t>116954</w:t>
            </w:r>
          </w:p>
        </w:tc>
      </w:tr>
      <w:tr w:rsidR="00711190" w14:paraId="0C38885C" w14:textId="77777777" w:rsidTr="00595AC9">
        <w:tc>
          <w:tcPr>
            <w:tcW w:w="1838" w:type="dxa"/>
            <w:vAlign w:val="center"/>
          </w:tcPr>
          <w:p w14:paraId="649C65F0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Ocena</w:t>
            </w:r>
          </w:p>
        </w:tc>
        <w:tc>
          <w:tcPr>
            <w:tcW w:w="2977" w:type="dxa"/>
            <w:vAlign w:val="center"/>
          </w:tcPr>
          <w:p w14:paraId="5EFF9D99" w14:textId="77777777" w:rsidR="00711190" w:rsidRDefault="00711190" w:rsidP="00595AC9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F4DE8A0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Data Oddania</w:t>
            </w:r>
          </w:p>
        </w:tc>
        <w:tc>
          <w:tcPr>
            <w:tcW w:w="1933" w:type="dxa"/>
            <w:vAlign w:val="center"/>
          </w:tcPr>
          <w:p w14:paraId="3AE20722" w14:textId="77777777" w:rsidR="00711190" w:rsidRDefault="00711190" w:rsidP="00595AC9">
            <w:pPr>
              <w:jc w:val="center"/>
            </w:pPr>
          </w:p>
        </w:tc>
      </w:tr>
    </w:tbl>
    <w:p w14:paraId="5EDC76F2" w14:textId="77777777" w:rsidR="00316D39" w:rsidRDefault="00316D39"/>
    <w:sectPr w:rsidR="0031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90"/>
    <w:rsid w:val="002523E3"/>
    <w:rsid w:val="00316D39"/>
    <w:rsid w:val="005A7C9C"/>
    <w:rsid w:val="00711190"/>
    <w:rsid w:val="009909A6"/>
    <w:rsid w:val="00C41585"/>
    <w:rsid w:val="00D44091"/>
    <w:rsid w:val="00F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98BEC9"/>
  <w15:chartTrackingRefBased/>
  <w15:docId w15:val="{9A792238-C617-6443-B919-A2CB1686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90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1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190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90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90"/>
    <w:rPr>
      <w:rFonts w:eastAsiaTheme="majorEastAsia" w:cstheme="majorBidi"/>
      <w:color w:val="0F4761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90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90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90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90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7111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90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90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7111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190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71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90"/>
    <w:rPr>
      <w:i/>
      <w:iCs/>
      <w:color w:val="0F4761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7111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1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Tarazewicz</dc:creator>
  <cp:keywords/>
  <dc:description/>
  <cp:lastModifiedBy>Zuzanna Tarazewicz</cp:lastModifiedBy>
  <cp:revision>2</cp:revision>
  <dcterms:created xsi:type="dcterms:W3CDTF">2024-07-21T14:38:00Z</dcterms:created>
  <dcterms:modified xsi:type="dcterms:W3CDTF">2024-07-21T14:38:00Z</dcterms:modified>
</cp:coreProperties>
</file>