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4061" w14:textId="0F6CEC38" w:rsidR="0053130D" w:rsidRDefault="0053130D" w:rsidP="00E73629">
      <w:pPr>
        <w:pStyle w:val="a3"/>
        <w:rPr>
          <w:rFonts w:ascii="Arial" w:hAnsi="Arial" w:cs="Arial"/>
          <w:b/>
          <w:bCs/>
        </w:rPr>
      </w:pPr>
      <w:r w:rsidRPr="0053130D">
        <w:rPr>
          <w:rFonts w:ascii="Arial" w:hAnsi="Arial" w:cs="Arial"/>
          <w:b/>
          <w:bCs/>
        </w:rPr>
        <w:t xml:space="preserve">Declaration of Commitment for </w:t>
      </w:r>
      <w:proofErr w:type="spellStart"/>
      <w:r w:rsidRPr="0053130D">
        <w:rPr>
          <w:rFonts w:ascii="Arial" w:hAnsi="Arial" w:cs="Arial"/>
          <w:b/>
          <w:bCs/>
        </w:rPr>
        <w:t>ZV_Self</w:t>
      </w:r>
      <w:proofErr w:type="spellEnd"/>
      <w:r w:rsidRPr="0053130D">
        <w:rPr>
          <w:rFonts w:ascii="Arial" w:hAnsi="Arial" w:cs="Arial"/>
          <w:b/>
          <w:bCs/>
        </w:rPr>
        <w:t>-harm Dataset</w:t>
      </w:r>
    </w:p>
    <w:p w14:paraId="5D816BB8" w14:textId="77777777" w:rsidR="006860AE" w:rsidRPr="006860AE" w:rsidRDefault="006860AE" w:rsidP="006860AE">
      <w:pPr>
        <w:rPr>
          <w:rFonts w:hint="eastAsia"/>
        </w:rPr>
      </w:pPr>
    </w:p>
    <w:p w14:paraId="438ECEE6" w14:textId="77777777" w:rsidR="0053130D" w:rsidRPr="0053130D" w:rsidRDefault="0053130D" w:rsidP="00E73629">
      <w:pPr>
        <w:widowControl w:val="0"/>
        <w:wordWrap w:val="0"/>
        <w:autoSpaceDE w:val="0"/>
        <w:autoSpaceDN w:val="0"/>
        <w:spacing w:line="360" w:lineRule="auto"/>
        <w:rPr>
          <w:rFonts w:ascii="Arial" w:hAnsi="Arial" w:cs="Arial"/>
        </w:rPr>
      </w:pPr>
      <w:r w:rsidRPr="0053130D">
        <w:rPr>
          <w:rFonts w:ascii="Arial" w:hAnsi="Arial" w:cs="Arial"/>
          <w:b/>
          <w:bCs/>
        </w:rPr>
        <w:t>Terms and Conditions:</w:t>
      </w:r>
      <w:r w:rsidRPr="0053130D">
        <w:rPr>
          <w:rFonts w:ascii="Arial" w:hAnsi="Arial" w:cs="Arial"/>
        </w:rPr>
        <w:br/>
        <w:t xml:space="preserve">The use of the </w:t>
      </w:r>
      <w:proofErr w:type="spellStart"/>
      <w:r w:rsidRPr="0053130D">
        <w:rPr>
          <w:rFonts w:ascii="Arial" w:hAnsi="Arial" w:cs="Arial"/>
        </w:rPr>
        <w:t>ZV_Self</w:t>
      </w:r>
      <w:proofErr w:type="spellEnd"/>
      <w:r w:rsidRPr="0053130D">
        <w:rPr>
          <w:rFonts w:ascii="Arial" w:hAnsi="Arial" w:cs="Arial"/>
        </w:rPr>
        <w:t>-harm Dataset is governed by the following terms and conditions:</w:t>
      </w:r>
    </w:p>
    <w:p w14:paraId="58A4363A" w14:textId="77777777" w:rsidR="0053130D" w:rsidRPr="0053130D" w:rsidRDefault="0053130D" w:rsidP="00E73629">
      <w:pPr>
        <w:widowControl w:val="0"/>
        <w:numPr>
          <w:ilvl w:val="0"/>
          <w:numId w:val="1"/>
        </w:numPr>
        <w:wordWrap w:val="0"/>
        <w:autoSpaceDE w:val="0"/>
        <w:autoSpaceDN w:val="0"/>
        <w:spacing w:line="360" w:lineRule="auto"/>
        <w:rPr>
          <w:rFonts w:ascii="Arial" w:hAnsi="Arial" w:cs="Arial"/>
        </w:rPr>
      </w:pPr>
      <w:r w:rsidRPr="0053130D">
        <w:rPr>
          <w:rFonts w:ascii="Arial" w:hAnsi="Arial" w:cs="Arial"/>
        </w:rPr>
        <w:t>Without the explicit permission of ZIOVISION Corporation, any of the following actions are strictly prohibited: redistribution, derivation or creation of a new dataset based on this dataset, and commercial usage of any part or the entirety of this dataset.</w:t>
      </w:r>
    </w:p>
    <w:p w14:paraId="2EC145C2" w14:textId="77777777" w:rsidR="0053130D" w:rsidRPr="0053130D" w:rsidRDefault="0053130D" w:rsidP="00E73629">
      <w:pPr>
        <w:widowControl w:val="0"/>
        <w:numPr>
          <w:ilvl w:val="0"/>
          <w:numId w:val="1"/>
        </w:numPr>
        <w:wordWrap w:val="0"/>
        <w:autoSpaceDE w:val="0"/>
        <w:autoSpaceDN w:val="0"/>
        <w:spacing w:line="360" w:lineRule="auto"/>
        <w:rPr>
          <w:rFonts w:ascii="Arial" w:hAnsi="Arial" w:cs="Arial"/>
        </w:rPr>
      </w:pPr>
      <w:r w:rsidRPr="0053130D">
        <w:rPr>
          <w:rFonts w:ascii="Arial" w:hAnsi="Arial" w:cs="Arial"/>
        </w:rPr>
        <w:t>To protect the privacy of individuals, images of all subjects in this dataset may only be used for demonstrations in academic publications and presentations.</w:t>
      </w:r>
    </w:p>
    <w:p w14:paraId="479DF287" w14:textId="77777777" w:rsidR="0053130D" w:rsidRDefault="0053130D" w:rsidP="00E73629">
      <w:pPr>
        <w:widowControl w:val="0"/>
        <w:numPr>
          <w:ilvl w:val="0"/>
          <w:numId w:val="1"/>
        </w:numPr>
        <w:wordWrap w:val="0"/>
        <w:autoSpaceDE w:val="0"/>
        <w:autoSpaceDN w:val="0"/>
        <w:spacing w:line="360" w:lineRule="auto"/>
        <w:rPr>
          <w:rFonts w:ascii="Arial" w:hAnsi="Arial" w:cs="Arial"/>
        </w:rPr>
      </w:pPr>
      <w:r w:rsidRPr="0053130D">
        <w:rPr>
          <w:rFonts w:ascii="Arial" w:hAnsi="Arial" w:cs="Arial"/>
        </w:rPr>
        <w:t xml:space="preserve">All users of this dataset agree to indemnify, defend, and hold harmless ZIOVISION Corporation, including its officers, employees, and agents, from </w:t>
      </w:r>
      <w:proofErr w:type="gramStart"/>
      <w:r w:rsidRPr="0053130D">
        <w:rPr>
          <w:rFonts w:ascii="Arial" w:hAnsi="Arial" w:cs="Arial"/>
        </w:rPr>
        <w:t>any and all</w:t>
      </w:r>
      <w:proofErr w:type="gramEnd"/>
      <w:r w:rsidRPr="0053130D">
        <w:rPr>
          <w:rFonts w:ascii="Arial" w:hAnsi="Arial" w:cs="Arial"/>
        </w:rPr>
        <w:t xml:space="preserve"> losses, expenses, and damages arising from misuse of the dataset.</w:t>
      </w:r>
    </w:p>
    <w:p w14:paraId="2F115FDE" w14:textId="75A128C6" w:rsidR="00994B9B" w:rsidRPr="002D3C8A" w:rsidRDefault="002D3C8A" w:rsidP="00994B9B">
      <w:pPr>
        <w:widowControl w:val="0"/>
        <w:wordWrap w:val="0"/>
        <w:autoSpaceDE w:val="0"/>
        <w:autoSpaceDN w:val="0"/>
        <w:rPr>
          <w:rFonts w:ascii="Arial" w:hAnsi="Arial" w:cs="Arial"/>
          <w:b/>
          <w:bCs/>
        </w:rPr>
      </w:pPr>
      <w:r w:rsidRPr="002D3C8A">
        <w:rPr>
          <w:rFonts w:ascii="Arial" w:hAnsi="Arial" w:cs="Arial"/>
          <w:b/>
          <w:bCs/>
        </w:rPr>
        <w:t>By signing below, it is certified that the above terms and conditions are agreed upon.</w:t>
      </w:r>
    </w:p>
    <w:p w14:paraId="7B9F6FA4" w14:textId="77777777" w:rsidR="00994B9B" w:rsidRPr="0053130D" w:rsidRDefault="00994B9B" w:rsidP="00994B9B">
      <w:pPr>
        <w:widowControl w:val="0"/>
        <w:wordWrap w:val="0"/>
        <w:autoSpaceDE w:val="0"/>
        <w:autoSpaceDN w:val="0"/>
        <w:rPr>
          <w:rFonts w:ascii="Arial" w:hAnsi="Arial" w:cs="Arial" w:hint="eastAsia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3130D" w:rsidRPr="0053130D" w14:paraId="79B9C338" w14:textId="77777777" w:rsidTr="00E65281">
        <w:tc>
          <w:tcPr>
            <w:tcW w:w="1502" w:type="dxa"/>
          </w:tcPr>
          <w:p w14:paraId="15137B5E" w14:textId="2692F8F6" w:rsidR="0053130D" w:rsidRPr="00573495" w:rsidRDefault="0053130D" w:rsidP="0053130D">
            <w:pPr>
              <w:rPr>
                <w:rFonts w:ascii="Arial" w:hAnsi="Arial" w:cs="Arial"/>
              </w:rPr>
            </w:pPr>
            <w:r w:rsidRPr="00573495">
              <w:rPr>
                <w:rFonts w:ascii="Arial" w:hAnsi="Arial" w:cs="Arial"/>
              </w:rPr>
              <w:t>Signature</w:t>
            </w:r>
          </w:p>
        </w:tc>
        <w:tc>
          <w:tcPr>
            <w:tcW w:w="1502" w:type="dxa"/>
          </w:tcPr>
          <w:p w14:paraId="2770885C" w14:textId="5A94E10C" w:rsidR="0053130D" w:rsidRPr="00573495" w:rsidRDefault="0053130D" w:rsidP="0053130D">
            <w:pPr>
              <w:rPr>
                <w:rFonts w:ascii="Arial" w:hAnsi="Arial" w:cs="Arial"/>
                <w:u w:val="single"/>
              </w:rPr>
            </w:pPr>
            <w:r w:rsidRPr="00573495">
              <w:rPr>
                <w:rFonts w:ascii="Arial" w:hAnsi="Arial" w:cs="Arial"/>
                <w:u w:val="single"/>
              </w:rPr>
              <w:t xml:space="preserve">           </w:t>
            </w:r>
          </w:p>
        </w:tc>
        <w:tc>
          <w:tcPr>
            <w:tcW w:w="1503" w:type="dxa"/>
          </w:tcPr>
          <w:p w14:paraId="232C08A4" w14:textId="78EB5363" w:rsidR="0053130D" w:rsidRPr="00573495" w:rsidRDefault="0053130D" w:rsidP="0053130D">
            <w:pPr>
              <w:rPr>
                <w:rFonts w:ascii="Arial" w:hAnsi="Arial" w:cs="Arial"/>
              </w:rPr>
            </w:pPr>
            <w:r w:rsidRPr="00573495">
              <w:rPr>
                <w:rFonts w:ascii="Arial" w:hAnsi="Arial" w:cs="Arial"/>
              </w:rPr>
              <w:t>Name(print)</w:t>
            </w:r>
          </w:p>
        </w:tc>
        <w:tc>
          <w:tcPr>
            <w:tcW w:w="1503" w:type="dxa"/>
          </w:tcPr>
          <w:p w14:paraId="6B543F89" w14:textId="0A8A0143" w:rsidR="0053130D" w:rsidRPr="00573495" w:rsidRDefault="0053130D" w:rsidP="0053130D">
            <w:pPr>
              <w:rPr>
                <w:rFonts w:ascii="Arial" w:hAnsi="Arial" w:cs="Arial"/>
                <w:u w:val="single"/>
              </w:rPr>
            </w:pPr>
            <w:r w:rsidRPr="00573495">
              <w:rPr>
                <w:rFonts w:ascii="Arial" w:hAnsi="Arial" w:cs="Arial"/>
                <w:u w:val="single"/>
              </w:rPr>
              <w:t xml:space="preserve">           </w:t>
            </w:r>
          </w:p>
        </w:tc>
        <w:tc>
          <w:tcPr>
            <w:tcW w:w="1503" w:type="dxa"/>
          </w:tcPr>
          <w:p w14:paraId="1A16614F" w14:textId="5A2E6D54" w:rsidR="0053130D" w:rsidRPr="00573495" w:rsidRDefault="0053130D" w:rsidP="0053130D">
            <w:pPr>
              <w:rPr>
                <w:rFonts w:ascii="Arial" w:hAnsi="Arial" w:cs="Arial"/>
              </w:rPr>
            </w:pPr>
            <w:r w:rsidRPr="00573495">
              <w:rPr>
                <w:rFonts w:ascii="Arial" w:hAnsi="Arial" w:cs="Arial"/>
              </w:rPr>
              <w:t>Date</w:t>
            </w:r>
          </w:p>
        </w:tc>
        <w:tc>
          <w:tcPr>
            <w:tcW w:w="1503" w:type="dxa"/>
          </w:tcPr>
          <w:p w14:paraId="679FD4F6" w14:textId="7ADFAC82" w:rsidR="0053130D" w:rsidRPr="00573495" w:rsidRDefault="0053130D" w:rsidP="0053130D">
            <w:pPr>
              <w:rPr>
                <w:rFonts w:ascii="Arial" w:hAnsi="Arial" w:cs="Arial"/>
                <w:u w:val="single"/>
              </w:rPr>
            </w:pPr>
            <w:r w:rsidRPr="00573495">
              <w:rPr>
                <w:rFonts w:ascii="Arial" w:hAnsi="Arial" w:cs="Arial"/>
                <w:u w:val="single"/>
              </w:rPr>
              <w:t xml:space="preserve">           </w:t>
            </w:r>
          </w:p>
        </w:tc>
      </w:tr>
    </w:tbl>
    <w:p w14:paraId="6D77BA59" w14:textId="77777777" w:rsidR="0053130D" w:rsidRPr="0053130D" w:rsidRDefault="0053130D" w:rsidP="0053130D">
      <w:pPr>
        <w:rPr>
          <w:rFonts w:ascii="Arial" w:hAnsi="Arial" w:cs="Arial"/>
        </w:rPr>
      </w:pPr>
    </w:p>
    <w:sectPr w:rsidR="0053130D" w:rsidRPr="00531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87FCE"/>
    <w:multiLevelType w:val="multilevel"/>
    <w:tmpl w:val="D206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19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0D"/>
    <w:rsid w:val="002D3C8A"/>
    <w:rsid w:val="0053130D"/>
    <w:rsid w:val="00573495"/>
    <w:rsid w:val="00646DFE"/>
    <w:rsid w:val="006860AE"/>
    <w:rsid w:val="00724A77"/>
    <w:rsid w:val="00994B9B"/>
    <w:rsid w:val="00A71C7B"/>
    <w:rsid w:val="00BF2096"/>
    <w:rsid w:val="00E65281"/>
    <w:rsid w:val="00E7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507D"/>
  <w15:chartTrackingRefBased/>
  <w15:docId w15:val="{D6EAC657-FB6D-480D-8A27-AC071F27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30D"/>
  </w:style>
  <w:style w:type="paragraph" w:styleId="1">
    <w:name w:val="heading 1"/>
    <w:basedOn w:val="a"/>
    <w:next w:val="a"/>
    <w:link w:val="1Char"/>
    <w:uiPriority w:val="9"/>
    <w:qFormat/>
    <w:rsid w:val="00531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1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1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1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1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1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531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531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53130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53130D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3130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3130D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3130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5313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31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1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1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1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1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13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130D"/>
    <w:pPr>
      <w:ind w:leftChars="400" w:left="800"/>
    </w:pPr>
  </w:style>
  <w:style w:type="character" w:styleId="a7">
    <w:name w:val="Intense Emphasis"/>
    <w:basedOn w:val="a0"/>
    <w:uiPriority w:val="21"/>
    <w:qFormat/>
    <w:rsid w:val="005313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1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13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130D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53130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b">
    <w:name w:val="Strong"/>
    <w:basedOn w:val="a0"/>
    <w:uiPriority w:val="22"/>
    <w:qFormat/>
    <w:rsid w:val="0053130D"/>
    <w:rPr>
      <w:b/>
      <w:bCs/>
    </w:rPr>
  </w:style>
  <w:style w:type="character" w:styleId="ac">
    <w:name w:val="Emphasis"/>
    <w:basedOn w:val="a0"/>
    <w:uiPriority w:val="20"/>
    <w:qFormat/>
    <w:rsid w:val="0053130D"/>
    <w:rPr>
      <w:i/>
      <w:iCs/>
    </w:rPr>
  </w:style>
  <w:style w:type="paragraph" w:styleId="ad">
    <w:name w:val="No Spacing"/>
    <w:uiPriority w:val="1"/>
    <w:qFormat/>
    <w:rsid w:val="0053130D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53130D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53130D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53130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130D"/>
    <w:pPr>
      <w:spacing w:before="240" w:after="0"/>
      <w:outlineLvl w:val="9"/>
    </w:pPr>
    <w:rPr>
      <w:sz w:val="32"/>
      <w:szCs w:val="32"/>
    </w:rPr>
  </w:style>
  <w:style w:type="table" w:styleId="af1">
    <w:name w:val="Table Grid"/>
    <w:basedOn w:val="a1"/>
    <w:uiPriority w:val="39"/>
    <w:rsid w:val="0053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5313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2">
    <w:name w:val="Grid Table Light"/>
    <w:basedOn w:val="a1"/>
    <w:uiPriority w:val="40"/>
    <w:rsid w:val="00E652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현식</dc:creator>
  <cp:keywords/>
  <dc:description/>
  <cp:lastModifiedBy>함 현식</cp:lastModifiedBy>
  <cp:revision>7</cp:revision>
  <dcterms:created xsi:type="dcterms:W3CDTF">2025-01-06T09:19:00Z</dcterms:created>
  <dcterms:modified xsi:type="dcterms:W3CDTF">2025-01-06T09:26:00Z</dcterms:modified>
</cp:coreProperties>
</file>