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310" w:firstLine="0"/>
        <w:jc w:val="center"/>
        <w:rPr/>
      </w:pPr>
      <w:r w:rsidDel="00000000" w:rsidR="00000000" w:rsidRPr="00000000">
        <w:rPr>
          <w:b w:val="1"/>
          <w:bCs w:val="1"/>
          <w:sz w:val="48"/>
          <w:szCs w:val="48"/>
          <w:rtl w:val="0"/>
        </w:rPr>
        <w:t xml:space="preserve">Trabajo Práctico Grupal Evaluable</w:t>
      </w:r>
      <w:r w:rsidDel="00000000" w:rsidR="00000000" w:rsidRPr="00000000">
        <w:rPr>
          <w:rtl w:val="0"/>
        </w:rPr>
        <w:t xml:space="preserve"> </w:t>
      </w:r>
      <w:r w:rsidDel="00000000" w:rsidR="00000000" w:rsidRPr="00000000">
        <w:rPr>
          <w:sz w:val="37"/>
          <w:szCs w:val="37"/>
          <w:vertAlign w:val="subscript"/>
          <w:rtl w:val="0"/>
        </w:rPr>
        <w:t xml:space="preserve"> </w:t>
      </w:r>
      <w:r w:rsidDel="00000000" w:rsidR="00000000" w:rsidRPr="00000000">
        <w:rPr>
          <w:rtl w:val="0"/>
        </w:rPr>
      </w:r>
    </w:p>
    <w:p w:rsidR="00000000" w:rsidDel="00000000" w:rsidP="00000000" w:rsidRDefault="00000000" w:rsidRPr="00000000" w14:paraId="00000002">
      <w:pPr>
        <w:spacing w:after="0" w:line="259" w:lineRule="auto"/>
        <w:ind w:left="322" w:right="6" w:hanging="10"/>
        <w:jc w:val="center"/>
        <w:rPr/>
      </w:pPr>
      <w:r w:rsidDel="00000000" w:rsidR="00000000" w:rsidRPr="00000000">
        <w:rPr>
          <w:sz w:val="24"/>
          <w:szCs w:val="24"/>
          <w:rtl w:val="0"/>
        </w:rPr>
        <w:t xml:space="preserve">Fecha de Presentación y entrega final: 23/06/2026</w:t>
      </w:r>
      <w:r w:rsidDel="00000000" w:rsidR="00000000" w:rsidRPr="00000000">
        <w:rPr>
          <w:rtl w:val="0"/>
        </w:rPr>
      </w:r>
    </w:p>
    <w:p w:rsidR="00000000" w:rsidDel="00000000" w:rsidP="00000000" w:rsidRDefault="00000000" w:rsidRPr="00000000" w14:paraId="00000003">
      <w:pPr>
        <w:spacing w:after="279" w:line="259" w:lineRule="auto"/>
        <w:ind w:left="322" w:hanging="10"/>
        <w:jc w:val="center"/>
        <w:rPr/>
      </w:pPr>
      <w:r w:rsidDel="00000000" w:rsidR="00000000" w:rsidRPr="00000000">
        <w:rPr>
          <w:sz w:val="24"/>
          <w:szCs w:val="24"/>
          <w:rtl w:val="0"/>
        </w:rPr>
        <w:t xml:space="preserve">Grupos de 3 integrantes  </w:t>
      </w:r>
      <w:r w:rsidDel="00000000" w:rsidR="00000000" w:rsidRPr="00000000">
        <w:rPr>
          <w:rtl w:val="0"/>
        </w:rPr>
      </w:r>
    </w:p>
    <w:p w:rsidR="00000000" w:rsidDel="00000000" w:rsidP="00000000" w:rsidRDefault="00000000" w:rsidRPr="00000000" w14:paraId="00000004">
      <w:pPr>
        <w:spacing w:after="330" w:line="259" w:lineRule="auto"/>
        <w:ind w:left="365" w:hanging="10"/>
        <w:jc w:val="left"/>
        <w:rPr/>
      </w:pPr>
      <w:r w:rsidDel="00000000" w:rsidR="00000000" w:rsidRPr="00000000">
        <w:rPr>
          <w:b w:val="1"/>
          <w:bCs w:val="1"/>
          <w:sz w:val="24"/>
          <w:szCs w:val="24"/>
          <w:rtl w:val="0"/>
        </w:rPr>
        <w:t xml:space="preserve">OBJETIVOS DE MODELIZACIÓN Y RESOLUCIÓN DE PROBLEMAS: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numPr>
          <w:ilvl w:val="0"/>
          <w:numId w:val="1"/>
        </w:numPr>
        <w:spacing w:after="60" w:line="254" w:lineRule="auto"/>
        <w:ind w:left="1090" w:right="38" w:hanging="360"/>
        <w:rPr/>
      </w:pPr>
      <w:r w:rsidDel="00000000" w:rsidR="00000000" w:rsidRPr="00000000">
        <w:rPr>
          <w:i w:val="1"/>
          <w:iCs w:val="1"/>
          <w:sz w:val="24"/>
          <w:szCs w:val="24"/>
          <w:u w:val="single"/>
          <w:rtl w:val="0"/>
        </w:rPr>
        <w:t xml:space="preserve">Identificar y definir claramente el problema:</w:t>
      </w:r>
      <w:r w:rsidDel="00000000" w:rsidR="00000000" w:rsidRPr="00000000">
        <w:rPr>
          <w:i w:val="1"/>
          <w:iCs w:val="1"/>
          <w:sz w:val="24"/>
          <w:szCs w:val="24"/>
          <w:rtl w:val="0"/>
        </w:rPr>
        <w:t xml:space="preserve"> El</w:t>
      </w:r>
      <w:r w:rsidDel="00000000" w:rsidR="00000000" w:rsidRPr="00000000">
        <w:rPr>
          <w:sz w:val="24"/>
          <w:szCs w:val="24"/>
          <w:rtl w:val="0"/>
        </w:rPr>
        <w:t xml:space="preserve"> grupo debe ser capaz de delimitar el problema dado, identificar las variables relevantes y comprender las relaciones entre ellas.  </w:t>
      </w:r>
      <w:r w:rsidDel="00000000" w:rsidR="00000000" w:rsidRPr="00000000">
        <w:rPr>
          <w:rtl w:val="0"/>
        </w:rPr>
      </w:r>
    </w:p>
    <w:p w:rsidR="00000000" w:rsidDel="00000000" w:rsidP="00000000" w:rsidRDefault="00000000" w:rsidRPr="00000000" w14:paraId="00000006">
      <w:pPr>
        <w:numPr>
          <w:ilvl w:val="0"/>
          <w:numId w:val="1"/>
        </w:numPr>
        <w:spacing w:after="60" w:line="254" w:lineRule="auto"/>
        <w:ind w:left="1090" w:right="38" w:hanging="360"/>
        <w:rPr/>
      </w:pPr>
      <w:r w:rsidDel="00000000" w:rsidR="00000000" w:rsidRPr="00000000">
        <w:rPr>
          <w:i w:val="1"/>
          <w:iCs w:val="1"/>
          <w:sz w:val="24"/>
          <w:szCs w:val="24"/>
          <w:u w:val="single"/>
          <w:rtl w:val="0"/>
        </w:rPr>
        <w:t xml:space="preserve">Traducir el problema al lenguaje matemático</w:t>
      </w:r>
      <w:r w:rsidDel="00000000" w:rsidR="00000000" w:rsidRPr="00000000">
        <w:rPr>
          <w:i w:val="1"/>
          <w:iCs w:val="1"/>
          <w:sz w:val="24"/>
          <w:szCs w:val="24"/>
          <w:rtl w:val="0"/>
        </w:rPr>
        <w:t xml:space="preserve">: </w:t>
      </w:r>
      <w:r w:rsidDel="00000000" w:rsidR="00000000" w:rsidRPr="00000000">
        <w:rPr>
          <w:sz w:val="24"/>
          <w:szCs w:val="24"/>
          <w:rtl w:val="0"/>
        </w:rPr>
        <w:t xml:space="preserve">El equipo deberá formular un modelo matemático utilizando funciones que representen las dinámicas y restricciones del problema. Esto implica elegir el tipo de función adecuado (lineal, cuadrática, exponencial, trigonométrica, etc.) y definir sus parámetros.  </w:t>
      </w:r>
      <w:r w:rsidDel="00000000" w:rsidR="00000000" w:rsidRPr="00000000">
        <w:rPr>
          <w:rtl w:val="0"/>
        </w:rPr>
      </w:r>
    </w:p>
    <w:p w:rsidR="00000000" w:rsidDel="00000000" w:rsidP="00000000" w:rsidRDefault="00000000" w:rsidRPr="00000000" w14:paraId="00000007">
      <w:pPr>
        <w:numPr>
          <w:ilvl w:val="0"/>
          <w:numId w:val="1"/>
        </w:numPr>
        <w:spacing w:after="60" w:line="254" w:lineRule="auto"/>
        <w:ind w:left="1090" w:right="38" w:hanging="360"/>
        <w:rPr/>
      </w:pPr>
      <w:r w:rsidDel="00000000" w:rsidR="00000000" w:rsidRPr="00000000">
        <w:rPr>
          <w:i w:val="1"/>
          <w:iCs w:val="1"/>
          <w:sz w:val="24"/>
          <w:szCs w:val="24"/>
          <w:u w:val="single"/>
          <w:rtl w:val="0"/>
        </w:rPr>
        <w:t xml:space="preserve">Resolver el modelo matemático:</w:t>
      </w:r>
      <w:r w:rsidDel="00000000" w:rsidR="00000000" w:rsidRPr="00000000">
        <w:rPr>
          <w:sz w:val="24"/>
          <w:szCs w:val="24"/>
          <w:rtl w:val="0"/>
        </w:rPr>
        <w:t xml:space="preserve"> Utilizar técnicas matemáticas apropiadas (algebraicas, gráficas, numéricas) para encontrar soluciones al modelo planteado.  </w:t>
      </w:r>
      <w:r w:rsidDel="00000000" w:rsidR="00000000" w:rsidRPr="00000000">
        <w:rPr>
          <w:rtl w:val="0"/>
        </w:rPr>
      </w:r>
    </w:p>
    <w:p w:rsidR="00000000" w:rsidDel="00000000" w:rsidP="00000000" w:rsidRDefault="00000000" w:rsidRPr="00000000" w14:paraId="00000008">
      <w:pPr>
        <w:numPr>
          <w:ilvl w:val="0"/>
          <w:numId w:val="1"/>
        </w:numPr>
        <w:spacing w:after="60" w:line="254" w:lineRule="auto"/>
        <w:ind w:left="1090" w:right="38" w:hanging="360"/>
        <w:rPr/>
      </w:pPr>
      <w:r w:rsidDel="00000000" w:rsidR="00000000" w:rsidRPr="00000000">
        <w:rPr>
          <w:i w:val="1"/>
          <w:iCs w:val="1"/>
          <w:sz w:val="24"/>
          <w:szCs w:val="24"/>
          <w:u w:val="single"/>
          <w:rtl w:val="0"/>
        </w:rPr>
        <w:t xml:space="preserve">Interpretar las soluciones en el contexto del problema original</w:t>
      </w:r>
      <w:r w:rsidDel="00000000" w:rsidR="00000000" w:rsidRPr="00000000">
        <w:rPr>
          <w:i w:val="1"/>
          <w:iCs w:val="1"/>
          <w:sz w:val="24"/>
          <w:szCs w:val="24"/>
          <w:rtl w:val="0"/>
        </w:rPr>
        <w:t xml:space="preserve">: </w:t>
      </w:r>
      <w:r w:rsidDel="00000000" w:rsidR="00000000" w:rsidRPr="00000000">
        <w:rPr>
          <w:sz w:val="24"/>
          <w:szCs w:val="24"/>
          <w:rtl w:val="0"/>
        </w:rPr>
        <w:t xml:space="preserve">El grupo debe poder explicar el significado de las soluciones matemáticas obtenidas en términos del problema real, incluyendo unidades y limitaciones.  </w:t>
      </w:r>
      <w:r w:rsidDel="00000000" w:rsidR="00000000" w:rsidRPr="00000000">
        <w:rPr>
          <w:rtl w:val="0"/>
        </w:rPr>
      </w:r>
    </w:p>
    <w:p w:rsidR="00000000" w:rsidDel="00000000" w:rsidP="00000000" w:rsidRDefault="00000000" w:rsidRPr="00000000" w14:paraId="00000009">
      <w:pPr>
        <w:numPr>
          <w:ilvl w:val="0"/>
          <w:numId w:val="1"/>
        </w:numPr>
        <w:spacing w:after="60" w:line="254" w:lineRule="auto"/>
        <w:ind w:left="1090" w:right="38" w:hanging="360"/>
        <w:rPr/>
      </w:pPr>
      <w:r w:rsidDel="00000000" w:rsidR="00000000" w:rsidRPr="00000000">
        <w:rPr>
          <w:i w:val="1"/>
          <w:iCs w:val="1"/>
          <w:sz w:val="24"/>
          <w:szCs w:val="24"/>
          <w:u w:val="single"/>
          <w:rtl w:val="0"/>
        </w:rPr>
        <w:t xml:space="preserve">Validar y analizar la pertinencia del modelo:</w:t>
      </w:r>
      <w:r w:rsidDel="00000000" w:rsidR="00000000" w:rsidRPr="00000000">
        <w:rPr>
          <w:sz w:val="24"/>
          <w:szCs w:val="24"/>
          <w:u w:val="single"/>
          <w:rtl w:val="0"/>
        </w:rPr>
        <w:t xml:space="preserve"> </w:t>
      </w:r>
      <w:r w:rsidDel="00000000" w:rsidR="00000000" w:rsidRPr="00000000">
        <w:rPr>
          <w:sz w:val="24"/>
          <w:szCs w:val="24"/>
          <w:rtl w:val="0"/>
        </w:rPr>
        <w:t xml:space="preserve">Evaluar si el modelo matemático construido es adecuado para representar el problema y si las soluciones obtenidas son razonables y consistentes con la realidad. Esto puede implicar comparar las predicciones del modelo con datos reales o realizar análisis de sensibilidad.  </w:t>
      </w:r>
      <w:r w:rsidDel="00000000" w:rsidR="00000000" w:rsidRPr="00000000">
        <w:rPr>
          <w:rtl w:val="0"/>
        </w:rPr>
      </w:r>
    </w:p>
    <w:p w:rsidR="00000000" w:rsidDel="00000000" w:rsidP="00000000" w:rsidRDefault="00000000" w:rsidRPr="00000000" w14:paraId="0000000A">
      <w:pPr>
        <w:numPr>
          <w:ilvl w:val="0"/>
          <w:numId w:val="1"/>
        </w:numPr>
        <w:spacing w:after="264" w:line="254" w:lineRule="auto"/>
        <w:ind w:left="1090" w:right="38" w:hanging="360"/>
        <w:rPr/>
      </w:pPr>
      <w:r w:rsidDel="00000000" w:rsidR="00000000" w:rsidRPr="00000000">
        <w:rPr>
          <w:i w:val="1"/>
          <w:iCs w:val="1"/>
          <w:sz w:val="24"/>
          <w:szCs w:val="24"/>
          <w:u w:val="single"/>
          <w:rtl w:val="0"/>
        </w:rPr>
        <w:t xml:space="preserve">Comunicar eficazmente el proceso y los resultados:</w:t>
      </w:r>
      <w:r w:rsidDel="00000000" w:rsidR="00000000" w:rsidRPr="00000000">
        <w:rPr>
          <w:sz w:val="24"/>
          <w:szCs w:val="24"/>
          <w:rtl w:val="0"/>
        </w:rPr>
        <w:t xml:space="preserve"> El grupo debe presentar de manera clara y organizada el proceso de modelización, las funciones utilizadas, los métodos de resolución y las conclusiones obtenidas, tanto de forma escrita como oral.  </w:t>
      </w:r>
      <w:r w:rsidDel="00000000" w:rsidR="00000000" w:rsidRPr="00000000">
        <w:rPr>
          <w:rtl w:val="0"/>
        </w:rPr>
      </w:r>
    </w:p>
    <w:p w:rsidR="00000000" w:rsidDel="00000000" w:rsidP="00000000" w:rsidRDefault="00000000" w:rsidRPr="00000000" w14:paraId="0000000B">
      <w:pPr>
        <w:spacing w:after="279" w:line="259" w:lineRule="auto"/>
        <w:ind w:left="365" w:hanging="10"/>
        <w:jc w:val="left"/>
        <w:rPr/>
      </w:pPr>
      <w:r w:rsidDel="00000000" w:rsidR="00000000" w:rsidRPr="00000000">
        <w:rPr>
          <w:b w:val="1"/>
          <w:bCs w:val="1"/>
          <w:sz w:val="24"/>
          <w:szCs w:val="24"/>
          <w:rtl w:val="0"/>
        </w:rPr>
        <w:t xml:space="preserve">CONSIGNA DEL TRABAJO GRUPAL: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spacing w:after="38" w:line="259" w:lineRule="auto"/>
        <w:ind w:left="365" w:hanging="10"/>
        <w:jc w:val="left"/>
        <w:rPr/>
      </w:pPr>
      <w:r w:rsidDel="00000000" w:rsidR="00000000" w:rsidRPr="00000000">
        <w:rPr>
          <w:b w:val="1"/>
          <w:bCs w:val="1"/>
          <w:sz w:val="24"/>
          <w:szCs w:val="24"/>
          <w:rtl w:val="0"/>
        </w:rPr>
        <w:t xml:space="preserve">Tema: Funciones ……………………..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numPr>
          <w:ilvl w:val="0"/>
          <w:numId w:val="20"/>
        </w:numPr>
        <w:spacing w:after="36" w:line="240" w:lineRule="auto"/>
        <w:ind w:left="362" w:right="19" w:firstLine="0"/>
        <w:jc w:val="left"/>
        <w:rPr/>
      </w:pPr>
      <w:r w:rsidDel="00000000" w:rsidR="00000000" w:rsidRPr="00000000">
        <w:rPr>
          <w:sz w:val="24"/>
          <w:szCs w:val="24"/>
          <w:rtl w:val="0"/>
        </w:rPr>
        <w:t xml:space="preserve">Buscar y trabajar sobre una situaciones problema real, analizar y comprender el problema (pueden hacer uso de IA, búsqueda de videos en youtube, material compartido por la docente, libros que contengan información, etc).  </w:t>
      </w:r>
      <w:r w:rsidDel="00000000" w:rsidR="00000000" w:rsidRPr="00000000">
        <w:rPr>
          <w:rtl w:val="0"/>
        </w:rPr>
      </w:r>
    </w:p>
    <w:p w:rsidR="00000000" w:rsidDel="00000000" w:rsidP="00000000" w:rsidRDefault="00000000" w:rsidRPr="00000000" w14:paraId="0000000E">
      <w:pPr>
        <w:numPr>
          <w:ilvl w:val="0"/>
          <w:numId w:val="20"/>
        </w:numPr>
        <w:spacing w:after="60" w:line="254" w:lineRule="auto"/>
        <w:ind w:left="362" w:right="19" w:firstLine="0"/>
        <w:jc w:val="left"/>
        <w:rPr/>
      </w:pPr>
      <w:r w:rsidDel="00000000" w:rsidR="00000000" w:rsidRPr="00000000">
        <w:rPr>
          <w:sz w:val="24"/>
          <w:szCs w:val="24"/>
          <w:rtl w:val="0"/>
        </w:rPr>
        <w:t xml:space="preserve">Reconocimiento de variables.  </w:t>
      </w:r>
      <w:r w:rsidDel="00000000" w:rsidR="00000000" w:rsidRPr="00000000">
        <w:rPr>
          <w:rtl w:val="0"/>
        </w:rPr>
      </w:r>
    </w:p>
    <w:p w:rsidR="00000000" w:rsidDel="00000000" w:rsidP="00000000" w:rsidRDefault="00000000" w:rsidRPr="00000000" w14:paraId="0000000F">
      <w:pPr>
        <w:numPr>
          <w:ilvl w:val="0"/>
          <w:numId w:val="6"/>
        </w:numPr>
        <w:spacing w:after="35" w:line="254" w:lineRule="auto"/>
        <w:ind w:left="1063" w:right="38" w:hanging="708"/>
        <w:rPr/>
      </w:pPr>
      <w:r w:rsidDel="00000000" w:rsidR="00000000" w:rsidRPr="00000000">
        <w:rPr>
          <w:sz w:val="24"/>
          <w:szCs w:val="24"/>
          <w:rtl w:val="0"/>
        </w:rPr>
        <w:t xml:space="preserve">Armado de tablas.  </w:t>
      </w:r>
      <w:r w:rsidDel="00000000" w:rsidR="00000000" w:rsidRPr="00000000">
        <w:rPr>
          <w:rtl w:val="0"/>
        </w:rPr>
      </w:r>
    </w:p>
    <w:p w:rsidR="00000000" w:rsidDel="00000000" w:rsidP="00000000" w:rsidRDefault="00000000" w:rsidRPr="00000000" w14:paraId="00000010">
      <w:pPr>
        <w:numPr>
          <w:ilvl w:val="0"/>
          <w:numId w:val="6"/>
        </w:numPr>
        <w:spacing w:after="35" w:line="254" w:lineRule="auto"/>
        <w:ind w:left="1063" w:right="38" w:hanging="708"/>
        <w:rPr/>
      </w:pPr>
      <w:r w:rsidDel="00000000" w:rsidR="00000000" w:rsidRPr="00000000">
        <w:rPr>
          <w:sz w:val="24"/>
          <w:szCs w:val="24"/>
          <w:rtl w:val="0"/>
        </w:rPr>
        <w:t xml:space="preserve">Búsqueda de pares ordenados y construcción de un gráfico.  </w:t>
      </w:r>
      <w:r w:rsidDel="00000000" w:rsidR="00000000" w:rsidRPr="00000000">
        <w:rPr>
          <w:rtl w:val="0"/>
        </w:rPr>
      </w:r>
    </w:p>
    <w:p w:rsidR="00000000" w:rsidDel="00000000" w:rsidP="00000000" w:rsidRDefault="00000000" w:rsidRPr="00000000" w14:paraId="00000011">
      <w:pPr>
        <w:numPr>
          <w:ilvl w:val="0"/>
          <w:numId w:val="6"/>
        </w:numPr>
        <w:spacing w:after="35" w:line="254" w:lineRule="auto"/>
        <w:ind w:left="1063" w:right="38" w:hanging="708"/>
        <w:rPr/>
      </w:pPr>
      <w:r w:rsidDel="00000000" w:rsidR="00000000" w:rsidRPr="00000000">
        <w:rPr>
          <w:sz w:val="24"/>
          <w:szCs w:val="24"/>
          <w:rtl w:val="0"/>
        </w:rPr>
        <w:t xml:space="preserve">Armado o construcción de fórmula del modelo.  </w:t>
      </w:r>
      <w:r w:rsidDel="00000000" w:rsidR="00000000" w:rsidRPr="00000000">
        <w:rPr>
          <w:rtl w:val="0"/>
        </w:rPr>
      </w:r>
    </w:p>
    <w:p w:rsidR="00000000" w:rsidDel="00000000" w:rsidP="00000000" w:rsidRDefault="00000000" w:rsidRPr="00000000" w14:paraId="00000012">
      <w:pPr>
        <w:numPr>
          <w:ilvl w:val="0"/>
          <w:numId w:val="6"/>
        </w:numPr>
        <w:spacing w:after="60" w:line="254" w:lineRule="auto"/>
        <w:ind w:left="1063" w:right="38" w:hanging="708"/>
        <w:rPr/>
      </w:pPr>
      <w:r w:rsidDel="00000000" w:rsidR="00000000" w:rsidRPr="00000000">
        <w:rPr>
          <w:sz w:val="24"/>
          <w:szCs w:val="24"/>
          <w:rtl w:val="0"/>
        </w:rPr>
        <w:t xml:space="preserve">Presentación ya sea mediante: Programas de presentación como Canvas, Afiches,  Podcast de elaboración propias, Videos con representación, uso de pizzarras, etc.  </w:t>
      </w:r>
      <w:r w:rsidDel="00000000" w:rsidR="00000000" w:rsidRPr="00000000">
        <w:rPr>
          <w:rtl w:val="0"/>
        </w:rPr>
      </w:r>
    </w:p>
    <w:p w:rsidR="00000000" w:rsidDel="00000000" w:rsidP="00000000" w:rsidRDefault="00000000" w:rsidRPr="00000000" w14:paraId="00000013">
      <w:pPr>
        <w:numPr>
          <w:ilvl w:val="0"/>
          <w:numId w:val="6"/>
        </w:numPr>
        <w:spacing w:after="5" w:line="254" w:lineRule="auto"/>
        <w:ind w:left="1063" w:right="38" w:hanging="708"/>
        <w:rPr/>
      </w:pPr>
      <w:r w:rsidDel="00000000" w:rsidR="00000000" w:rsidRPr="00000000">
        <w:rPr>
          <w:sz w:val="24"/>
          <w:szCs w:val="24"/>
          <w:rtl w:val="0"/>
        </w:rPr>
        <w:t xml:space="preserve">Propuesta de enseñanza al resto de compañeros.  </w:t>
      </w:r>
      <w:r w:rsidDel="00000000" w:rsidR="00000000" w:rsidRPr="00000000">
        <w:rPr>
          <w:rtl w:val="0"/>
        </w:rPr>
      </w:r>
    </w:p>
    <w:p w:rsidR="00000000" w:rsidDel="00000000" w:rsidP="00000000" w:rsidRDefault="00000000" w:rsidRPr="00000000" w14:paraId="00000014">
      <w:pPr>
        <w:spacing w:after="0" w:line="259" w:lineRule="auto"/>
        <w:ind w:left="37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370" w:firstLine="0"/>
        <w:jc w:val="left"/>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spacing w:after="238" w:line="259" w:lineRule="auto"/>
        <w:ind w:left="365" w:hanging="10"/>
        <w:jc w:val="left"/>
        <w:rPr/>
      </w:pPr>
      <w:r w:rsidDel="00000000" w:rsidR="00000000" w:rsidRPr="00000000">
        <w:rPr>
          <w:b w:val="1"/>
          <w:bCs w:val="1"/>
          <w:sz w:val="24"/>
          <w:szCs w:val="24"/>
          <w:rtl w:val="0"/>
        </w:rPr>
        <w:t xml:space="preserve">MODELIZACIÓN MATEMÁTICA: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numPr>
          <w:ilvl w:val="0"/>
          <w:numId w:val="7"/>
        </w:numPr>
        <w:spacing w:after="271" w:line="259" w:lineRule="auto"/>
        <w:ind w:left="577" w:hanging="222.00000000000003"/>
        <w:jc w:val="left"/>
        <w:rPr/>
      </w:pPr>
      <w:r w:rsidDel="00000000" w:rsidR="00000000" w:rsidRPr="00000000">
        <w:rPr>
          <w:b w:val="1"/>
          <w:bCs w:val="1"/>
          <w:rtl w:val="0"/>
        </w:rPr>
        <w:t xml:space="preserve">Funciones Lineales</w:t>
      </w:r>
      <w:r w:rsidDel="00000000" w:rsidR="00000000" w:rsidRPr="00000000">
        <w:rPr>
          <w:rtl w:val="0"/>
        </w:rPr>
        <w:t xml:space="preserve"> </w:t>
      </w:r>
    </w:p>
    <w:p w:rsidR="00000000" w:rsidDel="00000000" w:rsidP="00000000" w:rsidRDefault="00000000" w:rsidRPr="00000000" w14:paraId="00000018">
      <w:pPr>
        <w:ind w:left="355" w:right="38" w:firstLine="0"/>
        <w:rPr/>
      </w:pPr>
      <w:r w:rsidDel="00000000" w:rsidR="00000000" w:rsidRPr="00000000">
        <w:rPr>
          <w:rtl w:val="0"/>
        </w:rPr>
        <w:t xml:space="preserve">Las funciones lineales son útiles para modelar situaciones con una tasa de cambio constante. </w:t>
      </w:r>
    </w:p>
    <w:p w:rsidR="00000000" w:rsidDel="00000000" w:rsidP="00000000" w:rsidRDefault="00000000" w:rsidRPr="00000000" w14:paraId="00000019">
      <w:pPr>
        <w:numPr>
          <w:ilvl w:val="1"/>
          <w:numId w:val="7"/>
        </w:numPr>
        <w:ind w:left="1090" w:right="38" w:hanging="360"/>
        <w:rPr/>
      </w:pPr>
      <w:r w:rsidDel="00000000" w:rsidR="00000000" w:rsidRPr="00000000">
        <w:rPr>
          <w:b w:val="1"/>
          <w:bCs w:val="1"/>
          <w:rtl w:val="0"/>
        </w:rPr>
        <w:t xml:space="preserve">Situación Problema:</w:t>
      </w:r>
      <w:r w:rsidDel="00000000" w:rsidR="00000000" w:rsidRPr="00000000">
        <w:rPr>
          <w:rtl w:val="0"/>
        </w:rPr>
        <w:t xml:space="preserve"> Una empresa que fabrica remeras personalizadas tiene un costo fijo mensual de $500 (alquiler de local, servicios, etc.) y un costo variable de $8 por cada remera producida (materiales, mano de obra directa). Si vende cada remera a $20. </w:t>
      </w:r>
    </w:p>
    <w:p w:rsidR="00000000" w:rsidDel="00000000" w:rsidP="00000000" w:rsidRDefault="00000000" w:rsidRPr="00000000" w14:paraId="0000001A">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1B">
      <w:pPr>
        <w:numPr>
          <w:ilvl w:val="5"/>
          <w:numId w:val="8"/>
        </w:numPr>
        <w:ind w:left="2516" w:right="38" w:hanging="360.99999999999994"/>
        <w:rPr/>
      </w:pPr>
      <w:r w:rsidDel="00000000" w:rsidR="00000000" w:rsidRPr="00000000">
        <w:rPr>
          <w:rtl w:val="0"/>
        </w:rPr>
        <w:t xml:space="preserve">a) Expresa la función de costo total (C(x)) en términos del número de remeras producidas (x). </w:t>
      </w:r>
    </w:p>
    <w:p w:rsidR="00000000" w:rsidDel="00000000" w:rsidP="00000000" w:rsidRDefault="00000000" w:rsidRPr="00000000" w14:paraId="0000001C">
      <w:pPr>
        <w:numPr>
          <w:ilvl w:val="5"/>
          <w:numId w:val="8"/>
        </w:numPr>
        <w:ind w:left="2516" w:right="38" w:hanging="360.99999999999994"/>
        <w:rPr/>
      </w:pPr>
      <w:r w:rsidDel="00000000" w:rsidR="00000000" w:rsidRPr="00000000">
        <w:rPr>
          <w:rtl w:val="0"/>
        </w:rPr>
        <w:t xml:space="preserve">b) Expresa la función de ingreso total (I(x)) en términos del número de remeras vendidas (x). </w:t>
      </w:r>
    </w:p>
    <w:p w:rsidR="00000000" w:rsidDel="00000000" w:rsidP="00000000" w:rsidRDefault="00000000" w:rsidRPr="00000000" w14:paraId="0000001D">
      <w:pPr>
        <w:numPr>
          <w:ilvl w:val="5"/>
          <w:numId w:val="8"/>
        </w:numPr>
        <w:ind w:left="2516" w:right="38" w:hanging="360.99999999999994"/>
        <w:rPr/>
      </w:pPr>
      <w:r w:rsidDel="00000000" w:rsidR="00000000" w:rsidRPr="00000000">
        <w:rPr>
          <w:rtl w:val="0"/>
        </w:rPr>
        <w:t xml:space="preserve">c) Expresa la función de ganancia (G(x)) en términos del número de remeras producidas y vendidas (x). </w:t>
      </w:r>
    </w:p>
    <w:p w:rsidR="00000000" w:rsidDel="00000000" w:rsidP="00000000" w:rsidRDefault="00000000" w:rsidRPr="00000000" w14:paraId="0000001E">
      <w:pPr>
        <w:numPr>
          <w:ilvl w:val="5"/>
          <w:numId w:val="8"/>
        </w:numPr>
        <w:ind w:left="2516" w:right="38" w:hanging="360.99999999999994"/>
        <w:rPr/>
      </w:pPr>
      <w:r w:rsidDel="00000000" w:rsidR="00000000" w:rsidRPr="00000000">
        <w:rPr>
          <w:rtl w:val="0"/>
        </w:rPr>
        <w:t xml:space="preserve">d) ¿Cuántas remeras debe producir y vender la empresa para alcanzar el punto de equilibrio (donde la ganancia es cero)? </w:t>
      </w:r>
    </w:p>
    <w:p w:rsidR="00000000" w:rsidDel="00000000" w:rsidP="00000000" w:rsidRDefault="00000000" w:rsidRPr="00000000" w14:paraId="0000001F">
      <w:pPr>
        <w:numPr>
          <w:ilvl w:val="5"/>
          <w:numId w:val="8"/>
        </w:numPr>
        <w:spacing w:after="320" w:lineRule="auto"/>
        <w:ind w:left="2516" w:right="38" w:hanging="360.99999999999994"/>
        <w:rPr/>
      </w:pPr>
      <w:r w:rsidDel="00000000" w:rsidR="00000000" w:rsidRPr="00000000">
        <w:rPr>
          <w:rtl w:val="0"/>
        </w:rPr>
        <w:t xml:space="preserve">e) Si la empresa quiere obtener una ganancia de $1500, ¿cuántas remeras debe producir y vender? </w:t>
      </w:r>
    </w:p>
    <w:p w:rsidR="00000000" w:rsidDel="00000000" w:rsidP="00000000" w:rsidRDefault="00000000" w:rsidRPr="00000000" w14:paraId="00000020">
      <w:pPr>
        <w:spacing w:after="196" w:line="259" w:lineRule="auto"/>
        <w:ind w:left="0" w:firstLine="0"/>
        <w:jc w:val="right"/>
        <w:rPr/>
      </w:pPr>
      <w:r w:rsidDel="00000000" w:rsidR="00000000" w:rsidRPr="00000000">
        <w:rPr/>
        <mc:AlternateContent>
          <mc:Choice Requires="wps">
            <w:drawing>
              <wp:inline distB="0" distT="0" distL="0" distR="0">
                <wp:extent cx="5407025" cy="20448"/>
                <wp:effectExtent b="0" l="0" r="0" t="0"/>
                <wp:docPr id="4" name=""/>
                <a:graphic>
                  <a:graphicData uri="http://schemas.microsoft.com/office/word/2010/wordprocessingGroup">
                    <wpg:wgp>
                      <wpg:cNvGrpSpPr/>
                      <wpg:grpSpPr>
                        <a:xfrm>
                          <a:off x="0" y="0"/>
                          <a:ext cx="5407025" cy="20448"/>
                          <a:chOff x="0" y="0"/>
                          <a:chExt cx="5407025" cy="20448"/>
                        </a:xfrm>
                      </wpg:grpSpPr>
                      <wps:wsp>
                        <wps:cNvSpPr/>
                        <wps:cNvPr id="6882" name="Shape 6882"/>
                        <wps:spPr>
                          <a:xfrm>
                            <a:off x="0" y="0"/>
                            <a:ext cx="5405755" cy="19686"/>
                          </a:xfrm>
                          <a:custGeom>
                            <a:avLst/>
                            <a:gdLst/>
                            <a:ahLst/>
                            <a:cxnLst/>
                            <a:rect b="0" l="0" r="0" t="0"/>
                            <a:pathLst>
                              <a:path h="19686" w="5405755">
                                <a:moveTo>
                                  <a:pt x="0" y="0"/>
                                </a:moveTo>
                                <a:lnTo>
                                  <a:pt x="5405755" y="0"/>
                                </a:lnTo>
                                <a:lnTo>
                                  <a:pt x="5405755" y="19686"/>
                                </a:lnTo>
                                <a:lnTo>
                                  <a:pt x="0" y="19686"/>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883" name="Shape 6883"/>
                        <wps:spPr>
                          <a:xfrm>
                            <a:off x="432" y="636"/>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884" name="Shape 6884"/>
                        <wps:spPr>
                          <a:xfrm>
                            <a:off x="3480" y="636"/>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885" name="Shape 6885"/>
                        <wps:spPr>
                          <a:xfrm>
                            <a:off x="5403977" y="636"/>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886" name="Shape 6886"/>
                        <wps:spPr>
                          <a:xfrm>
                            <a:off x="432" y="3683"/>
                            <a:ext cx="9144" cy="13715"/>
                          </a:xfrm>
                          <a:custGeom>
                            <a:avLst/>
                            <a:gdLst/>
                            <a:ahLst/>
                            <a:cxnLst/>
                            <a:rect b="0" l="0" r="0" t="0"/>
                            <a:pathLst>
                              <a:path h="13715" w="9144">
                                <a:moveTo>
                                  <a:pt x="0" y="0"/>
                                </a:moveTo>
                                <a:lnTo>
                                  <a:pt x="9144" y="0"/>
                                </a:lnTo>
                                <a:lnTo>
                                  <a:pt x="9144" y="13715"/>
                                </a:lnTo>
                                <a:lnTo>
                                  <a:pt x="0" y="13715"/>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887" name="Shape 6887"/>
                        <wps:spPr>
                          <a:xfrm>
                            <a:off x="5403977" y="3683"/>
                            <a:ext cx="9144" cy="13715"/>
                          </a:xfrm>
                          <a:custGeom>
                            <a:avLst/>
                            <a:gdLst/>
                            <a:ahLst/>
                            <a:cxnLst/>
                            <a:rect b="0" l="0" r="0" t="0"/>
                            <a:pathLst>
                              <a:path h="13715" w="9144">
                                <a:moveTo>
                                  <a:pt x="0" y="0"/>
                                </a:moveTo>
                                <a:lnTo>
                                  <a:pt x="9144" y="0"/>
                                </a:lnTo>
                                <a:lnTo>
                                  <a:pt x="9144" y="13715"/>
                                </a:lnTo>
                                <a:lnTo>
                                  <a:pt x="0" y="13715"/>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888" name="Shape 6888"/>
                        <wps:spPr>
                          <a:xfrm>
                            <a:off x="432" y="1740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889" name="Shape 6889"/>
                        <wps:spPr>
                          <a:xfrm>
                            <a:off x="3480" y="17400"/>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890" name="Shape 6890"/>
                        <wps:spPr>
                          <a:xfrm>
                            <a:off x="5403977" y="17400"/>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g:wgp>
                  </a:graphicData>
                </a:graphic>
              </wp:inline>
            </w:drawing>
          </mc:Choice>
          <mc:Fallback>
            <w:drawing>
              <wp:inline distB="0" distT="0" distL="0" distR="0">
                <wp:extent cx="5407025" cy="20448"/>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07025" cy="20448"/>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21">
      <w:pPr>
        <w:numPr>
          <w:ilvl w:val="0"/>
          <w:numId w:val="7"/>
        </w:numPr>
        <w:spacing w:after="271" w:line="259" w:lineRule="auto"/>
        <w:ind w:left="577" w:hanging="222.00000000000003"/>
        <w:jc w:val="left"/>
        <w:rPr/>
      </w:pPr>
      <w:r w:rsidDel="00000000" w:rsidR="00000000" w:rsidRPr="00000000">
        <w:rPr>
          <w:b w:val="1"/>
          <w:bCs w:val="1"/>
          <w:rtl w:val="0"/>
        </w:rPr>
        <w:t xml:space="preserve">Funciones Exponenciales</w:t>
      </w:r>
      <w:r w:rsidDel="00000000" w:rsidR="00000000" w:rsidRPr="00000000">
        <w:rPr>
          <w:rtl w:val="0"/>
        </w:rPr>
        <w:t xml:space="preserve"> </w:t>
      </w:r>
    </w:p>
    <w:p w:rsidR="00000000" w:rsidDel="00000000" w:rsidP="00000000" w:rsidRDefault="00000000" w:rsidRPr="00000000" w14:paraId="00000022">
      <w:pPr>
        <w:ind w:left="365" w:right="38" w:hanging="10"/>
        <w:rPr/>
      </w:pPr>
      <w:r w:rsidDel="00000000" w:rsidR="00000000" w:rsidRPr="00000000">
        <w:rPr>
          <w:rtl w:val="0"/>
        </w:rPr>
        <w:t xml:space="preserve">Las funciones exponenciales son ideales para modelar crecimiento o decrecimiento rápido, como el interés compuesto o la depreciación. </w:t>
      </w:r>
    </w:p>
    <w:p w:rsidR="00000000" w:rsidDel="00000000" w:rsidP="00000000" w:rsidRDefault="00000000" w:rsidRPr="00000000" w14:paraId="00000023">
      <w:pPr>
        <w:numPr>
          <w:ilvl w:val="1"/>
          <w:numId w:val="7"/>
        </w:numPr>
        <w:ind w:left="1090" w:right="38" w:hanging="360"/>
        <w:rPr/>
      </w:pPr>
      <w:r w:rsidDel="00000000" w:rsidR="00000000" w:rsidRPr="00000000">
        <w:rPr>
          <w:b w:val="1"/>
          <w:bCs w:val="1"/>
          <w:rtl w:val="0"/>
        </w:rPr>
        <w:t xml:space="preserve">Situación Problema:</w:t>
      </w:r>
      <w:r w:rsidDel="00000000" w:rsidR="00000000" w:rsidRPr="00000000">
        <w:rPr>
          <w:rtl w:val="0"/>
        </w:rPr>
        <w:t xml:space="preserve"> Un emprendedor invierte $10.000 en un nuevo negocio que promete un crecimiento anual del 8% de su capital inicial. </w:t>
      </w:r>
    </w:p>
    <w:p w:rsidR="00000000" w:rsidDel="00000000" w:rsidP="00000000" w:rsidRDefault="00000000" w:rsidRPr="00000000" w14:paraId="00000024">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25">
      <w:pPr>
        <w:numPr>
          <w:ilvl w:val="5"/>
          <w:numId w:val="13"/>
        </w:numPr>
        <w:ind w:left="2516" w:right="38" w:hanging="360.99999999999994"/>
        <w:rPr/>
      </w:pPr>
      <w:r w:rsidDel="00000000" w:rsidR="00000000" w:rsidRPr="00000000">
        <w:rPr>
          <w:rtl w:val="0"/>
        </w:rPr>
        <w:t xml:space="preserve">a) Escribe la función que represente el capital total (C(t)) del negocio después de t años. </w:t>
      </w:r>
    </w:p>
    <w:p w:rsidR="00000000" w:rsidDel="00000000" w:rsidP="00000000" w:rsidRDefault="00000000" w:rsidRPr="00000000" w14:paraId="00000026">
      <w:pPr>
        <w:numPr>
          <w:ilvl w:val="5"/>
          <w:numId w:val="13"/>
        </w:numPr>
        <w:ind w:left="2516" w:right="38" w:hanging="360.99999999999994"/>
        <w:rPr/>
      </w:pPr>
      <w:r w:rsidDel="00000000" w:rsidR="00000000" w:rsidRPr="00000000">
        <w:rPr>
          <w:rtl w:val="0"/>
        </w:rPr>
        <w:t xml:space="preserve">b) ¿Cuánto capital tendrá el negocio después de 5 años? </w:t>
      </w:r>
    </w:p>
    <w:p w:rsidR="00000000" w:rsidDel="00000000" w:rsidP="00000000" w:rsidRDefault="00000000" w:rsidRPr="00000000" w14:paraId="00000027">
      <w:pPr>
        <w:numPr>
          <w:ilvl w:val="5"/>
          <w:numId w:val="13"/>
        </w:numPr>
        <w:ind w:left="2516" w:right="38" w:hanging="360.99999999999994"/>
        <w:rPr/>
      </w:pPr>
      <w:r w:rsidDel="00000000" w:rsidR="00000000" w:rsidRPr="00000000">
        <w:rPr>
          <w:rtl w:val="0"/>
        </w:rPr>
        <w:t xml:space="preserve">c) ¿Cuántos años tardará el capital en duplicarse? </w:t>
      </w:r>
    </w:p>
    <w:p w:rsidR="00000000" w:rsidDel="00000000" w:rsidP="00000000" w:rsidRDefault="00000000" w:rsidRPr="00000000" w14:paraId="00000028">
      <w:pPr>
        <w:numPr>
          <w:ilvl w:val="5"/>
          <w:numId w:val="13"/>
        </w:numPr>
        <w:ind w:left="2516" w:right="38" w:hanging="360.99999999999994"/>
        <w:rPr/>
      </w:pPr>
      <w:r w:rsidDel="00000000" w:rsidR="00000000" w:rsidRPr="00000000">
        <w:rPr>
          <w:rtl w:val="0"/>
        </w:rPr>
        <w:t xml:space="preserve">d) Si el negocio experimentara una depreciación anual del 5% en lugar de crecimiento, ¿cuánto capital le quedaría después de 3 años? (Utilizar la misma inversión inicial de $10.000) </w:t>
      </w:r>
    </w:p>
    <w:p w:rsidR="00000000" w:rsidDel="00000000" w:rsidP="00000000" w:rsidRDefault="00000000" w:rsidRPr="00000000" w14:paraId="00000029">
      <w:pPr>
        <w:numPr>
          <w:ilvl w:val="1"/>
          <w:numId w:val="7"/>
        </w:numPr>
        <w:ind w:left="1090" w:right="38" w:hanging="360"/>
        <w:rPr/>
      </w:pPr>
      <w:r w:rsidDel="00000000" w:rsidR="00000000" w:rsidRPr="00000000">
        <w:rPr>
          <w:b w:val="1"/>
          <w:bCs w:val="1"/>
          <w:rtl w:val="0"/>
        </w:rPr>
        <w:t xml:space="preserve">Situación Problema (con publicidad):</w:t>
      </w:r>
      <w:r w:rsidDel="00000000" w:rsidR="00000000" w:rsidRPr="00000000">
        <w:rPr>
          <w:rtl w:val="0"/>
        </w:rPr>
        <w:t xml:space="preserve"> Una empresa de software estima que la cantidad de usuarios de su nueva aplicación móvil crece un 15% cada mes debido a una campaña de marketing viral. Actualmente tienen 1000 usuarios. </w:t>
      </w:r>
    </w:p>
    <w:p w:rsidR="00000000" w:rsidDel="00000000" w:rsidP="00000000" w:rsidRDefault="00000000" w:rsidRPr="00000000" w14:paraId="0000002A">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2B">
      <w:pPr>
        <w:numPr>
          <w:ilvl w:val="5"/>
          <w:numId w:val="14"/>
        </w:numPr>
        <w:ind w:left="2516" w:right="38" w:hanging="360.99999999999994"/>
        <w:rPr/>
      </w:pPr>
      <w:r w:rsidDel="00000000" w:rsidR="00000000" w:rsidRPr="00000000">
        <w:rPr>
          <w:rtl w:val="0"/>
        </w:rPr>
        <w:t xml:space="preserve">a) Expresa la función que modela el número de usuarios (U(t)) después de t meses. </w:t>
      </w:r>
    </w:p>
    <w:p w:rsidR="00000000" w:rsidDel="00000000" w:rsidP="00000000" w:rsidRDefault="00000000" w:rsidRPr="00000000" w14:paraId="0000002C">
      <w:pPr>
        <w:numPr>
          <w:ilvl w:val="5"/>
          <w:numId w:val="14"/>
        </w:numPr>
        <w:ind w:left="2516" w:right="38" w:hanging="360.99999999999994"/>
        <w:rPr/>
      </w:pPr>
      <w:r w:rsidDel="00000000" w:rsidR="00000000" w:rsidRPr="00000000">
        <w:rPr>
          <w:rtl w:val="0"/>
        </w:rPr>
        <w:t xml:space="preserve">b) ¿Cuántos usuarios se espera que tenga la aplicación después de 6 meses? </w:t>
      </w:r>
    </w:p>
    <w:p w:rsidR="00000000" w:rsidDel="00000000" w:rsidP="00000000" w:rsidRDefault="00000000" w:rsidRPr="00000000" w14:paraId="0000002D">
      <w:pPr>
        <w:numPr>
          <w:ilvl w:val="5"/>
          <w:numId w:val="14"/>
        </w:numPr>
        <w:spacing w:after="321" w:lineRule="auto"/>
        <w:ind w:left="2516" w:right="38" w:hanging="360.99999999999994"/>
        <w:rPr/>
      </w:pPr>
      <w:r w:rsidDel="00000000" w:rsidR="00000000" w:rsidRPr="00000000">
        <w:rPr>
          <w:rtl w:val="0"/>
        </w:rPr>
        <w:t xml:space="preserve">c) ¿En cuántos meses la aplicación superará los 5000 usuarios? </w:t>
      </w:r>
    </w:p>
    <w:p w:rsidR="00000000" w:rsidDel="00000000" w:rsidP="00000000" w:rsidRDefault="00000000" w:rsidRPr="00000000" w14:paraId="0000002E">
      <w:pPr>
        <w:spacing w:after="196" w:line="259" w:lineRule="auto"/>
        <w:ind w:left="0" w:firstLine="0"/>
        <w:jc w:val="right"/>
        <w:rPr/>
      </w:pPr>
      <w:r w:rsidDel="00000000" w:rsidR="00000000" w:rsidRPr="00000000">
        <w:rPr/>
        <mc:AlternateContent>
          <mc:Choice Requires="wps">
            <w:drawing>
              <wp:inline distB="0" distT="0" distL="0" distR="0">
                <wp:extent cx="5407025" cy="20701"/>
                <wp:effectExtent b="0" l="0" r="0" t="0"/>
                <wp:docPr id="6" name=""/>
                <a:graphic>
                  <a:graphicData uri="http://schemas.microsoft.com/office/word/2010/wordprocessingGroup">
                    <wpg:wgp>
                      <wpg:cNvGrpSpPr/>
                      <wpg:grpSpPr>
                        <a:xfrm>
                          <a:off x="0" y="0"/>
                          <a:ext cx="5407025" cy="20701"/>
                          <a:chOff x="0" y="0"/>
                          <a:chExt cx="5407025" cy="20701"/>
                        </a:xfrm>
                      </wpg:grpSpPr>
                      <wps:wsp>
                        <wps:cNvSpPr/>
                        <wps:cNvPr id="6902" name="Shape 6902"/>
                        <wps:spPr>
                          <a:xfrm>
                            <a:off x="0" y="0"/>
                            <a:ext cx="5405755" cy="20320"/>
                          </a:xfrm>
                          <a:custGeom>
                            <a:avLst/>
                            <a:gdLst/>
                            <a:ahLst/>
                            <a:cxnLst/>
                            <a:rect b="0" l="0" r="0" t="0"/>
                            <a:pathLst>
                              <a:path h="20320" w="5405755">
                                <a:moveTo>
                                  <a:pt x="0" y="0"/>
                                </a:moveTo>
                                <a:lnTo>
                                  <a:pt x="5405755" y="0"/>
                                </a:lnTo>
                                <a:lnTo>
                                  <a:pt x="5405755" y="20320"/>
                                </a:lnTo>
                                <a:lnTo>
                                  <a:pt x="0" y="20320"/>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03" name="Shape 6903"/>
                        <wps:spPr>
                          <a:xfrm>
                            <a:off x="432" y="889"/>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04" name="Shape 6904"/>
                        <wps:spPr>
                          <a:xfrm>
                            <a:off x="3480" y="889"/>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05" name="Shape 6905"/>
                        <wps:spPr>
                          <a:xfrm>
                            <a:off x="5403977" y="889"/>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06" name="Shape 6906"/>
                        <wps:spPr>
                          <a:xfrm>
                            <a:off x="432" y="3937"/>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07" name="Shape 6907"/>
                        <wps:spPr>
                          <a:xfrm>
                            <a:off x="5403977" y="3937"/>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08" name="Shape 6908"/>
                        <wps:spPr>
                          <a:xfrm>
                            <a:off x="432" y="17653"/>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09" name="Shape 6909"/>
                        <wps:spPr>
                          <a:xfrm>
                            <a:off x="3480" y="17653"/>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10" name="Shape 6910"/>
                        <wps:spPr>
                          <a:xfrm>
                            <a:off x="5403977" y="17653"/>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g:wgp>
                  </a:graphicData>
                </a:graphic>
              </wp:inline>
            </w:drawing>
          </mc:Choice>
          <mc:Fallback>
            <w:drawing>
              <wp:inline distB="0" distT="0" distL="0" distR="0">
                <wp:extent cx="5407025" cy="20701"/>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07025" cy="20701"/>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2F">
      <w:pPr>
        <w:numPr>
          <w:ilvl w:val="0"/>
          <w:numId w:val="7"/>
        </w:numPr>
        <w:spacing w:after="271" w:line="259" w:lineRule="auto"/>
        <w:ind w:left="577" w:hanging="222.00000000000003"/>
        <w:jc w:val="left"/>
        <w:rPr/>
      </w:pPr>
      <w:r w:rsidDel="00000000" w:rsidR="00000000" w:rsidRPr="00000000">
        <w:rPr>
          <w:b w:val="1"/>
          <w:bCs w:val="1"/>
          <w:rtl w:val="0"/>
        </w:rPr>
        <w:t xml:space="preserve">Funciones Cuadráticas</w:t>
      </w:r>
      <w:r w:rsidDel="00000000" w:rsidR="00000000" w:rsidRPr="00000000">
        <w:rPr>
          <w:rtl w:val="0"/>
        </w:rPr>
        <w:t xml:space="preserve"> </w:t>
      </w:r>
    </w:p>
    <w:p w:rsidR="00000000" w:rsidDel="00000000" w:rsidP="00000000" w:rsidRDefault="00000000" w:rsidRPr="00000000" w14:paraId="00000030">
      <w:pPr>
        <w:ind w:left="365" w:right="38" w:hanging="10"/>
        <w:rPr/>
      </w:pPr>
      <w:r w:rsidDel="00000000" w:rsidR="00000000" w:rsidRPr="00000000">
        <w:rPr>
          <w:rtl w:val="0"/>
        </w:rPr>
        <w:t xml:space="preserve">Las funciones cuadráticas son útiles para optimizar situaciones donde hay un punto máximo o mínimo, como la maximización de ganancias o la minimización de costos. </w:t>
      </w:r>
    </w:p>
    <w:p w:rsidR="00000000" w:rsidDel="00000000" w:rsidP="00000000" w:rsidRDefault="00000000" w:rsidRPr="00000000" w14:paraId="00000031">
      <w:pPr>
        <w:numPr>
          <w:ilvl w:val="1"/>
          <w:numId w:val="7"/>
        </w:numPr>
        <w:ind w:left="1090" w:right="38" w:hanging="360"/>
        <w:rPr/>
      </w:pPr>
      <w:r w:rsidDel="00000000" w:rsidR="00000000" w:rsidRPr="00000000">
        <w:rPr>
          <w:b w:val="1"/>
          <w:bCs w:val="1"/>
          <w:rtl w:val="0"/>
        </w:rPr>
        <w:t xml:space="preserve">Situación Problema:</w:t>
      </w:r>
      <w:r w:rsidDel="00000000" w:rsidR="00000000" w:rsidRPr="00000000">
        <w:rPr>
          <w:rtl w:val="0"/>
        </w:rPr>
        <w:t xml:space="preserve"> Un fabricante de electrodomésticos ha determinado que el ingreso diario (I(x)) por la venta de x unidades de un nuevo modelo de tostadora está dado por la función I(x)=−0.5x</w:t>
      </w:r>
      <w:r w:rsidDel="00000000" w:rsidR="00000000" w:rsidRPr="00000000">
        <w:rPr>
          <w:vertAlign w:val="superscript"/>
          <w:rtl w:val="0"/>
        </w:rPr>
        <w:t xml:space="preserve">2</w:t>
      </w:r>
      <w:r w:rsidDel="00000000" w:rsidR="00000000" w:rsidRPr="00000000">
        <w:rPr>
          <w:rtl w:val="0"/>
        </w:rPr>
        <w:t xml:space="preserve">+100x, y el costo diario de producción (C(x)) de esas x unidades es C(x)=20x+500. </w:t>
      </w:r>
    </w:p>
    <w:p w:rsidR="00000000" w:rsidDel="00000000" w:rsidP="00000000" w:rsidRDefault="00000000" w:rsidRPr="00000000" w14:paraId="00000032">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33">
      <w:pPr>
        <w:numPr>
          <w:ilvl w:val="5"/>
          <w:numId w:val="15"/>
        </w:numPr>
        <w:ind w:left="2516" w:right="38" w:hanging="360.99999999999994"/>
        <w:rPr/>
      </w:pPr>
      <w:r w:rsidDel="00000000" w:rsidR="00000000" w:rsidRPr="00000000">
        <w:rPr>
          <w:rtl w:val="0"/>
        </w:rPr>
        <w:t xml:space="preserve">a) Determina la función de ganancia (G(x)). </w:t>
      </w:r>
    </w:p>
    <w:p w:rsidR="00000000" w:rsidDel="00000000" w:rsidP="00000000" w:rsidRDefault="00000000" w:rsidRPr="00000000" w14:paraId="00000034">
      <w:pPr>
        <w:numPr>
          <w:ilvl w:val="5"/>
          <w:numId w:val="15"/>
        </w:numPr>
        <w:ind w:left="2516" w:right="38" w:hanging="360.99999999999994"/>
        <w:rPr/>
      </w:pPr>
      <w:r w:rsidDel="00000000" w:rsidR="00000000" w:rsidRPr="00000000">
        <w:rPr>
          <w:rtl w:val="0"/>
        </w:rPr>
        <w:t xml:space="preserve">b) ¿Cuántas tostadoras deben producirse y venderse para maximizar la ganancia diaria? </w:t>
      </w:r>
    </w:p>
    <w:p w:rsidR="00000000" w:rsidDel="00000000" w:rsidP="00000000" w:rsidRDefault="00000000" w:rsidRPr="00000000" w14:paraId="00000035">
      <w:pPr>
        <w:numPr>
          <w:ilvl w:val="5"/>
          <w:numId w:val="15"/>
        </w:numPr>
        <w:ind w:left="2516" w:right="38" w:hanging="360.99999999999994"/>
        <w:rPr/>
      </w:pPr>
      <w:r w:rsidDel="00000000" w:rsidR="00000000" w:rsidRPr="00000000">
        <w:rPr>
          <w:rtl w:val="0"/>
        </w:rPr>
        <w:t xml:space="preserve">c) ¿Cuál es la ganancia máxima que se puede obtener? </w:t>
      </w:r>
    </w:p>
    <w:p w:rsidR="00000000" w:rsidDel="00000000" w:rsidP="00000000" w:rsidRDefault="00000000" w:rsidRPr="00000000" w14:paraId="00000036">
      <w:pPr>
        <w:numPr>
          <w:ilvl w:val="5"/>
          <w:numId w:val="15"/>
        </w:numPr>
        <w:ind w:left="2516" w:right="38" w:hanging="360.99999999999994"/>
        <w:rPr/>
      </w:pPr>
      <w:r w:rsidDel="00000000" w:rsidR="00000000" w:rsidRPr="00000000">
        <w:rPr>
          <w:rtl w:val="0"/>
        </w:rPr>
        <w:t xml:space="preserve">d) ¿Cuántas unidades deben venderse para que la empresa no tenga pérdidas (punto de equilibrio)? </w:t>
      </w:r>
    </w:p>
    <w:p w:rsidR="00000000" w:rsidDel="00000000" w:rsidP="00000000" w:rsidRDefault="00000000" w:rsidRPr="00000000" w14:paraId="00000037">
      <w:pPr>
        <w:numPr>
          <w:ilvl w:val="1"/>
          <w:numId w:val="7"/>
        </w:numPr>
        <w:ind w:left="1090" w:right="38" w:hanging="360"/>
        <w:rPr/>
      </w:pPr>
      <w:r w:rsidDel="00000000" w:rsidR="00000000" w:rsidRPr="00000000">
        <w:rPr>
          <w:b w:val="1"/>
          <w:bCs w:val="1"/>
          <w:rtl w:val="0"/>
        </w:rPr>
        <w:t xml:space="preserve">Situación Problema (Precios y Demanda):</w:t>
      </w:r>
      <w:r w:rsidDel="00000000" w:rsidR="00000000" w:rsidRPr="00000000">
        <w:rPr>
          <w:rtl w:val="0"/>
        </w:rPr>
        <w:t xml:space="preserve"> Una compañía de cine ha descubierto que si el precio de una entrada es p pesos, el número de asistentes por función (N(p)) está dado por N(p)=−10p</w:t>
      </w:r>
      <w:r w:rsidDel="00000000" w:rsidR="00000000" w:rsidRPr="00000000">
        <w:rPr>
          <w:vertAlign w:val="superscript"/>
          <w:rtl w:val="0"/>
        </w:rPr>
        <w:t xml:space="preserve">2</w:t>
      </w:r>
      <w:r w:rsidDel="00000000" w:rsidR="00000000" w:rsidRPr="00000000">
        <w:rPr>
          <w:rtl w:val="0"/>
        </w:rPr>
        <w:t xml:space="preserve">+600p−5000. </w:t>
      </w:r>
    </w:p>
    <w:p w:rsidR="00000000" w:rsidDel="00000000" w:rsidP="00000000" w:rsidRDefault="00000000" w:rsidRPr="00000000" w14:paraId="00000038">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39">
      <w:pPr>
        <w:numPr>
          <w:ilvl w:val="5"/>
          <w:numId w:val="9"/>
        </w:numPr>
        <w:ind w:left="2516" w:right="38" w:hanging="360.99999999999994"/>
        <w:rPr/>
      </w:pPr>
      <w:r w:rsidDel="00000000" w:rsidR="00000000" w:rsidRPr="00000000">
        <w:rPr>
          <w:rtl w:val="0"/>
        </w:rPr>
        <w:t xml:space="preserve">a) ¿A qué precio se maximizará el número de asistentes? </w:t>
      </w:r>
    </w:p>
    <w:p w:rsidR="00000000" w:rsidDel="00000000" w:rsidP="00000000" w:rsidRDefault="00000000" w:rsidRPr="00000000" w14:paraId="0000003A">
      <w:pPr>
        <w:numPr>
          <w:ilvl w:val="5"/>
          <w:numId w:val="9"/>
        </w:numPr>
        <w:ind w:left="2516" w:right="38" w:hanging="360.99999999999994"/>
        <w:rPr/>
      </w:pPr>
      <w:r w:rsidDel="00000000" w:rsidR="00000000" w:rsidRPr="00000000">
        <w:rPr>
          <w:rtl w:val="0"/>
        </w:rPr>
        <w:t xml:space="preserve">b) ¿Cuál es el número máximo de asistentes esperado? </w:t>
      </w:r>
    </w:p>
    <w:p w:rsidR="00000000" w:rsidDel="00000000" w:rsidP="00000000" w:rsidRDefault="00000000" w:rsidRPr="00000000" w14:paraId="0000003B">
      <w:pPr>
        <w:numPr>
          <w:ilvl w:val="5"/>
          <w:numId w:val="9"/>
        </w:numPr>
        <w:spacing w:after="321" w:lineRule="auto"/>
        <w:ind w:left="2516" w:right="38" w:hanging="360.99999999999994"/>
        <w:rPr/>
      </w:pPr>
      <w:r w:rsidDel="00000000" w:rsidR="00000000" w:rsidRPr="00000000">
        <w:rPr>
          <w:rtl w:val="0"/>
        </w:rPr>
        <w:t xml:space="preserve">c) ¿A qué precio el número de asistentes será cero? </w:t>
      </w:r>
    </w:p>
    <w:p w:rsidR="00000000" w:rsidDel="00000000" w:rsidP="00000000" w:rsidRDefault="00000000" w:rsidRPr="00000000" w14:paraId="0000003C">
      <w:pPr>
        <w:spacing w:after="196" w:line="259" w:lineRule="auto"/>
        <w:ind w:left="0" w:firstLine="0"/>
        <w:jc w:val="right"/>
        <w:rPr/>
      </w:pPr>
      <w:r w:rsidDel="00000000" w:rsidR="00000000" w:rsidRPr="00000000">
        <w:rPr/>
        <mc:AlternateContent>
          <mc:Choice Requires="wps">
            <w:drawing>
              <wp:inline distB="0" distT="0" distL="0" distR="0">
                <wp:extent cx="5407025" cy="20193"/>
                <wp:effectExtent b="0" l="0" r="0" t="0"/>
                <wp:docPr id="5" name=""/>
                <a:graphic>
                  <a:graphicData uri="http://schemas.microsoft.com/office/word/2010/wordprocessingGroup">
                    <wpg:wgp>
                      <wpg:cNvGrpSpPr/>
                      <wpg:grpSpPr>
                        <a:xfrm>
                          <a:off x="0" y="0"/>
                          <a:ext cx="5407025" cy="20193"/>
                          <a:chOff x="0" y="0"/>
                          <a:chExt cx="5407025" cy="20193"/>
                        </a:xfrm>
                      </wpg:grpSpPr>
                      <wps:wsp>
                        <wps:cNvSpPr/>
                        <wps:cNvPr id="6922" name="Shape 6922"/>
                        <wps:spPr>
                          <a:xfrm>
                            <a:off x="0" y="0"/>
                            <a:ext cx="5405755" cy="19685"/>
                          </a:xfrm>
                          <a:custGeom>
                            <a:avLst/>
                            <a:gdLst/>
                            <a:ahLst/>
                            <a:cxnLst/>
                            <a:rect b="0" l="0" r="0" t="0"/>
                            <a:pathLst>
                              <a:path h="19685" w="5405755">
                                <a:moveTo>
                                  <a:pt x="0" y="0"/>
                                </a:moveTo>
                                <a:lnTo>
                                  <a:pt x="5405755" y="0"/>
                                </a:lnTo>
                                <a:lnTo>
                                  <a:pt x="5405755" y="19685"/>
                                </a:lnTo>
                                <a:lnTo>
                                  <a:pt x="0" y="19685"/>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23" name="Shape 6923"/>
                        <wps:spPr>
                          <a:xfrm>
                            <a:off x="432" y="381"/>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24" name="Shape 6924"/>
                        <wps:spPr>
                          <a:xfrm>
                            <a:off x="3480" y="381"/>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25" name="Shape 6925"/>
                        <wps:spPr>
                          <a:xfrm>
                            <a:off x="5403977" y="381"/>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26" name="Shape 6926"/>
                        <wps:spPr>
                          <a:xfrm>
                            <a:off x="432" y="3428"/>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27" name="Shape 6927"/>
                        <wps:spPr>
                          <a:xfrm>
                            <a:off x="5403977" y="3428"/>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28" name="Shape 6928"/>
                        <wps:spPr>
                          <a:xfrm>
                            <a:off x="432" y="17145"/>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29" name="Shape 6929"/>
                        <wps:spPr>
                          <a:xfrm>
                            <a:off x="3480" y="17145"/>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30" name="Shape 6930"/>
                        <wps:spPr>
                          <a:xfrm>
                            <a:off x="5403977" y="17145"/>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g:wgp>
                  </a:graphicData>
                </a:graphic>
              </wp:inline>
            </w:drawing>
          </mc:Choice>
          <mc:Fallback>
            <w:drawing>
              <wp:inline distB="0" distT="0" distL="0" distR="0">
                <wp:extent cx="5407025" cy="2019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07025" cy="20193"/>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3D">
      <w:pPr>
        <w:numPr>
          <w:ilvl w:val="0"/>
          <w:numId w:val="7"/>
        </w:numPr>
        <w:spacing w:after="271" w:line="259" w:lineRule="auto"/>
        <w:ind w:left="577" w:hanging="222.00000000000003"/>
        <w:jc w:val="left"/>
        <w:rPr/>
      </w:pPr>
      <w:r w:rsidDel="00000000" w:rsidR="00000000" w:rsidRPr="00000000">
        <w:rPr>
          <w:b w:val="1"/>
          <w:bCs w:val="1"/>
          <w:rtl w:val="0"/>
        </w:rPr>
        <w:t xml:space="preserve">Funciones de Proporcionalidad Directa e Inversa</w:t>
      </w:r>
      <w:r w:rsidDel="00000000" w:rsidR="00000000" w:rsidRPr="00000000">
        <w:rPr>
          <w:rtl w:val="0"/>
        </w:rPr>
        <w:t xml:space="preserve"> </w:t>
      </w:r>
    </w:p>
    <w:p w:rsidR="00000000" w:rsidDel="00000000" w:rsidP="00000000" w:rsidRDefault="00000000" w:rsidRPr="00000000" w14:paraId="0000003E">
      <w:pPr>
        <w:numPr>
          <w:ilvl w:val="1"/>
          <w:numId w:val="7"/>
        </w:numPr>
        <w:ind w:left="1090" w:right="38" w:hanging="360"/>
        <w:rPr/>
      </w:pPr>
      <w:r w:rsidDel="00000000" w:rsidR="00000000" w:rsidRPr="00000000">
        <w:rPr>
          <w:b w:val="1"/>
          <w:bCs w:val="1"/>
          <w:rtl w:val="0"/>
        </w:rPr>
        <w:t xml:space="preserve">Proporcionalidad Directa:</w:t>
      </w:r>
      <w:r w:rsidDel="00000000" w:rsidR="00000000" w:rsidRPr="00000000">
        <w:rPr>
          <w:rtl w:val="0"/>
        </w:rPr>
        <w:t xml:space="preserve"> Dos magnitudes son directamente proporcionales si al aumentar una, la otra aumenta en la misma proporción (o al disminuir una, la otra disminuye en la misma proporción). </w:t>
      </w:r>
    </w:p>
    <w:p w:rsidR="00000000" w:rsidDel="00000000" w:rsidP="00000000" w:rsidRDefault="00000000" w:rsidRPr="00000000" w14:paraId="0000003F">
      <w:pPr>
        <w:ind w:left="1820" w:right="38" w:firstLine="355"/>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r>
      <w:r w:rsidDel="00000000" w:rsidR="00000000" w:rsidRPr="00000000">
        <w:rPr>
          <w:b w:val="1"/>
          <w:bCs w:val="1"/>
          <w:rtl w:val="0"/>
        </w:rPr>
        <w:t xml:space="preserve">Situación Problema:</w:t>
      </w:r>
      <w:r w:rsidDel="00000000" w:rsidR="00000000" w:rsidRPr="00000000">
        <w:rPr>
          <w:rtl w:val="0"/>
        </w:rPr>
        <w:t xml:space="preserve"> Una empresa de catering calcula que el costo de los ingredientes para un evento es directamente proporcional al número de invitados. Si para 50 invitados el costo de los ingredientes es de $800. </w:t>
      </w:r>
    </w:p>
    <w:p w:rsidR="00000000" w:rsidDel="00000000" w:rsidP="00000000" w:rsidRDefault="00000000" w:rsidRPr="00000000" w14:paraId="00000040">
      <w:pPr>
        <w:numPr>
          <w:ilvl w:val="6"/>
          <w:numId w:val="11"/>
        </w:numPr>
        <w:spacing w:after="271" w:line="259" w:lineRule="auto"/>
        <w:ind w:left="3251" w:right="38" w:hanging="361.0000000000002"/>
        <w:rPr/>
      </w:pP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41">
      <w:pPr>
        <w:numPr>
          <w:ilvl w:val="6"/>
          <w:numId w:val="11"/>
        </w:numPr>
        <w:ind w:left="3251" w:right="38" w:hanging="361.0000000000002"/>
        <w:rPr/>
      </w:pPr>
      <w:r w:rsidDel="00000000" w:rsidR="00000000" w:rsidRPr="00000000">
        <w:rPr>
          <w:rtl w:val="0"/>
        </w:rPr>
        <w:t xml:space="preserve">a) Escribe la función que relaciona el costo de los ingredientes (C) con el número de invitados (I). </w:t>
      </w:r>
    </w:p>
    <w:p w:rsidR="00000000" w:rsidDel="00000000" w:rsidP="00000000" w:rsidRDefault="00000000" w:rsidRPr="00000000" w14:paraId="00000042">
      <w:pPr>
        <w:numPr>
          <w:ilvl w:val="6"/>
          <w:numId w:val="11"/>
        </w:numPr>
        <w:ind w:left="3251" w:right="38" w:hanging="361.0000000000002"/>
        <w:rPr/>
      </w:pPr>
      <w:r w:rsidDel="00000000" w:rsidR="00000000" w:rsidRPr="00000000">
        <w:rPr>
          <w:rtl w:val="0"/>
        </w:rPr>
        <w:t xml:space="preserve">b) ¿Cuál será el costo de los ingredientes para un evento con 120 invitados? </w:t>
      </w:r>
    </w:p>
    <w:p w:rsidR="00000000" w:rsidDel="00000000" w:rsidP="00000000" w:rsidRDefault="00000000" w:rsidRPr="00000000" w14:paraId="00000043">
      <w:pPr>
        <w:numPr>
          <w:ilvl w:val="6"/>
          <w:numId w:val="11"/>
        </w:numPr>
        <w:ind w:left="3251" w:right="38" w:hanging="361.0000000000002"/>
        <w:rPr/>
      </w:pPr>
      <w:r w:rsidDel="00000000" w:rsidR="00000000" w:rsidRPr="00000000">
        <w:rPr>
          <w:rtl w:val="0"/>
        </w:rPr>
        <w:t xml:space="preserve">c) Si la empresa tiene un presupuesto de $2000 para ingredientes, ¿cuántos invitados puede atender? </w:t>
      </w:r>
    </w:p>
    <w:p w:rsidR="00000000" w:rsidDel="00000000" w:rsidP="00000000" w:rsidRDefault="00000000" w:rsidRPr="00000000" w14:paraId="00000044">
      <w:pPr>
        <w:numPr>
          <w:ilvl w:val="1"/>
          <w:numId w:val="7"/>
        </w:numPr>
        <w:ind w:left="1090" w:right="38" w:hanging="360"/>
        <w:rPr/>
      </w:pPr>
      <w:r w:rsidDel="00000000" w:rsidR="00000000" w:rsidRPr="00000000">
        <w:rPr>
          <w:b w:val="1"/>
          <w:bCs w:val="1"/>
          <w:rtl w:val="0"/>
        </w:rPr>
        <w:t xml:space="preserve">Proporcionalidad Inversa:</w:t>
      </w:r>
      <w:r w:rsidDel="00000000" w:rsidR="00000000" w:rsidRPr="00000000">
        <w:rPr>
          <w:rtl w:val="0"/>
        </w:rPr>
        <w:t xml:space="preserve"> Dos magnitudes son inversamente proporcionales si al aumentar una, la otra disminuye en la misma proporción (o viceversa). </w:t>
      </w:r>
    </w:p>
    <w:p w:rsidR="00000000" w:rsidDel="00000000" w:rsidP="00000000" w:rsidRDefault="00000000" w:rsidRPr="00000000" w14:paraId="00000045">
      <w:pPr>
        <w:ind w:left="1820" w:right="38" w:firstLine="355"/>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r>
      <w:r w:rsidDel="00000000" w:rsidR="00000000" w:rsidRPr="00000000">
        <w:rPr>
          <w:b w:val="1"/>
          <w:bCs w:val="1"/>
          <w:rtl w:val="0"/>
        </w:rPr>
        <w:t xml:space="preserve">Situación Problema:</w:t>
      </w:r>
      <w:r w:rsidDel="00000000" w:rsidR="00000000" w:rsidRPr="00000000">
        <w:rPr>
          <w:rtl w:val="0"/>
        </w:rPr>
        <w:t xml:space="preserve"> Para construir una nueva bodega, una empresa constructora estima que 10 obreros tardan 60 días en completar la obra. </w:t>
      </w:r>
    </w:p>
    <w:p w:rsidR="00000000" w:rsidDel="00000000" w:rsidP="00000000" w:rsidRDefault="00000000" w:rsidRPr="00000000" w14:paraId="00000046">
      <w:pPr>
        <w:numPr>
          <w:ilvl w:val="7"/>
          <w:numId w:val="10"/>
        </w:numPr>
        <w:spacing w:after="271" w:line="259" w:lineRule="auto"/>
        <w:ind w:left="3251" w:right="38" w:hanging="361.0000000000002"/>
        <w:rPr/>
      </w:pP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47">
      <w:pPr>
        <w:numPr>
          <w:ilvl w:val="7"/>
          <w:numId w:val="10"/>
        </w:numPr>
        <w:spacing w:after="4" w:lineRule="auto"/>
        <w:ind w:left="3251" w:right="38" w:hanging="361.0000000000002"/>
        <w:rPr/>
      </w:pPr>
      <w:r w:rsidDel="00000000" w:rsidR="00000000" w:rsidRPr="00000000">
        <w:rPr>
          <w:rtl w:val="0"/>
        </w:rPr>
        <w:t xml:space="preserve">a) Escribe la función que relaciona el número de días (D) necesarios para completar la obra con el número de obreros </w:t>
      </w:r>
    </w:p>
    <w:p w:rsidR="00000000" w:rsidDel="00000000" w:rsidP="00000000" w:rsidRDefault="00000000" w:rsidRPr="00000000" w14:paraId="00000048">
      <w:pPr>
        <w:ind w:left="3250" w:right="38" w:firstLine="0"/>
        <w:rPr/>
      </w:pPr>
      <w:r w:rsidDel="00000000" w:rsidR="00000000" w:rsidRPr="00000000">
        <w:rPr>
          <w:rtl w:val="0"/>
        </w:rPr>
        <w:t xml:space="preserve">(O). </w:t>
      </w:r>
    </w:p>
    <w:p w:rsidR="00000000" w:rsidDel="00000000" w:rsidP="00000000" w:rsidRDefault="00000000" w:rsidRPr="00000000" w14:paraId="00000049">
      <w:pPr>
        <w:numPr>
          <w:ilvl w:val="7"/>
          <w:numId w:val="10"/>
        </w:numPr>
        <w:ind w:left="3251" w:right="38" w:hanging="361.0000000000002"/>
        <w:rPr/>
      </w:pPr>
      <w:r w:rsidDel="00000000" w:rsidR="00000000" w:rsidRPr="00000000">
        <w:rPr>
          <w:rtl w:val="0"/>
        </w:rPr>
        <w:t xml:space="preserve">b) Si la empresa contrata a 15 obreros, ¿cuántos días tardarán en completar la obra? </w:t>
      </w:r>
    </w:p>
    <w:p w:rsidR="00000000" w:rsidDel="00000000" w:rsidP="00000000" w:rsidRDefault="00000000" w:rsidRPr="00000000" w14:paraId="0000004A">
      <w:pPr>
        <w:numPr>
          <w:ilvl w:val="7"/>
          <w:numId w:val="10"/>
        </w:numPr>
        <w:spacing w:after="320" w:lineRule="auto"/>
        <w:ind w:left="3251" w:right="38" w:hanging="361.0000000000002"/>
        <w:rPr/>
      </w:pPr>
      <w:r w:rsidDel="00000000" w:rsidR="00000000" w:rsidRPr="00000000">
        <w:rPr>
          <w:rtl w:val="0"/>
        </w:rPr>
        <w:t xml:space="preserve">c) Si la obra necesita estar lista en 40 días, ¿cuántos obreros adicionales deberá contratar la empresa? </w:t>
      </w:r>
    </w:p>
    <w:p w:rsidR="00000000" w:rsidDel="00000000" w:rsidP="00000000" w:rsidRDefault="00000000" w:rsidRPr="00000000" w14:paraId="0000004B">
      <w:pPr>
        <w:spacing w:after="196" w:line="259" w:lineRule="auto"/>
        <w:ind w:left="0" w:firstLine="0"/>
        <w:jc w:val="right"/>
        <w:rPr/>
      </w:pPr>
      <w:r w:rsidDel="00000000" w:rsidR="00000000" w:rsidRPr="00000000">
        <w:rPr/>
        <mc:AlternateContent>
          <mc:Choice Requires="wps">
            <w:drawing>
              <wp:inline distB="0" distT="0" distL="0" distR="0">
                <wp:extent cx="5407025" cy="20065"/>
                <wp:effectExtent b="0" l="0" r="0" t="0"/>
                <wp:docPr id="7" name=""/>
                <a:graphic>
                  <a:graphicData uri="http://schemas.microsoft.com/office/word/2010/wordprocessingGroup">
                    <wpg:wgp>
                      <wpg:cNvGrpSpPr/>
                      <wpg:grpSpPr>
                        <a:xfrm>
                          <a:off x="0" y="0"/>
                          <a:ext cx="5407025" cy="20065"/>
                          <a:chOff x="0" y="0"/>
                          <a:chExt cx="5407025" cy="20065"/>
                        </a:xfrm>
                      </wpg:grpSpPr>
                      <wps:wsp>
                        <wps:cNvSpPr/>
                        <wps:cNvPr id="6942" name="Shape 6942"/>
                        <wps:spPr>
                          <a:xfrm>
                            <a:off x="0" y="0"/>
                            <a:ext cx="5405755" cy="19685"/>
                          </a:xfrm>
                          <a:custGeom>
                            <a:avLst/>
                            <a:gdLst/>
                            <a:ahLst/>
                            <a:cxnLst/>
                            <a:rect b="0" l="0" r="0" t="0"/>
                            <a:pathLst>
                              <a:path h="19685" w="5405755">
                                <a:moveTo>
                                  <a:pt x="0" y="0"/>
                                </a:moveTo>
                                <a:lnTo>
                                  <a:pt x="5405755" y="0"/>
                                </a:lnTo>
                                <a:lnTo>
                                  <a:pt x="5405755" y="19685"/>
                                </a:lnTo>
                                <a:lnTo>
                                  <a:pt x="0" y="19685"/>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43" name="Shape 6943"/>
                        <wps:spPr>
                          <a:xfrm>
                            <a:off x="432" y="253"/>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44" name="Shape 6944"/>
                        <wps:spPr>
                          <a:xfrm>
                            <a:off x="3480" y="253"/>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45" name="Shape 6945"/>
                        <wps:spPr>
                          <a:xfrm>
                            <a:off x="5403977" y="253"/>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46" name="Shape 6946"/>
                        <wps:spPr>
                          <a:xfrm>
                            <a:off x="432" y="3301"/>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A0A0A0"/>
                          </a:fillRef>
                          <a:effectRef idx="0">
                            <a:scrgbClr b="0" g="0" r="0"/>
                          </a:effectRef>
                          <a:fontRef idx="none"/>
                        </wps:style>
                        <wps:bodyPr/>
                      </wps:wsp>
                      <wps:wsp>
                        <wps:cNvSpPr/>
                        <wps:cNvPr id="6947" name="Shape 6947"/>
                        <wps:spPr>
                          <a:xfrm>
                            <a:off x="5403977" y="3301"/>
                            <a:ext cx="9144" cy="13716"/>
                          </a:xfrm>
                          <a:custGeom>
                            <a:avLst/>
                            <a:gdLst/>
                            <a:ahLst/>
                            <a:cxnLst/>
                            <a:rect b="0" l="0" r="0" t="0"/>
                            <a:pathLst>
                              <a:path h="13716" w="9144">
                                <a:moveTo>
                                  <a:pt x="0" y="0"/>
                                </a:moveTo>
                                <a:lnTo>
                                  <a:pt x="9144" y="0"/>
                                </a:lnTo>
                                <a:lnTo>
                                  <a:pt x="9144" y="13716"/>
                                </a:lnTo>
                                <a:lnTo>
                                  <a:pt x="0" y="13716"/>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48" name="Shape 6948"/>
                        <wps:spPr>
                          <a:xfrm>
                            <a:off x="432" y="17018"/>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49" name="Shape 6949"/>
                        <wps:spPr>
                          <a:xfrm>
                            <a:off x="3480" y="17018"/>
                            <a:ext cx="5400421" cy="9144"/>
                          </a:xfrm>
                          <a:custGeom>
                            <a:avLst/>
                            <a:gdLst/>
                            <a:ahLst/>
                            <a:cxnLst/>
                            <a:rect b="0" l="0" r="0" t="0"/>
                            <a:pathLst>
                              <a:path h="9144" w="5400421">
                                <a:moveTo>
                                  <a:pt x="0" y="0"/>
                                </a:moveTo>
                                <a:lnTo>
                                  <a:pt x="5400421" y="0"/>
                                </a:lnTo>
                                <a:lnTo>
                                  <a:pt x="5400421"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s:wsp>
                        <wps:cNvSpPr/>
                        <wps:cNvPr id="6950" name="Shape 6950"/>
                        <wps:spPr>
                          <a:xfrm>
                            <a:off x="5403977" y="17018"/>
                            <a:ext cx="9144" cy="9144"/>
                          </a:xfrm>
                          <a:custGeom>
                            <a:avLst/>
                            <a:gdLst/>
                            <a:ahLst/>
                            <a:cxnLst/>
                            <a:rect b="0" l="0" r="0" t="0"/>
                            <a:pathLst>
                              <a:path h="9144" w="9144">
                                <a:moveTo>
                                  <a:pt x="0" y="0"/>
                                </a:moveTo>
                                <a:lnTo>
                                  <a:pt x="9144" y="0"/>
                                </a:lnTo>
                                <a:lnTo>
                                  <a:pt x="9144" y="9144"/>
                                </a:lnTo>
                                <a:lnTo>
                                  <a:pt x="0" y="9144"/>
                                </a:lnTo>
                                <a:lnTo>
                                  <a:pt x="0" y="0"/>
                                </a:lnTo>
                              </a:path>
                            </a:pathLst>
                          </a:custGeom>
                          <a:ln cap="flat">
                            <a:miter lim="127000"/>
                          </a:ln>
                        </wps:spPr>
                        <wps:style>
                          <a:lnRef idx="0">
                            <a:srgbClr val="000000">
                              <a:alpha val="0"/>
                            </a:srgbClr>
                          </a:lnRef>
                          <a:fillRef idx="1">
                            <a:srgbClr val="E3E3E3"/>
                          </a:fillRef>
                          <a:effectRef idx="0">
                            <a:scrgbClr b="0" g="0" r="0"/>
                          </a:effectRef>
                          <a:fontRef idx="none"/>
                        </wps:style>
                        <wps:bodyPr/>
                      </wps:wsp>
                    </wpg:wgp>
                  </a:graphicData>
                </a:graphic>
              </wp:inline>
            </w:drawing>
          </mc:Choice>
          <mc:Fallback>
            <w:drawing>
              <wp:inline distB="0" distT="0" distL="0" distR="0">
                <wp:extent cx="5407025" cy="20065"/>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07025" cy="2006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4C">
      <w:pPr>
        <w:numPr>
          <w:ilvl w:val="0"/>
          <w:numId w:val="7"/>
        </w:numPr>
        <w:spacing w:after="271" w:line="259" w:lineRule="auto"/>
        <w:ind w:left="577" w:hanging="222.00000000000003"/>
        <w:jc w:val="left"/>
        <w:rPr/>
      </w:pPr>
      <w:r w:rsidDel="00000000" w:rsidR="00000000" w:rsidRPr="00000000">
        <w:rPr>
          <w:b w:val="1"/>
          <w:bCs w:val="1"/>
          <w:rtl w:val="0"/>
        </w:rPr>
        <w:t xml:space="preserve">Funciones de Porcentaje Aplicado</w:t>
      </w:r>
      <w:r w:rsidDel="00000000" w:rsidR="00000000" w:rsidRPr="00000000">
        <w:rPr>
          <w:rtl w:val="0"/>
        </w:rPr>
        <w:t xml:space="preserve"> </w:t>
      </w:r>
    </w:p>
    <w:p w:rsidR="00000000" w:rsidDel="00000000" w:rsidP="00000000" w:rsidRDefault="00000000" w:rsidRPr="00000000" w14:paraId="0000004D">
      <w:pPr>
        <w:ind w:left="365" w:right="38" w:hanging="10"/>
        <w:rPr/>
      </w:pPr>
      <w:r w:rsidDel="00000000" w:rsidR="00000000" w:rsidRPr="00000000">
        <w:rPr>
          <w:rtl w:val="0"/>
        </w:rPr>
        <w:t xml:space="preserve">Aunque no son una "función" en el mismo sentido que las anteriores, el porcentaje aplicado se puede modelar con funciones lineales o exponenciales. Aquí se busca el cálculo directo de porcentajes en contextos de negocios. </w:t>
      </w:r>
    </w:p>
    <w:p w:rsidR="00000000" w:rsidDel="00000000" w:rsidP="00000000" w:rsidRDefault="00000000" w:rsidRPr="00000000" w14:paraId="0000004E">
      <w:pPr>
        <w:ind w:left="1100" w:right="38" w:firstLine="355"/>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b w:val="1"/>
          <w:bCs w:val="1"/>
          <w:rtl w:val="0"/>
        </w:rPr>
        <w:t xml:space="preserve">Situación Problema (Descuentos y Aumentos):</w:t>
      </w:r>
      <w:r w:rsidDel="00000000" w:rsidR="00000000" w:rsidRPr="00000000">
        <w:rPr>
          <w:rtl w:val="0"/>
        </w:rPr>
        <w:t xml:space="preserve"> Una tienda de electrónica está liquidando sus productos. Un televisor que originalmente costaba $800 tiene un descuento del 25%. </w:t>
      </w:r>
    </w:p>
    <w:p w:rsidR="00000000" w:rsidDel="00000000" w:rsidP="00000000" w:rsidRDefault="00000000" w:rsidRPr="00000000" w14:paraId="0000004F">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50">
      <w:pPr>
        <w:numPr>
          <w:ilvl w:val="6"/>
          <w:numId w:val="12"/>
        </w:numPr>
        <w:ind w:left="2516" w:right="38" w:hanging="360.99999999999994"/>
        <w:rPr/>
      </w:pPr>
      <w:r w:rsidDel="00000000" w:rsidR="00000000" w:rsidRPr="00000000">
        <w:rPr>
          <w:rtl w:val="0"/>
        </w:rPr>
        <w:t xml:space="preserve">a) ¿Cuál es el precio final del televisor con el descuento? </w:t>
      </w:r>
    </w:p>
    <w:p w:rsidR="00000000" w:rsidDel="00000000" w:rsidP="00000000" w:rsidRDefault="00000000" w:rsidRPr="00000000" w14:paraId="00000051">
      <w:pPr>
        <w:numPr>
          <w:ilvl w:val="6"/>
          <w:numId w:val="12"/>
        </w:numPr>
        <w:ind w:left="2516" w:right="38" w:hanging="360.99999999999994"/>
        <w:rPr/>
      </w:pPr>
      <w:r w:rsidDel="00000000" w:rsidR="00000000" w:rsidRPr="00000000">
        <w:rPr>
          <w:rtl w:val="0"/>
        </w:rPr>
        <w:t xml:space="preserve">b) Si al día siguiente, el precio de liquidación se aumenta un 10% (sobre el precio con descuento), ¿cuál es el precio final del televisor? </w:t>
      </w:r>
    </w:p>
    <w:p w:rsidR="00000000" w:rsidDel="00000000" w:rsidP="00000000" w:rsidRDefault="00000000" w:rsidRPr="00000000" w14:paraId="00000052">
      <w:pPr>
        <w:numPr>
          <w:ilvl w:val="6"/>
          <w:numId w:val="12"/>
        </w:numPr>
        <w:ind w:left="2516" w:right="38" w:hanging="360.99999999999994"/>
        <w:rPr/>
      </w:pPr>
      <w:r w:rsidDel="00000000" w:rsidR="00000000" w:rsidRPr="00000000">
        <w:rPr>
          <w:rtl w:val="0"/>
        </w:rPr>
        <w:t xml:space="preserve">c) Un cliente compra una computadora portátil por $1200 más el 21% de IVA. ¿Cuál es el precio total que pagará el cliente? </w:t>
      </w:r>
    </w:p>
    <w:p w:rsidR="00000000" w:rsidDel="00000000" w:rsidP="00000000" w:rsidRDefault="00000000" w:rsidRPr="00000000" w14:paraId="00000053">
      <w:pPr>
        <w:ind w:left="1100" w:right="38" w:firstLine="355"/>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b w:val="1"/>
          <w:bCs w:val="1"/>
          <w:rtl w:val="0"/>
        </w:rPr>
        <w:t xml:space="preserve">Situación Problema (Comisiones):</w:t>
      </w:r>
      <w:r w:rsidDel="00000000" w:rsidR="00000000" w:rsidRPr="00000000">
        <w:rPr>
          <w:rtl w:val="0"/>
        </w:rPr>
        <w:t xml:space="preserve"> Un vendedor de bienes raíces cobra una comisión del 3% sobre el precio de venta de una propiedad. </w:t>
      </w:r>
    </w:p>
    <w:p w:rsidR="00000000" w:rsidDel="00000000" w:rsidP="00000000" w:rsidRDefault="00000000" w:rsidRPr="00000000" w14:paraId="00000054">
      <w:pPr>
        <w:tabs>
          <w:tab w:val="center" w:leader="none" w:pos="1509"/>
          <w:tab w:val="center" w:leader="none" w:pos="2297"/>
        </w:tabs>
        <w:spacing w:after="271" w:line="259" w:lineRule="auto"/>
        <w:ind w:left="0" w:firstLine="0"/>
        <w:jc w:val="left"/>
        <w:rPr/>
      </w:pPr>
      <w:r w:rsidDel="00000000" w:rsidR="00000000" w:rsidRPr="00000000">
        <w:rPr>
          <w:rtl w:val="0"/>
        </w:rPr>
        <w:tab/>
      </w:r>
      <w:r w:rsidDel="00000000" w:rsidR="00000000" w:rsidRPr="00000000">
        <w:rPr>
          <w:rFonts w:ascii="Courier New" w:cs="Courier New" w:eastAsia="Courier New" w:hAnsi="Courier New"/>
          <w:sz w:val="20"/>
          <w:szCs w:val="20"/>
          <w:rtl w:val="0"/>
        </w:rPr>
        <w:t xml:space="preserve">o</w:t>
      </w:r>
      <w:r w:rsidDel="00000000" w:rsidR="00000000" w:rsidRPr="00000000">
        <w:rPr>
          <w:rFonts w:ascii="Arial" w:cs="Arial" w:eastAsia="Arial" w:hAnsi="Arial"/>
          <w:sz w:val="20"/>
          <w:szCs w:val="20"/>
          <w:rtl w:val="0"/>
        </w:rPr>
        <w:t xml:space="preserve"> </w:t>
        <w:tab/>
      </w:r>
      <w:r w:rsidDel="00000000" w:rsidR="00000000" w:rsidRPr="00000000">
        <w:rPr>
          <w:b w:val="1"/>
          <w:bCs w:val="1"/>
          <w:rtl w:val="0"/>
        </w:rPr>
        <w:t xml:space="preserve">Preguntas:</w:t>
      </w:r>
      <w:r w:rsidDel="00000000" w:rsidR="00000000" w:rsidRPr="00000000">
        <w:rPr>
          <w:rtl w:val="0"/>
        </w:rPr>
        <w:t xml:space="preserve">  </w:t>
      </w:r>
    </w:p>
    <w:p w:rsidR="00000000" w:rsidDel="00000000" w:rsidP="00000000" w:rsidRDefault="00000000" w:rsidRPr="00000000" w14:paraId="00000055">
      <w:pPr>
        <w:numPr>
          <w:ilvl w:val="6"/>
          <w:numId w:val="16"/>
        </w:numPr>
        <w:ind w:left="2516" w:right="38" w:hanging="360.99999999999994"/>
        <w:rPr/>
      </w:pPr>
      <w:r w:rsidDel="00000000" w:rsidR="00000000" w:rsidRPr="00000000">
        <w:rPr>
          <w:rtl w:val="0"/>
        </w:rPr>
        <w:t xml:space="preserve">a) Si vende una casa por $250.000, ¿cuál es su comisión? </w:t>
      </w:r>
    </w:p>
    <w:p w:rsidR="00000000" w:rsidDel="00000000" w:rsidP="00000000" w:rsidRDefault="00000000" w:rsidRPr="00000000" w14:paraId="00000056">
      <w:pPr>
        <w:numPr>
          <w:ilvl w:val="6"/>
          <w:numId w:val="16"/>
        </w:numPr>
        <w:ind w:left="2516" w:right="38" w:hanging="360.99999999999994"/>
        <w:rPr/>
      </w:pPr>
      <w:r w:rsidDel="00000000" w:rsidR="00000000" w:rsidRPr="00000000">
        <w:rPr>
          <w:rtl w:val="0"/>
        </w:rPr>
        <w:t xml:space="preserve">b) Si el vendedor desea obtener una comisión de $9.000, ¿a qué precio debe vender una propiedad? </w:t>
      </w:r>
    </w:p>
    <w:p w:rsidR="00000000" w:rsidDel="00000000" w:rsidP="00000000" w:rsidRDefault="00000000" w:rsidRPr="00000000" w14:paraId="00000057">
      <w:pPr>
        <w:spacing w:after="325" w:line="259" w:lineRule="auto"/>
        <w:ind w:left="355" w:firstLine="0"/>
        <w:jc w:val="left"/>
        <w:rPr/>
      </w:pP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71" w:before="0" w:line="259" w:lineRule="auto"/>
        <w:ind w:left="497" w:right="0" w:hanging="142.00000000000003"/>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Porcentajes Aplicados: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9">
      <w:pPr>
        <w:numPr>
          <w:ilvl w:val="1"/>
          <w:numId w:val="17"/>
        </w:numPr>
        <w:spacing w:after="68" w:lineRule="auto"/>
        <w:ind w:left="1450" w:right="38" w:hanging="360"/>
        <w:rPr/>
      </w:pPr>
      <w:r w:rsidDel="00000000" w:rsidR="00000000" w:rsidRPr="00000000">
        <w:rPr>
          <w:b w:val="1"/>
          <w:bCs w:val="1"/>
          <w:rtl w:val="0"/>
        </w:rPr>
        <w:t xml:space="preserve">Situación Problema A (Costo y Margen):</w:t>
      </w:r>
      <w:r w:rsidDel="00000000" w:rsidR="00000000" w:rsidRPr="00000000">
        <w:rPr>
          <w:rtl w:val="0"/>
        </w:rPr>
        <w:t xml:space="preserve"> El costo total para producir un kilogramo de harina es de $12. La molinera desea obtener un margen de ganancia del 30% sobre el costo de producción.  o </w:t>
      </w:r>
      <w:r w:rsidDel="00000000" w:rsidR="00000000" w:rsidRPr="00000000">
        <w:rPr>
          <w:b w:val="1"/>
          <w:bCs w:val="1"/>
          <w:rtl w:val="0"/>
        </w:rPr>
        <w:t xml:space="preserve">Pregunta:</w:t>
      </w:r>
      <w:r w:rsidDel="00000000" w:rsidR="00000000" w:rsidRPr="00000000">
        <w:rPr>
          <w:rtl w:val="0"/>
        </w:rPr>
        <w:t xml:space="preserve"> ¿Cuál debería ser el precio de venta por kilogramo de harina para alcanzar ese margen de ganancia?  </w:t>
      </w:r>
    </w:p>
    <w:p w:rsidR="00000000" w:rsidDel="00000000" w:rsidP="00000000" w:rsidRDefault="00000000" w:rsidRPr="00000000" w14:paraId="0000005A">
      <w:pPr>
        <w:numPr>
          <w:ilvl w:val="1"/>
          <w:numId w:val="17"/>
        </w:numPr>
        <w:spacing w:after="70" w:lineRule="auto"/>
        <w:ind w:left="1450" w:right="38" w:hanging="360"/>
        <w:rPr/>
      </w:pPr>
      <w:r w:rsidDel="00000000" w:rsidR="00000000" w:rsidRPr="00000000">
        <w:rPr>
          <w:b w:val="1"/>
          <w:bCs w:val="1"/>
          <w:rtl w:val="0"/>
        </w:rPr>
        <w:t xml:space="preserve">Situación Problema B (Pérdida o Merma):</w:t>
      </w:r>
      <w:r w:rsidDel="00000000" w:rsidR="00000000" w:rsidRPr="00000000">
        <w:rPr>
          <w:rtl w:val="0"/>
        </w:rPr>
        <w:t xml:space="preserve"> Durante el proceso de limpieza del trigo, se pierde aproximadamente un 5% del peso inicial debido a impurezas.   </w:t>
      </w:r>
    </w:p>
    <w:p w:rsidR="00000000" w:rsidDel="00000000" w:rsidP="00000000" w:rsidRDefault="00000000" w:rsidRPr="00000000" w14:paraId="0000005B">
      <w:pPr>
        <w:ind w:left="2180" w:right="38" w:firstLine="355"/>
        <w:rPr/>
      </w:pPr>
      <w:r w:rsidDel="00000000" w:rsidR="00000000" w:rsidRPr="00000000">
        <w:rPr>
          <w:sz w:val="24"/>
          <w:szCs w:val="24"/>
          <w:rtl w:val="0"/>
        </w:rPr>
        <w:t xml:space="preserve">i</w:t>
      </w:r>
      <w:r w:rsidDel="00000000" w:rsidR="00000000" w:rsidRPr="00000000">
        <w:rPr>
          <w:rFonts w:ascii="Arial" w:cs="Arial" w:eastAsia="Arial" w:hAnsi="Arial"/>
          <w:sz w:val="24"/>
          <w:szCs w:val="24"/>
          <w:rtl w:val="0"/>
        </w:rPr>
        <w:t xml:space="preserve"> </w:t>
      </w:r>
      <w:r w:rsidDel="00000000" w:rsidR="00000000" w:rsidRPr="00000000">
        <w:rPr>
          <w:b w:val="1"/>
          <w:bCs w:val="1"/>
          <w:rtl w:val="0"/>
        </w:rPr>
        <w:t xml:space="preserve">Pregunta:</w:t>
      </w:r>
      <w:r w:rsidDel="00000000" w:rsidR="00000000" w:rsidRPr="00000000">
        <w:rPr>
          <w:rtl w:val="0"/>
        </w:rPr>
        <w:t xml:space="preserve"> Si se reciben 15,000 kg de trigo, ¿cuántos kilogramos se perderán en el proceso de limpieza? ¿Cuántos kilogramos estarán disponibles para la molienda?  </w:t>
      </w:r>
    </w:p>
    <w:p w:rsidR="00000000" w:rsidDel="00000000" w:rsidP="00000000" w:rsidRDefault="00000000" w:rsidRPr="00000000" w14:paraId="0000005C">
      <w:pPr>
        <w:spacing w:after="280" w:line="259" w:lineRule="auto"/>
        <w:ind w:left="370" w:firstLine="0"/>
        <w:jc w:val="left"/>
        <w:rPr/>
      </w:pPr>
      <w:r w:rsidDel="00000000" w:rsidR="00000000" w:rsidRPr="00000000">
        <w:rPr>
          <w:rtl w:val="0"/>
        </w:rPr>
        <w:t xml:space="preserve"> </w:t>
      </w:r>
    </w:p>
    <w:p w:rsidR="00000000" w:rsidDel="00000000" w:rsidP="00000000" w:rsidRDefault="00000000" w:rsidRPr="00000000" w14:paraId="0000005D">
      <w:pPr>
        <w:spacing w:after="260" w:line="259" w:lineRule="auto"/>
        <w:ind w:left="37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60" w:line="259" w:lineRule="auto"/>
        <w:ind w:left="370" w:firstLine="0"/>
        <w:jc w:val="left"/>
        <w:rPr>
          <w:b w:val="1"/>
          <w:bCs w:val="1"/>
          <w:sz w:val="24"/>
          <w:szCs w:val="24"/>
        </w:rPr>
      </w:pPr>
      <w:r w:rsidDel="00000000" w:rsidR="00000000" w:rsidRPr="00000000">
        <w:rPr>
          <w:b w:val="1"/>
          <w:bCs w:val="1"/>
          <w:sz w:val="24"/>
          <w:szCs w:val="24"/>
          <w:rtl w:val="0"/>
        </w:rPr>
        <w:t xml:space="preserve">2. Funciones de Interés Simple</w:t>
      </w:r>
    </w:p>
    <w:p w:rsidR="00000000" w:rsidDel="00000000" w:rsidP="00000000" w:rsidRDefault="00000000" w:rsidRPr="00000000" w14:paraId="0000005F">
      <w:pPr>
        <w:spacing w:after="260" w:line="259" w:lineRule="auto"/>
        <w:ind w:left="370" w:firstLine="0"/>
        <w:jc w:val="left"/>
        <w:rPr>
          <w:sz w:val="24"/>
          <w:szCs w:val="24"/>
        </w:rPr>
      </w:pPr>
      <w:r w:rsidDel="00000000" w:rsidR="00000000" w:rsidRPr="00000000">
        <w:rPr>
          <w:sz w:val="24"/>
          <w:szCs w:val="24"/>
          <w:rtl w:val="0"/>
        </w:rPr>
        <w:t xml:space="preserve">El interés simple se calcula únicamente sobre el capital inicial. Los intereses generados no se suman al capital para generar nuevos intereses.</w:t>
      </w:r>
    </w:p>
    <w:p w:rsidR="00000000" w:rsidDel="00000000" w:rsidP="00000000" w:rsidRDefault="00000000" w:rsidRPr="00000000" w14:paraId="00000060">
      <w:pPr>
        <w:spacing w:after="260" w:line="259" w:lineRule="auto"/>
        <w:ind w:left="370" w:firstLine="0"/>
        <w:jc w:val="left"/>
        <w:rPr>
          <w:sz w:val="24"/>
          <w:szCs w:val="24"/>
        </w:rPr>
      </w:pPr>
      <w:r w:rsidDel="00000000" w:rsidR="00000000" w:rsidRPr="00000000">
        <w:rPr>
          <w:b w:val="1"/>
          <w:bCs w:val="1"/>
          <w:sz w:val="24"/>
          <w:szCs w:val="24"/>
          <w:rtl w:val="0"/>
        </w:rPr>
        <w:t xml:space="preserve">Fórmula Básica:</w:t>
      </w:r>
      <w:r w:rsidDel="00000000" w:rsidR="00000000" w:rsidRPr="00000000">
        <w:rPr>
          <w:sz w:val="24"/>
          <w:szCs w:val="24"/>
          <w:rtl w:val="0"/>
        </w:rPr>
        <w:t xml:space="preserve"> I=C×r×t</w:t>
      </w:r>
      <w:r w:rsidDel="00000000" w:rsidR="00000000" w:rsidRPr="00000000">
        <w:rPr>
          <w:b w:val="1"/>
          <w:bCs w:val="1"/>
          <w:sz w:val="24"/>
          <w:szCs w:val="24"/>
          <w:rtl w:val="0"/>
        </w:rPr>
        <w:t xml:space="preserve">Fórmula de Monto Total:</w:t>
      </w:r>
      <w:r w:rsidDel="00000000" w:rsidR="00000000" w:rsidRPr="00000000">
        <w:rPr>
          <w:sz w:val="24"/>
          <w:szCs w:val="24"/>
          <w:rtl w:val="0"/>
        </w:rPr>
        <w:t xml:space="preserve"> M=C+I o M=C×(1+r×t)</w:t>
      </w:r>
    </w:p>
    <w:p w:rsidR="00000000" w:rsidDel="00000000" w:rsidP="00000000" w:rsidRDefault="00000000" w:rsidRPr="00000000" w14:paraId="00000061">
      <w:pPr>
        <w:spacing w:after="260" w:line="259" w:lineRule="auto"/>
        <w:ind w:left="370" w:firstLine="0"/>
        <w:jc w:val="left"/>
        <w:rPr>
          <w:sz w:val="24"/>
          <w:szCs w:val="24"/>
        </w:rPr>
      </w:pPr>
      <w:r w:rsidDel="00000000" w:rsidR="00000000" w:rsidRPr="00000000">
        <w:rPr>
          <w:sz w:val="24"/>
          <w:szCs w:val="24"/>
          <w:rtl w:val="0"/>
        </w:rPr>
        <w:t xml:space="preserve">Donde:</w:t>
      </w:r>
    </w:p>
    <w:p w:rsidR="00000000" w:rsidDel="00000000" w:rsidP="00000000" w:rsidRDefault="00000000" w:rsidRPr="00000000" w14:paraId="00000062">
      <w:pPr>
        <w:numPr>
          <w:ilvl w:val="0"/>
          <w:numId w:val="18"/>
        </w:numPr>
        <w:spacing w:after="260" w:line="259" w:lineRule="auto"/>
        <w:ind w:left="720" w:hanging="360"/>
        <w:jc w:val="left"/>
        <w:rPr/>
      </w:pPr>
      <w:r w:rsidDel="00000000" w:rsidR="00000000" w:rsidRPr="00000000">
        <w:rPr>
          <w:sz w:val="24"/>
          <w:szCs w:val="24"/>
          <w:rtl w:val="0"/>
        </w:rPr>
        <w:t xml:space="preserve">I = Interés ganado</w:t>
      </w:r>
      <w:r w:rsidDel="00000000" w:rsidR="00000000" w:rsidRPr="00000000">
        <w:rPr>
          <w:rtl w:val="0"/>
        </w:rPr>
      </w:r>
    </w:p>
    <w:p w:rsidR="00000000" w:rsidDel="00000000" w:rsidP="00000000" w:rsidRDefault="00000000" w:rsidRPr="00000000" w14:paraId="00000063">
      <w:pPr>
        <w:numPr>
          <w:ilvl w:val="0"/>
          <w:numId w:val="18"/>
        </w:numPr>
        <w:spacing w:after="260" w:line="259" w:lineRule="auto"/>
        <w:ind w:left="720" w:hanging="360"/>
        <w:jc w:val="left"/>
        <w:rPr/>
      </w:pPr>
      <w:r w:rsidDel="00000000" w:rsidR="00000000" w:rsidRPr="00000000">
        <w:rPr>
          <w:sz w:val="24"/>
          <w:szCs w:val="24"/>
          <w:rtl w:val="0"/>
        </w:rPr>
        <w:t xml:space="preserve">M = Monto final (capital + intereses)</w:t>
      </w:r>
      <w:r w:rsidDel="00000000" w:rsidR="00000000" w:rsidRPr="00000000">
        <w:rPr>
          <w:rtl w:val="0"/>
        </w:rPr>
      </w:r>
    </w:p>
    <w:p w:rsidR="00000000" w:rsidDel="00000000" w:rsidP="00000000" w:rsidRDefault="00000000" w:rsidRPr="00000000" w14:paraId="00000064">
      <w:pPr>
        <w:numPr>
          <w:ilvl w:val="0"/>
          <w:numId w:val="18"/>
        </w:numPr>
        <w:spacing w:after="260" w:line="259" w:lineRule="auto"/>
        <w:ind w:left="720" w:hanging="360"/>
        <w:jc w:val="left"/>
        <w:rPr/>
      </w:pPr>
      <w:r w:rsidDel="00000000" w:rsidR="00000000" w:rsidRPr="00000000">
        <w:rPr>
          <w:sz w:val="24"/>
          <w:szCs w:val="24"/>
          <w:rtl w:val="0"/>
        </w:rPr>
        <w:t xml:space="preserve">C = Capital inicial</w:t>
      </w:r>
      <w:r w:rsidDel="00000000" w:rsidR="00000000" w:rsidRPr="00000000">
        <w:rPr>
          <w:rtl w:val="0"/>
        </w:rPr>
      </w:r>
    </w:p>
    <w:p w:rsidR="00000000" w:rsidDel="00000000" w:rsidP="00000000" w:rsidRDefault="00000000" w:rsidRPr="00000000" w14:paraId="00000065">
      <w:pPr>
        <w:numPr>
          <w:ilvl w:val="0"/>
          <w:numId w:val="18"/>
        </w:numPr>
        <w:spacing w:after="260" w:line="259" w:lineRule="auto"/>
        <w:ind w:left="720" w:hanging="360"/>
        <w:jc w:val="left"/>
        <w:rPr/>
      </w:pPr>
      <w:r w:rsidDel="00000000" w:rsidR="00000000" w:rsidRPr="00000000">
        <w:rPr>
          <w:sz w:val="24"/>
          <w:szCs w:val="24"/>
          <w:rtl w:val="0"/>
        </w:rPr>
        <w:t xml:space="preserve">r = Tasa de interés (expresada en decimal)</w:t>
      </w:r>
      <w:r w:rsidDel="00000000" w:rsidR="00000000" w:rsidRPr="00000000">
        <w:rPr>
          <w:rtl w:val="0"/>
        </w:rPr>
      </w:r>
    </w:p>
    <w:p w:rsidR="00000000" w:rsidDel="00000000" w:rsidP="00000000" w:rsidRDefault="00000000" w:rsidRPr="00000000" w14:paraId="00000066">
      <w:pPr>
        <w:numPr>
          <w:ilvl w:val="0"/>
          <w:numId w:val="18"/>
        </w:numPr>
        <w:spacing w:after="260" w:line="259" w:lineRule="auto"/>
        <w:ind w:left="720" w:hanging="360"/>
        <w:jc w:val="left"/>
        <w:rPr/>
      </w:pPr>
      <w:r w:rsidDel="00000000" w:rsidR="00000000" w:rsidRPr="00000000">
        <w:rPr>
          <w:sz w:val="24"/>
          <w:szCs w:val="24"/>
          <w:rtl w:val="0"/>
        </w:rPr>
        <w:t xml:space="preserve">t = Tiempo (en la misma unidad que la tasa de interés)</w:t>
      </w:r>
      <w:r w:rsidDel="00000000" w:rsidR="00000000" w:rsidRPr="00000000">
        <w:rPr>
          <w:rtl w:val="0"/>
        </w:rPr>
      </w:r>
    </w:p>
    <w:p w:rsidR="00000000" w:rsidDel="00000000" w:rsidP="00000000" w:rsidRDefault="00000000" w:rsidRPr="00000000" w14:paraId="00000067">
      <w:pPr>
        <w:spacing w:after="260" w:line="259" w:lineRule="auto"/>
        <w:ind w:left="370" w:firstLine="0"/>
        <w:jc w:val="left"/>
        <w:rPr>
          <w:sz w:val="24"/>
          <w:szCs w:val="24"/>
        </w:rPr>
      </w:pPr>
      <w:r w:rsidDel="00000000" w:rsidR="00000000" w:rsidRPr="00000000">
        <w:rPr>
          <w:b w:val="1"/>
          <w:bCs w:val="1"/>
          <w:sz w:val="24"/>
          <w:szCs w:val="24"/>
          <w:rtl w:val="0"/>
        </w:rPr>
        <w:t xml:space="preserve">Ejemplo 4: Préstamo Personal</w:t>
      </w:r>
      <w:r w:rsidDel="00000000" w:rsidR="00000000" w:rsidRPr="00000000">
        <w:rPr>
          <w:rtl w:val="0"/>
        </w:rPr>
      </w:r>
    </w:p>
    <w:p w:rsidR="00000000" w:rsidDel="00000000" w:rsidP="00000000" w:rsidRDefault="00000000" w:rsidRPr="00000000" w14:paraId="00000068">
      <w:pPr>
        <w:numPr>
          <w:ilvl w:val="0"/>
          <w:numId w:val="19"/>
        </w:numPr>
        <w:spacing w:after="260" w:line="259" w:lineRule="auto"/>
        <w:ind w:left="720" w:hanging="360"/>
        <w:jc w:val="left"/>
        <w:rPr/>
      </w:pPr>
      <w:r w:rsidDel="00000000" w:rsidR="00000000" w:rsidRPr="00000000">
        <w:rPr>
          <w:b w:val="1"/>
          <w:bCs w:val="1"/>
          <w:sz w:val="24"/>
          <w:szCs w:val="24"/>
          <w:rtl w:val="0"/>
        </w:rPr>
        <w:t xml:space="preserve">Situación:</w:t>
      </w:r>
      <w:r w:rsidDel="00000000" w:rsidR="00000000" w:rsidRPr="00000000">
        <w:rPr>
          <w:sz w:val="24"/>
          <w:szCs w:val="24"/>
          <w:rtl w:val="0"/>
        </w:rPr>
        <w:t xml:space="preserve"> Juan pide un préstamo de $200.000 a una tasa de interés simple anual del 12% por 3 años. ¿Cuánto interés pagará en total y cuál será el monto total a devolver?</w:t>
      </w:r>
      <w:r w:rsidDel="00000000" w:rsidR="00000000" w:rsidRPr="00000000">
        <w:rPr>
          <w:rtl w:val="0"/>
        </w:rPr>
      </w:r>
    </w:p>
    <w:p w:rsidR="00000000" w:rsidDel="00000000" w:rsidP="00000000" w:rsidRDefault="00000000" w:rsidRPr="00000000" w14:paraId="00000069">
      <w:pPr>
        <w:spacing w:after="260" w:line="259" w:lineRule="auto"/>
        <w:ind w:left="370" w:firstLine="0"/>
        <w:jc w:val="left"/>
        <w:rPr>
          <w:sz w:val="24"/>
          <w:szCs w:val="24"/>
        </w:rPr>
      </w:pPr>
      <w:r w:rsidDel="00000000" w:rsidR="00000000" w:rsidRPr="00000000">
        <w:rPr>
          <w:b w:val="1"/>
          <w:bCs w:val="1"/>
          <w:sz w:val="24"/>
          <w:szCs w:val="24"/>
          <w:rtl w:val="0"/>
        </w:rPr>
        <w:t xml:space="preserve">Ejemplo 5: Inversión a Corto Plazo</w:t>
      </w:r>
      <w:r w:rsidDel="00000000" w:rsidR="00000000" w:rsidRPr="00000000">
        <w:rPr>
          <w:rtl w:val="0"/>
        </w:rPr>
      </w:r>
    </w:p>
    <w:p w:rsidR="00000000" w:rsidDel="00000000" w:rsidP="00000000" w:rsidRDefault="00000000" w:rsidRPr="00000000" w14:paraId="0000006A">
      <w:pPr>
        <w:numPr>
          <w:ilvl w:val="0"/>
          <w:numId w:val="2"/>
        </w:numPr>
        <w:spacing w:after="260" w:line="259" w:lineRule="auto"/>
        <w:ind w:left="720" w:hanging="360"/>
        <w:jc w:val="left"/>
        <w:rPr/>
      </w:pPr>
      <w:r w:rsidDel="00000000" w:rsidR="00000000" w:rsidRPr="00000000">
        <w:rPr>
          <w:b w:val="1"/>
          <w:bCs w:val="1"/>
          <w:sz w:val="24"/>
          <w:szCs w:val="24"/>
          <w:rtl w:val="0"/>
        </w:rPr>
        <w:t xml:space="preserve">Situación:</w:t>
      </w:r>
      <w:r w:rsidDel="00000000" w:rsidR="00000000" w:rsidRPr="00000000">
        <w:rPr>
          <w:sz w:val="24"/>
          <w:szCs w:val="24"/>
          <w:rtl w:val="0"/>
        </w:rPr>
        <w:t xml:space="preserve"> Una empresa invierte $50.000 en un bono que paga un interés simple del 5% semestral durante 2 años. ¿Cuánto dinero tendrá la empresa al final de los 2 años?</w:t>
      </w:r>
      <w:r w:rsidDel="00000000" w:rsidR="00000000" w:rsidRPr="00000000">
        <w:rPr>
          <w:rtl w:val="0"/>
        </w:rPr>
      </w:r>
    </w:p>
    <w:p w:rsidR="00000000" w:rsidDel="00000000" w:rsidP="00000000" w:rsidRDefault="00000000" w:rsidRPr="00000000" w14:paraId="0000006B">
      <w:pPr>
        <w:numPr>
          <w:ilvl w:val="0"/>
          <w:numId w:val="2"/>
        </w:numPr>
        <w:spacing w:after="260" w:line="259" w:lineRule="auto"/>
        <w:ind w:left="720" w:hanging="360"/>
        <w:jc w:val="left"/>
        <w:rPr/>
      </w:pPr>
      <w:r w:rsidDel="00000000" w:rsidR="00000000" w:rsidRPr="00000000">
        <w:rPr>
          <w:b w:val="1"/>
          <w:bCs w:val="1"/>
          <w:sz w:val="24"/>
          <w:szCs w:val="24"/>
          <w:rtl w:val="0"/>
        </w:rPr>
        <w:t xml:space="preserve">Consideraciones:</w:t>
      </w:r>
      <w:r w:rsidDel="00000000" w:rsidR="00000000" w:rsidRPr="00000000">
        <w:rPr>
          <w:sz w:val="24"/>
          <w:szCs w:val="24"/>
          <w:rtl w:val="0"/>
        </w:rPr>
        <w:t xml:space="preserve"> La tasa es semestral, y el tiempo está en años. Debemos uniformar la unidad de tiempo.</w:t>
      </w:r>
      <w:r w:rsidDel="00000000" w:rsidR="00000000" w:rsidRPr="00000000">
        <w:rPr>
          <w:rtl w:val="0"/>
        </w:rPr>
      </w:r>
    </w:p>
    <w:p w:rsidR="00000000" w:rsidDel="00000000" w:rsidP="00000000" w:rsidRDefault="00000000" w:rsidRPr="00000000" w14:paraId="0000006C">
      <w:pPr>
        <w:numPr>
          <w:ilvl w:val="1"/>
          <w:numId w:val="2"/>
        </w:numPr>
        <w:spacing w:after="260" w:line="259" w:lineRule="auto"/>
        <w:ind w:left="1440" w:hanging="360"/>
        <w:jc w:val="left"/>
        <w:rPr/>
      </w:pPr>
      <w:r w:rsidDel="00000000" w:rsidR="00000000" w:rsidRPr="00000000">
        <w:rPr>
          <w:sz w:val="24"/>
          <w:szCs w:val="24"/>
          <w:rtl w:val="0"/>
        </w:rPr>
        <w:t xml:space="preserve">2 años equivalen a 4 semestres (2×2=4).</w:t>
      </w:r>
      <w:r w:rsidDel="00000000" w:rsidR="00000000" w:rsidRPr="00000000">
        <w:rPr>
          <w:rtl w:val="0"/>
        </w:rPr>
      </w:r>
    </w:p>
    <w:p w:rsidR="00000000" w:rsidDel="00000000" w:rsidP="00000000" w:rsidRDefault="00000000" w:rsidRPr="00000000" w14:paraId="0000006D">
      <w:pPr>
        <w:numPr>
          <w:ilvl w:val="1"/>
          <w:numId w:val="2"/>
        </w:numPr>
        <w:spacing w:after="260" w:line="259" w:lineRule="auto"/>
        <w:ind w:left="1440" w:hanging="360"/>
        <w:jc w:val="left"/>
        <w:rPr/>
      </w:pPr>
      <w:r w:rsidDel="00000000" w:rsidR="00000000" w:rsidRPr="00000000">
        <w:rPr>
          <w:sz w:val="24"/>
          <w:szCs w:val="24"/>
          <w:rtl w:val="0"/>
        </w:rPr>
        <w:t xml:space="preserve">La tasa semestral es 0.05.</w:t>
      </w:r>
      <w:r w:rsidDel="00000000" w:rsidR="00000000" w:rsidRPr="00000000">
        <w:rPr>
          <w:rtl w:val="0"/>
        </w:rPr>
      </w:r>
    </w:p>
    <w:p w:rsidR="00000000" w:rsidDel="00000000" w:rsidP="00000000" w:rsidRDefault="00000000" w:rsidRPr="00000000" w14:paraId="0000006E">
      <w:pPr>
        <w:spacing w:after="260" w:line="259" w:lineRule="auto"/>
        <w:ind w:left="370" w:firstLine="0"/>
        <w:jc w:val="lef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60" w:line="259" w:lineRule="auto"/>
        <w:ind w:left="370" w:firstLine="0"/>
        <w:jc w:val="left"/>
        <w:rPr>
          <w:b w:val="1"/>
          <w:bCs w:val="1"/>
          <w:sz w:val="24"/>
          <w:szCs w:val="24"/>
        </w:rPr>
      </w:pPr>
      <w:r w:rsidDel="00000000" w:rsidR="00000000" w:rsidRPr="00000000">
        <w:rPr>
          <w:b w:val="1"/>
          <w:bCs w:val="1"/>
          <w:sz w:val="24"/>
          <w:szCs w:val="24"/>
          <w:rtl w:val="0"/>
        </w:rPr>
        <w:t xml:space="preserve">3. Funciones de Interés Compuesto</w:t>
      </w:r>
    </w:p>
    <w:p w:rsidR="00000000" w:rsidDel="00000000" w:rsidP="00000000" w:rsidRDefault="00000000" w:rsidRPr="00000000" w14:paraId="00000070">
      <w:pPr>
        <w:spacing w:after="260" w:line="259" w:lineRule="auto"/>
        <w:ind w:left="370" w:firstLine="0"/>
        <w:jc w:val="left"/>
        <w:rPr>
          <w:sz w:val="24"/>
          <w:szCs w:val="24"/>
        </w:rPr>
      </w:pPr>
      <w:r w:rsidDel="00000000" w:rsidR="00000000" w:rsidRPr="00000000">
        <w:rPr>
          <w:sz w:val="24"/>
          <w:szCs w:val="24"/>
          <w:rtl w:val="0"/>
        </w:rPr>
        <w:t xml:space="preserve">El interés compuesto se calcula sobre el capital inicial más los intereses acumulados en períodos anteriores. Es decir, los intereses "ganan" intereses.</w:t>
      </w:r>
    </w:p>
    <w:p w:rsidR="00000000" w:rsidDel="00000000" w:rsidP="00000000" w:rsidRDefault="00000000" w:rsidRPr="00000000" w14:paraId="00000071">
      <w:pPr>
        <w:spacing w:after="260" w:line="259" w:lineRule="auto"/>
        <w:ind w:left="370" w:firstLine="0"/>
        <w:jc w:val="left"/>
        <w:rPr>
          <w:sz w:val="24"/>
          <w:szCs w:val="24"/>
        </w:rPr>
      </w:pPr>
      <w:r w:rsidDel="00000000" w:rsidR="00000000" w:rsidRPr="00000000">
        <w:rPr>
          <w:b w:val="1"/>
          <w:bCs w:val="1"/>
          <w:sz w:val="24"/>
          <w:szCs w:val="24"/>
          <w:rtl w:val="0"/>
        </w:rPr>
        <w:t xml:space="preserve">Fórmula del Monto Total:</w:t>
      </w:r>
      <w:r w:rsidDel="00000000" w:rsidR="00000000" w:rsidRPr="00000000">
        <w:rPr>
          <w:sz w:val="24"/>
          <w:szCs w:val="24"/>
          <w:rtl w:val="0"/>
        </w:rPr>
        <w:t xml:space="preserve"> M=C×(1+r)t</w:t>
      </w:r>
    </w:p>
    <w:p w:rsidR="00000000" w:rsidDel="00000000" w:rsidP="00000000" w:rsidRDefault="00000000" w:rsidRPr="00000000" w14:paraId="00000072">
      <w:pPr>
        <w:spacing w:after="260" w:line="259" w:lineRule="auto"/>
        <w:ind w:left="370" w:firstLine="0"/>
        <w:jc w:val="left"/>
        <w:rPr>
          <w:sz w:val="24"/>
          <w:szCs w:val="24"/>
        </w:rPr>
      </w:pPr>
      <w:r w:rsidDel="00000000" w:rsidR="00000000" w:rsidRPr="00000000">
        <w:rPr>
          <w:sz w:val="24"/>
          <w:szCs w:val="24"/>
          <w:rtl w:val="0"/>
        </w:rPr>
        <w:t xml:space="preserve">Donde:</w:t>
      </w:r>
    </w:p>
    <w:p w:rsidR="00000000" w:rsidDel="00000000" w:rsidP="00000000" w:rsidRDefault="00000000" w:rsidRPr="00000000" w14:paraId="00000073">
      <w:pPr>
        <w:numPr>
          <w:ilvl w:val="0"/>
          <w:numId w:val="3"/>
        </w:numPr>
        <w:spacing w:after="260" w:line="259" w:lineRule="auto"/>
        <w:ind w:left="720" w:hanging="360"/>
        <w:jc w:val="left"/>
        <w:rPr/>
      </w:pPr>
      <w:r w:rsidDel="00000000" w:rsidR="00000000" w:rsidRPr="00000000">
        <w:rPr>
          <w:sz w:val="24"/>
          <w:szCs w:val="24"/>
          <w:rtl w:val="0"/>
        </w:rPr>
        <w:t xml:space="preserve">M = Monto final (capital + intereses)</w:t>
      </w:r>
      <w:r w:rsidDel="00000000" w:rsidR="00000000" w:rsidRPr="00000000">
        <w:rPr>
          <w:rtl w:val="0"/>
        </w:rPr>
      </w:r>
    </w:p>
    <w:p w:rsidR="00000000" w:rsidDel="00000000" w:rsidP="00000000" w:rsidRDefault="00000000" w:rsidRPr="00000000" w14:paraId="00000074">
      <w:pPr>
        <w:numPr>
          <w:ilvl w:val="0"/>
          <w:numId w:val="3"/>
        </w:numPr>
        <w:spacing w:after="260" w:line="259" w:lineRule="auto"/>
        <w:ind w:left="720" w:hanging="360"/>
        <w:jc w:val="left"/>
        <w:rPr/>
      </w:pPr>
      <w:r w:rsidDel="00000000" w:rsidR="00000000" w:rsidRPr="00000000">
        <w:rPr>
          <w:sz w:val="24"/>
          <w:szCs w:val="24"/>
          <w:rtl w:val="0"/>
        </w:rPr>
        <w:t xml:space="preserve">C = Capital inicial</w:t>
      </w:r>
      <w:r w:rsidDel="00000000" w:rsidR="00000000" w:rsidRPr="00000000">
        <w:rPr>
          <w:rtl w:val="0"/>
        </w:rPr>
      </w:r>
    </w:p>
    <w:p w:rsidR="00000000" w:rsidDel="00000000" w:rsidP="00000000" w:rsidRDefault="00000000" w:rsidRPr="00000000" w14:paraId="00000075">
      <w:pPr>
        <w:numPr>
          <w:ilvl w:val="0"/>
          <w:numId w:val="3"/>
        </w:numPr>
        <w:spacing w:after="260" w:line="259" w:lineRule="auto"/>
        <w:ind w:left="720" w:hanging="360"/>
        <w:jc w:val="left"/>
        <w:rPr/>
      </w:pPr>
      <w:r w:rsidDel="00000000" w:rsidR="00000000" w:rsidRPr="00000000">
        <w:rPr>
          <w:sz w:val="24"/>
          <w:szCs w:val="24"/>
          <w:rtl w:val="0"/>
        </w:rPr>
        <w:t xml:space="preserve">r = Tasa de interés por período de capitalización (expresada en decimal)</w:t>
      </w:r>
      <w:r w:rsidDel="00000000" w:rsidR="00000000" w:rsidRPr="00000000">
        <w:rPr>
          <w:rtl w:val="0"/>
        </w:rPr>
      </w:r>
    </w:p>
    <w:p w:rsidR="00000000" w:rsidDel="00000000" w:rsidP="00000000" w:rsidRDefault="00000000" w:rsidRPr="00000000" w14:paraId="00000076">
      <w:pPr>
        <w:numPr>
          <w:ilvl w:val="0"/>
          <w:numId w:val="3"/>
        </w:numPr>
        <w:spacing w:after="260" w:line="259" w:lineRule="auto"/>
        <w:ind w:left="720" w:hanging="360"/>
        <w:jc w:val="left"/>
        <w:rPr/>
      </w:pPr>
      <w:r w:rsidDel="00000000" w:rsidR="00000000" w:rsidRPr="00000000">
        <w:rPr>
          <w:sz w:val="24"/>
          <w:szCs w:val="24"/>
          <w:rtl w:val="0"/>
        </w:rPr>
        <w:t xml:space="preserve">t = Número total de períodos de capitalización</w:t>
      </w:r>
      <w:r w:rsidDel="00000000" w:rsidR="00000000" w:rsidRPr="00000000">
        <w:rPr>
          <w:rtl w:val="0"/>
        </w:rPr>
      </w:r>
    </w:p>
    <w:p w:rsidR="00000000" w:rsidDel="00000000" w:rsidP="00000000" w:rsidRDefault="00000000" w:rsidRPr="00000000" w14:paraId="00000077">
      <w:pPr>
        <w:spacing w:after="260" w:line="259" w:lineRule="auto"/>
        <w:ind w:left="370" w:firstLine="0"/>
        <w:jc w:val="left"/>
        <w:rPr>
          <w:sz w:val="24"/>
          <w:szCs w:val="24"/>
        </w:rPr>
      </w:pPr>
      <w:r w:rsidDel="00000000" w:rsidR="00000000" w:rsidRPr="00000000">
        <w:rPr>
          <w:b w:val="1"/>
          <w:bCs w:val="1"/>
          <w:sz w:val="24"/>
          <w:szCs w:val="24"/>
          <w:rtl w:val="0"/>
        </w:rPr>
        <w:t xml:space="preserve">Ejemplo 6: Ahorro para la Universidad</w:t>
      </w:r>
      <w:r w:rsidDel="00000000" w:rsidR="00000000" w:rsidRPr="00000000">
        <w:rPr>
          <w:rtl w:val="0"/>
        </w:rPr>
      </w:r>
    </w:p>
    <w:p w:rsidR="00000000" w:rsidDel="00000000" w:rsidP="00000000" w:rsidRDefault="00000000" w:rsidRPr="00000000" w14:paraId="00000078">
      <w:pPr>
        <w:numPr>
          <w:ilvl w:val="0"/>
          <w:numId w:val="4"/>
        </w:numPr>
        <w:spacing w:after="260" w:line="259" w:lineRule="auto"/>
        <w:ind w:left="720" w:hanging="360"/>
        <w:jc w:val="left"/>
        <w:rPr/>
      </w:pPr>
      <w:r w:rsidDel="00000000" w:rsidR="00000000" w:rsidRPr="00000000">
        <w:rPr>
          <w:b w:val="1"/>
          <w:bCs w:val="1"/>
          <w:sz w:val="24"/>
          <w:szCs w:val="24"/>
          <w:rtl w:val="0"/>
        </w:rPr>
        <w:t xml:space="preserve">Situación:</w:t>
      </w:r>
      <w:r w:rsidDel="00000000" w:rsidR="00000000" w:rsidRPr="00000000">
        <w:rPr>
          <w:sz w:val="24"/>
          <w:szCs w:val="24"/>
          <w:rtl w:val="0"/>
        </w:rPr>
        <w:t xml:space="preserve"> Un padre deposita $100.000 en una cuenta de ahorro para su hijo, que ofrece un interés compuesto anual del 7%. ¿Cuánto dinero tendrá el hijo en la cuenta después de 18 años?</w:t>
      </w:r>
      <w:r w:rsidDel="00000000" w:rsidR="00000000" w:rsidRPr="00000000">
        <w:rPr>
          <w:rtl w:val="0"/>
        </w:rPr>
      </w:r>
    </w:p>
    <w:p w:rsidR="00000000" w:rsidDel="00000000" w:rsidP="00000000" w:rsidRDefault="00000000" w:rsidRPr="00000000" w14:paraId="00000079">
      <w:pPr>
        <w:spacing w:after="260" w:line="259" w:lineRule="auto"/>
        <w:ind w:left="370" w:firstLine="0"/>
        <w:jc w:val="left"/>
        <w:rPr>
          <w:sz w:val="24"/>
          <w:szCs w:val="24"/>
        </w:rPr>
      </w:pPr>
      <w:r w:rsidDel="00000000" w:rsidR="00000000" w:rsidRPr="00000000">
        <w:rPr>
          <w:b w:val="1"/>
          <w:bCs w:val="1"/>
          <w:sz w:val="24"/>
          <w:szCs w:val="24"/>
          <w:rtl w:val="0"/>
        </w:rPr>
        <w:t xml:space="preserve">Ejemplo 7: Inversión Financiera con Capitalización Trimestral</w:t>
      </w:r>
      <w:r w:rsidDel="00000000" w:rsidR="00000000" w:rsidRPr="00000000">
        <w:rPr>
          <w:rtl w:val="0"/>
        </w:rPr>
      </w:r>
    </w:p>
    <w:p w:rsidR="00000000" w:rsidDel="00000000" w:rsidP="00000000" w:rsidRDefault="00000000" w:rsidRPr="00000000" w14:paraId="0000007A">
      <w:pPr>
        <w:numPr>
          <w:ilvl w:val="0"/>
          <w:numId w:val="5"/>
        </w:numPr>
        <w:spacing w:after="260" w:line="259" w:lineRule="auto"/>
        <w:ind w:left="720" w:hanging="360"/>
        <w:jc w:val="left"/>
        <w:rPr/>
      </w:pPr>
      <w:r w:rsidDel="00000000" w:rsidR="00000000" w:rsidRPr="00000000">
        <w:rPr>
          <w:b w:val="1"/>
          <w:bCs w:val="1"/>
          <w:sz w:val="24"/>
          <w:szCs w:val="24"/>
          <w:rtl w:val="0"/>
        </w:rPr>
        <w:t xml:space="preserve">Situación:</w:t>
      </w:r>
      <w:r w:rsidDel="00000000" w:rsidR="00000000" w:rsidRPr="00000000">
        <w:rPr>
          <w:sz w:val="24"/>
          <w:szCs w:val="24"/>
          <w:rtl w:val="0"/>
        </w:rPr>
        <w:t xml:space="preserve"> Una empresa invierte $1.000.000 en un fondo que rinde un 6% de interés anual capitalizable trimestralmente durante 5 años. ¿Cuál será el valor final de la inversión?</w:t>
      </w:r>
      <w:r w:rsidDel="00000000" w:rsidR="00000000" w:rsidRPr="00000000">
        <w:rPr>
          <w:rtl w:val="0"/>
        </w:rPr>
      </w:r>
    </w:p>
    <w:p w:rsidR="00000000" w:rsidDel="00000000" w:rsidP="00000000" w:rsidRDefault="00000000" w:rsidRPr="00000000" w14:paraId="0000007B">
      <w:pPr>
        <w:numPr>
          <w:ilvl w:val="0"/>
          <w:numId w:val="5"/>
        </w:numPr>
        <w:spacing w:after="260" w:line="259" w:lineRule="auto"/>
        <w:ind w:left="720" w:hanging="360"/>
        <w:jc w:val="left"/>
        <w:rPr/>
      </w:pPr>
      <w:r w:rsidDel="00000000" w:rsidR="00000000" w:rsidRPr="00000000">
        <w:rPr>
          <w:b w:val="1"/>
          <w:bCs w:val="1"/>
          <w:sz w:val="24"/>
          <w:szCs w:val="24"/>
          <w:rtl w:val="0"/>
        </w:rPr>
        <w:t xml:space="preserve">Consideraciones:</w:t>
      </w:r>
      <w:r w:rsidDel="00000000" w:rsidR="00000000" w:rsidRPr="00000000">
        <w:rPr>
          <w:rtl w:val="0"/>
        </w:rPr>
      </w:r>
    </w:p>
    <w:p w:rsidR="00000000" w:rsidDel="00000000" w:rsidP="00000000" w:rsidRDefault="00000000" w:rsidRPr="00000000" w14:paraId="0000007C">
      <w:pPr>
        <w:numPr>
          <w:ilvl w:val="1"/>
          <w:numId w:val="5"/>
        </w:numPr>
        <w:spacing w:after="260" w:line="259" w:lineRule="auto"/>
        <w:ind w:left="1440" w:hanging="360"/>
        <w:jc w:val="left"/>
        <w:rPr/>
      </w:pPr>
      <w:r w:rsidDel="00000000" w:rsidR="00000000" w:rsidRPr="00000000">
        <w:rPr>
          <w:sz w:val="24"/>
          <w:szCs w:val="24"/>
          <w:rtl w:val="0"/>
        </w:rPr>
        <w:t xml:space="preserve">La tasa es anual, pero la capitalización es trimestral.</w:t>
      </w:r>
      <w:r w:rsidDel="00000000" w:rsidR="00000000" w:rsidRPr="00000000">
        <w:rPr>
          <w:rtl w:val="0"/>
        </w:rPr>
      </w:r>
    </w:p>
    <w:p w:rsidR="00000000" w:rsidDel="00000000" w:rsidP="00000000" w:rsidRDefault="00000000" w:rsidRPr="00000000" w14:paraId="0000007D">
      <w:pPr>
        <w:numPr>
          <w:ilvl w:val="1"/>
          <w:numId w:val="5"/>
        </w:numPr>
        <w:spacing w:after="260" w:line="259" w:lineRule="auto"/>
        <w:ind w:left="1440" w:hanging="360"/>
        <w:jc w:val="left"/>
        <w:rPr/>
      </w:pPr>
      <w:r w:rsidDel="00000000" w:rsidR="00000000" w:rsidRPr="00000000">
        <w:rPr>
          <w:sz w:val="24"/>
          <w:szCs w:val="24"/>
          <w:rtl w:val="0"/>
        </w:rPr>
        <w:t xml:space="preserve">Tasa trimestral (r): 6%/4=1.5% o 0.015</w:t>
      </w:r>
      <w:r w:rsidDel="00000000" w:rsidR="00000000" w:rsidRPr="00000000">
        <w:rPr>
          <w:rtl w:val="0"/>
        </w:rPr>
      </w:r>
    </w:p>
    <w:p w:rsidR="00000000" w:rsidDel="00000000" w:rsidP="00000000" w:rsidRDefault="00000000" w:rsidRPr="00000000" w14:paraId="0000007E">
      <w:pPr>
        <w:numPr>
          <w:ilvl w:val="1"/>
          <w:numId w:val="5"/>
        </w:numPr>
        <w:spacing w:after="260" w:line="259" w:lineRule="auto"/>
        <w:ind w:left="1440" w:hanging="360"/>
        <w:jc w:val="left"/>
        <w:rPr/>
      </w:pPr>
      <w:r w:rsidDel="00000000" w:rsidR="00000000" w:rsidRPr="00000000">
        <w:rPr>
          <w:sz w:val="24"/>
          <w:szCs w:val="24"/>
          <w:rtl w:val="0"/>
        </w:rPr>
        <w:t xml:space="preserve">Número de períodos de capitalización (t): 5 años × 4 trimestres/año = 20 trimestres.</w:t>
      </w:r>
      <w:r w:rsidDel="00000000" w:rsidR="00000000" w:rsidRPr="00000000">
        <w:rPr>
          <w:rtl w:val="0"/>
        </w:rPr>
      </w:r>
    </w:p>
    <w:p w:rsidR="00000000" w:rsidDel="00000000" w:rsidP="00000000" w:rsidRDefault="00000000" w:rsidRPr="00000000" w14:paraId="0000007F">
      <w:pPr>
        <w:spacing w:after="159" w:line="259" w:lineRule="auto"/>
        <w:ind w:left="365" w:hanging="10"/>
        <w:jc w:val="left"/>
        <w:rPr/>
      </w:pPr>
      <w:r w:rsidDel="00000000" w:rsidR="00000000" w:rsidRPr="00000000">
        <w:rPr>
          <w:b w:val="1"/>
          <w:bCs w:val="1"/>
          <w:sz w:val="24"/>
          <w:szCs w:val="24"/>
          <w:rtl w:val="0"/>
        </w:rPr>
        <w:t xml:space="preserve">CRITERIOS DE EVALUACIÓN: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0">
      <w:pPr>
        <w:spacing w:after="165" w:line="254" w:lineRule="auto"/>
        <w:ind w:left="365" w:right="38" w:hanging="10"/>
        <w:rPr/>
      </w:pPr>
      <w:r w:rsidDel="00000000" w:rsidR="00000000" w:rsidRPr="00000000">
        <w:rPr>
          <w:i w:val="1"/>
          <w:iCs w:val="1"/>
          <w:sz w:val="24"/>
          <w:szCs w:val="24"/>
          <w:rtl w:val="0"/>
        </w:rPr>
        <w:t xml:space="preserve">Formulación del Problema</w:t>
      </w:r>
      <w:r w:rsidDel="00000000" w:rsidR="00000000" w:rsidRPr="00000000">
        <w:rPr>
          <w:sz w:val="24"/>
          <w:szCs w:val="24"/>
          <w:rtl w:val="0"/>
        </w:rPr>
        <w:t xml:space="preserve"> (Claridad y Definición): El grupo identificó y definió claramente el problema, incluyendo las variables relevantes. Se comprendieron las relaciones entre las variables y las restricciones del problema  </w:t>
      </w:r>
      <w:r w:rsidDel="00000000" w:rsidR="00000000" w:rsidRPr="00000000">
        <w:rPr>
          <w:rtl w:val="0"/>
        </w:rPr>
      </w:r>
    </w:p>
    <w:p w:rsidR="00000000" w:rsidDel="00000000" w:rsidP="00000000" w:rsidRDefault="00000000" w:rsidRPr="00000000" w14:paraId="00000081">
      <w:pPr>
        <w:spacing w:after="168" w:line="254" w:lineRule="auto"/>
        <w:ind w:left="365" w:right="38" w:hanging="10"/>
        <w:rPr/>
      </w:pPr>
      <w:r w:rsidDel="00000000" w:rsidR="00000000" w:rsidRPr="00000000">
        <w:rPr>
          <w:i w:val="1"/>
          <w:iCs w:val="1"/>
          <w:sz w:val="24"/>
          <w:szCs w:val="24"/>
          <w:rtl w:val="0"/>
        </w:rPr>
        <w:t xml:space="preserve">Construcción del Modelo Matemático </w:t>
      </w:r>
      <w:r w:rsidDel="00000000" w:rsidR="00000000" w:rsidRPr="00000000">
        <w:rPr>
          <w:sz w:val="24"/>
          <w:szCs w:val="24"/>
          <w:rtl w:val="0"/>
        </w:rPr>
        <w:t xml:space="preserve">(Pertinencia y Exactitud): Se seleccionó un tipo de función adecuado para representar la situación. Se definieron correctamente los parámetros de la función o funciones utilizadas.  </w:t>
      </w:r>
      <w:r w:rsidDel="00000000" w:rsidR="00000000" w:rsidRPr="00000000">
        <w:rPr>
          <w:rtl w:val="0"/>
        </w:rPr>
      </w:r>
    </w:p>
    <w:p w:rsidR="00000000" w:rsidDel="00000000" w:rsidP="00000000" w:rsidRDefault="00000000" w:rsidRPr="00000000" w14:paraId="00000082">
      <w:pPr>
        <w:spacing w:after="163" w:line="254" w:lineRule="auto"/>
        <w:ind w:left="365" w:right="38" w:hanging="10"/>
        <w:rPr/>
      </w:pPr>
      <w:r w:rsidDel="00000000" w:rsidR="00000000" w:rsidRPr="00000000">
        <w:rPr>
          <w:i w:val="1"/>
          <w:iCs w:val="1"/>
          <w:sz w:val="24"/>
          <w:szCs w:val="24"/>
          <w:rtl w:val="0"/>
        </w:rPr>
        <w:t xml:space="preserve">Validación y Análisis del Modelo</w:t>
      </w:r>
      <w:r w:rsidDel="00000000" w:rsidR="00000000" w:rsidRPr="00000000">
        <w:rPr>
          <w:sz w:val="24"/>
          <w:szCs w:val="24"/>
          <w:rtl w:val="0"/>
        </w:rPr>
        <w:t xml:space="preserve"> (Pertinencia y Justificación): Se evaluó la pertinencia del modelo para representar el problema real. Se justificó la validez de las soluciones obtenidas. Se realizó algún tipo de análisis (e.g., de sensibilidad) para comprender el comportamiento del modelo  </w:t>
      </w:r>
      <w:r w:rsidDel="00000000" w:rsidR="00000000" w:rsidRPr="00000000">
        <w:rPr>
          <w:rtl w:val="0"/>
        </w:rPr>
      </w:r>
    </w:p>
    <w:p w:rsidR="00000000" w:rsidDel="00000000" w:rsidP="00000000" w:rsidRDefault="00000000" w:rsidRPr="00000000" w14:paraId="00000083">
      <w:pPr>
        <w:spacing w:after="163" w:line="254" w:lineRule="auto"/>
        <w:ind w:left="365" w:right="38" w:hanging="10"/>
        <w:rPr/>
      </w:pPr>
      <w:r w:rsidDel="00000000" w:rsidR="00000000" w:rsidRPr="00000000">
        <w:rPr>
          <w:i w:val="1"/>
          <w:iCs w:val="1"/>
          <w:sz w:val="24"/>
          <w:szCs w:val="24"/>
          <w:rtl w:val="0"/>
        </w:rPr>
        <w:t xml:space="preserve">Colaboración y Participación: </w:t>
      </w:r>
      <w:r w:rsidDel="00000000" w:rsidR="00000000" w:rsidRPr="00000000">
        <w:rPr>
          <w:sz w:val="24"/>
          <w:szCs w:val="24"/>
          <w:rtl w:val="0"/>
        </w:rPr>
        <w:t xml:space="preserve">Todos los miembros del grupo contribuyeron activamente al desarrollo del trabajo</w:t>
      </w:r>
      <w:r w:rsidDel="00000000" w:rsidR="00000000" w:rsidRPr="00000000">
        <w:rPr>
          <w:i w:val="1"/>
          <w:iCs w:val="1"/>
          <w:sz w:val="24"/>
          <w:szCs w:val="24"/>
          <w:rtl w:val="0"/>
        </w:rPr>
        <w:t xml:space="preserve">. </w:t>
      </w:r>
      <w:r w:rsidDel="00000000" w:rsidR="00000000" w:rsidRPr="00000000">
        <w:rPr>
          <w:sz w:val="24"/>
          <w:szCs w:val="24"/>
          <w:rtl w:val="0"/>
        </w:rPr>
        <w:t xml:space="preserve">Se distribuyeron las tareas y responsabilidades de manera equitativa</w:t>
      </w:r>
      <w:r w:rsidDel="00000000" w:rsidR="00000000" w:rsidRPr="00000000">
        <w:rPr>
          <w:i w:val="1"/>
          <w:iCs w:val="1"/>
          <w:sz w:val="24"/>
          <w:szCs w:val="24"/>
          <w:rtl w:val="0"/>
        </w:rPr>
        <w:t xml:space="preserve">. </w:t>
      </w:r>
      <w:r w:rsidDel="00000000" w:rsidR="00000000" w:rsidRPr="00000000">
        <w:rPr>
          <w:sz w:val="24"/>
          <w:szCs w:val="24"/>
          <w:rtl w:val="0"/>
        </w:rPr>
        <w:t xml:space="preserve">Se evidenció una discusión activa y un intercambio de ideas entre los miembros</w:t>
      </w:r>
      <w:r w:rsidDel="00000000" w:rsidR="00000000" w:rsidRPr="00000000">
        <w:rPr>
          <w:i w:val="1"/>
          <w:iCs w:val="1"/>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4">
      <w:pPr>
        <w:spacing w:after="168" w:line="254" w:lineRule="auto"/>
        <w:ind w:left="365" w:right="38" w:hanging="10"/>
        <w:rPr/>
      </w:pPr>
      <w:r w:rsidDel="00000000" w:rsidR="00000000" w:rsidRPr="00000000">
        <w:rPr>
          <w:i w:val="1"/>
          <w:iCs w:val="1"/>
          <w:sz w:val="24"/>
          <w:szCs w:val="24"/>
          <w:rtl w:val="0"/>
        </w:rPr>
        <w:t xml:space="preserve">Comunicación: </w:t>
      </w:r>
      <w:r w:rsidDel="00000000" w:rsidR="00000000" w:rsidRPr="00000000">
        <w:rPr>
          <w:sz w:val="24"/>
          <w:szCs w:val="24"/>
          <w:rtl w:val="0"/>
        </w:rPr>
        <w:t xml:space="preserve">La presentación del trabajo (escrita y/u oral) fue clara, organizada y coherente.</w:t>
      </w:r>
      <w:r w:rsidDel="00000000" w:rsidR="00000000" w:rsidRPr="00000000">
        <w:rPr>
          <w:i w:val="1"/>
          <w:iCs w:val="1"/>
          <w:sz w:val="24"/>
          <w:szCs w:val="24"/>
          <w:rtl w:val="0"/>
        </w:rPr>
        <w:t xml:space="preserve"> </w:t>
      </w:r>
      <w:r w:rsidDel="00000000" w:rsidR="00000000" w:rsidRPr="00000000">
        <w:rPr>
          <w:sz w:val="24"/>
          <w:szCs w:val="24"/>
          <w:rtl w:val="0"/>
        </w:rPr>
        <w:t xml:space="preserve">Se utilizó un lenguaje matemático preciso y adecuado.</w:t>
      </w:r>
      <w:r w:rsidDel="00000000" w:rsidR="00000000" w:rsidRPr="00000000">
        <w:rPr>
          <w:i w:val="1"/>
          <w:iCs w:val="1"/>
          <w:sz w:val="24"/>
          <w:szCs w:val="24"/>
          <w:rtl w:val="0"/>
        </w:rPr>
        <w:t xml:space="preserve"> </w:t>
      </w:r>
      <w:r w:rsidDel="00000000" w:rsidR="00000000" w:rsidRPr="00000000">
        <w:rPr>
          <w:sz w:val="24"/>
          <w:szCs w:val="24"/>
          <w:rtl w:val="0"/>
        </w:rPr>
        <w:t xml:space="preserve">Se explicaron de manera comprensible el proceso y los resultados obtenidos.</w:t>
      </w:r>
      <w:r w:rsidDel="00000000" w:rsidR="00000000" w:rsidRPr="00000000">
        <w:rPr>
          <w:i w:val="1"/>
          <w:iCs w:val="1"/>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5">
      <w:pPr>
        <w:spacing w:after="60" w:line="254" w:lineRule="auto"/>
        <w:ind w:left="365" w:right="38" w:hanging="10"/>
        <w:rPr/>
      </w:pPr>
      <w:r w:rsidDel="00000000" w:rsidR="00000000" w:rsidRPr="00000000">
        <w:rPr>
          <w:i w:val="1"/>
          <w:iCs w:val="1"/>
          <w:sz w:val="24"/>
          <w:szCs w:val="24"/>
          <w:rtl w:val="0"/>
        </w:rPr>
        <w:t xml:space="preserve">Gestión del Tiempo y Recursos:</w:t>
      </w:r>
      <w:r w:rsidDel="00000000" w:rsidR="00000000" w:rsidRPr="00000000">
        <w:rPr>
          <w:sz w:val="24"/>
          <w:szCs w:val="24"/>
          <w:rtl w:val="0"/>
        </w:rPr>
        <w:t xml:space="preserve"> El grupo planificó y gestionó el tiempo de manera eficiente para cumplir con los plazos. Fueron creativos y ordenados para la presentación.  </w:t>
      </w:r>
      <w:r w:rsidDel="00000000" w:rsidR="00000000" w:rsidRPr="00000000">
        <w:rPr>
          <w:rtl w:val="0"/>
        </w:rPr>
      </w:r>
    </w:p>
    <w:sectPr>
      <w:headerReference r:id="rId10" w:type="default"/>
      <w:headerReference r:id="rId11" w:type="first"/>
      <w:headerReference r:id="rId12" w:type="even"/>
      <w:pgSz w:h="16838" w:w="11906" w:orient="portrait"/>
      <w:pgMar w:bottom="1763" w:top="1740" w:left="1332" w:right="164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Quattrocento Sans"/>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59" w:lineRule="auto"/>
      <w:ind w:left="370"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40244" cy="1069340"/>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40244" cy="1069340"/>
                  </a:xfrm>
                  <a:prstGeom prst="rect"/>
                  <a:ln/>
                </pic:spPr>
              </pic:pic>
            </a:graphicData>
          </a:graphic>
        </wp:anchor>
      </w:drawing>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1" name=""/>
              <a:graphic>
                <a:graphicData uri="http://schemas.microsoft.com/office/word/2010/wordprocessingGroup">
                  <wpg:wgp>
                    <wpg:cNvGrpSpPr/>
                    <wpg:grpSpPr>
                      <a:xfrm>
                        <a:off x="0" y="0"/>
                        <a:ext cx="1" cy="1"/>
                        <a:chOff x="0" y="0"/>
                        <a:chExt cx="1" cy="1"/>
                      </a:xfrm>
                    </wpg:grpSpPr>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 cy="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259" w:lineRule="auto"/>
      <w:ind w:left="370"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40244" cy="1069340"/>
          <wp:effectExtent b="0" l="0" r="0" t="0"/>
          <wp:wrapSquare wrapText="bothSides" distB="0" distT="0" distL="114300" distR="11430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40244" cy="1069340"/>
                  </a:xfrm>
                  <a:prstGeom prst="rect"/>
                  <a:ln/>
                </pic:spPr>
              </pic:pic>
            </a:graphicData>
          </a:graphic>
        </wp:anchor>
      </w:drawing>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9">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2" name=""/>
              <a:graphic>
                <a:graphicData uri="http://schemas.microsoft.com/office/word/2010/wordprocessingGroup">
                  <wpg:wgp>
                    <wpg:cNvGrpSpPr/>
                    <wpg:grpSpPr>
                      <a:xfrm>
                        <a:off x="0" y="0"/>
                        <a:ext cx="1" cy="1"/>
                        <a:chOff x="0" y="0"/>
                        <a:chExt cx="1" cy="1"/>
                      </a:xfrm>
                    </wpg:grpSpPr>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 cy="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spacing w:after="0" w:line="259" w:lineRule="auto"/>
      <w:ind w:left="370" w:firstLine="0"/>
      <w:jc w:val="left"/>
      <w:rPr/>
    </w:pPr>
    <w:r w:rsidDel="00000000" w:rsidR="00000000" w:rsidRPr="00000000">
      <w:rPr/>
      <w:drawing>
        <wp:anchor allowOverlap="1" behindDoc="0" distB="0" distT="0" distL="114300" distR="114300" hidden="0" layoutInCell="1" locked="0" relativeHeight="0" simplePos="0">
          <wp:simplePos x="0" y="0"/>
          <wp:positionH relativeFrom="page">
            <wp:posOffset>0</wp:posOffset>
          </wp:positionH>
          <wp:positionV relativeFrom="page">
            <wp:posOffset>0</wp:posOffset>
          </wp:positionV>
          <wp:extent cx="7540244" cy="106934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40244" cy="1069340"/>
                  </a:xfrm>
                  <a:prstGeom prst="rect"/>
                  <a:ln/>
                </pic:spPr>
              </pic:pic>
            </a:graphicData>
          </a:graphic>
        </wp:anchor>
      </w:drawing>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B">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3" name=""/>
              <a:graphic>
                <a:graphicData uri="http://schemas.microsoft.com/office/word/2010/wordprocessingGroup">
                  <wpg:wgp>
                    <wpg:cNvGrpSpPr/>
                    <wpg:grpSpPr>
                      <a:xfrm>
                        <a:off x="0" y="0"/>
                        <a:ext cx="1" cy="1"/>
                        <a:chOff x="0" y="0"/>
                        <a:chExt cx="1" cy="1"/>
                      </a:xfrm>
                    </wpg:grpSpPr>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1" cy="1"/>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 cy="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90" w:hanging="109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54" w:hanging="1454"/>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74" w:hanging="2174"/>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94" w:hanging="2894"/>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14" w:hanging="3614"/>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34" w:hanging="4334"/>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54" w:hanging="5054"/>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74" w:hanging="5774"/>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94" w:hanging="6494"/>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2"/>
      <w:numFmt w:val="decimal"/>
      <w:lvlText w:val="%1."/>
      <w:lvlJc w:val="left"/>
      <w:pPr>
        <w:ind w:left="1063" w:hanging="1063"/>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094" w:hanging="1094"/>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1814" w:hanging="1814"/>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534" w:hanging="2534"/>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254" w:hanging="3254"/>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3974" w:hanging="3974"/>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4694" w:hanging="4694"/>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414" w:hanging="5414"/>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134" w:hanging="6134"/>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7">
    <w:lvl w:ilvl="0">
      <w:start w:val="1"/>
      <w:numFmt w:val="decimal"/>
      <w:lvlText w:val="%1."/>
      <w:lvlJc w:val="left"/>
      <w:pPr>
        <w:ind w:left="578" w:hanging="578"/>
      </w:pPr>
      <w:rPr>
        <w:rFonts w:ascii="Calibri" w:cs="Calibri" w:eastAsia="Calibri" w:hAnsi="Calibri"/>
        <w:b w:val="1"/>
        <w:bCs w:val="1"/>
        <w:i w:val="0"/>
        <w:iCs w:val="0"/>
        <w:strike w:val="0"/>
        <w:color w:val="000000"/>
        <w:sz w:val="22"/>
        <w:szCs w:val="22"/>
        <w:u w:val="none"/>
        <w:shd w:fill="auto" w:val="clear"/>
        <w:vertAlign w:val="baseline"/>
      </w:rPr>
    </w:lvl>
    <w:lvl w:ilvl="1">
      <w:start w:val="1"/>
      <w:numFmt w:val="bullet"/>
      <w:lvlText w:val="•"/>
      <w:lvlJc w:val="left"/>
      <w:pPr>
        <w:ind w:left="1090" w:hanging="1090"/>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454" w:hanging="1454"/>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174" w:hanging="2174"/>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94" w:hanging="2894"/>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614" w:hanging="3614"/>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334" w:hanging="4334"/>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5054" w:hanging="5054"/>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774" w:hanging="5774"/>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3" w:hanging="72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6" w:hanging="108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9" w:hanging="144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11" w:hanging="181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894" w:hanging="289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614" w:hanging="361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334" w:hanging="433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3" w:hanging="72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6" w:hanging="108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9" w:hanging="144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11" w:hanging="181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894" w:hanging="289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614" w:hanging="361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334" w:hanging="433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09" w:hanging="70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58" w:hanging="1058"/>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07" w:hanging="1407"/>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756" w:hanging="175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105" w:hanging="210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454" w:hanging="245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251" w:hanging="325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3524" w:hanging="352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1">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52" w:hanging="752"/>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145" w:hanging="114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537" w:hanging="1537"/>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930" w:hanging="193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322" w:hanging="2322"/>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3251" w:hanging="325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435" w:hanging="343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155" w:hanging="415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2">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2" w:hanging="722"/>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3" w:hanging="108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5" w:hanging="144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06" w:hanging="180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168" w:hanging="2168"/>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250" w:hanging="325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3970" w:hanging="397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3" w:hanging="72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6" w:hanging="108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9" w:hanging="144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11" w:hanging="181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894" w:hanging="289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614" w:hanging="361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334" w:hanging="433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4">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3" w:hanging="72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6" w:hanging="108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9" w:hanging="144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11" w:hanging="181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894" w:hanging="289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614" w:hanging="361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334" w:hanging="433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3" w:hanging="72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6" w:hanging="108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9" w:hanging="1449"/>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11" w:hanging="1811"/>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894" w:hanging="289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614" w:hanging="361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4334" w:hanging="4334"/>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6">
    <w:lvl w:ilvl="0">
      <w:start w:val="1"/>
      <w:numFmt w:val="bullet"/>
      <w:lvlText w:val="•"/>
      <w:lvlJc w:val="left"/>
      <w:pPr>
        <w:ind w:left="360" w:hanging="36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1">
      <w:start w:val="1"/>
      <w:numFmt w:val="bullet"/>
      <w:lvlText w:val="□"/>
      <w:lvlJc w:val="left"/>
      <w:pPr>
        <w:ind w:left="722" w:hanging="722"/>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2">
      <w:start w:val="1"/>
      <w:numFmt w:val="bullet"/>
      <w:lvlText w:val="▪"/>
      <w:lvlJc w:val="left"/>
      <w:pPr>
        <w:ind w:left="1083" w:hanging="1083"/>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3">
      <w:start w:val="1"/>
      <w:numFmt w:val="bullet"/>
      <w:lvlText w:val="•"/>
      <w:lvlJc w:val="left"/>
      <w:pPr>
        <w:ind w:left="1445" w:hanging="144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4">
      <w:start w:val="1"/>
      <w:numFmt w:val="bullet"/>
      <w:lvlText w:val="□"/>
      <w:lvlJc w:val="left"/>
      <w:pPr>
        <w:ind w:left="1806" w:hanging="1806"/>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5">
      <w:start w:val="1"/>
      <w:numFmt w:val="bullet"/>
      <w:lvlText w:val="▪"/>
      <w:lvlJc w:val="left"/>
      <w:pPr>
        <w:ind w:left="2168" w:hanging="2168"/>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6">
      <w:start w:val="1"/>
      <w:numFmt w:val="bullet"/>
      <w:lvlText w:val="▪"/>
      <w:lvlJc w:val="left"/>
      <w:pPr>
        <w:ind w:left="2515" w:hanging="2515"/>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7">
      <w:start w:val="1"/>
      <w:numFmt w:val="bullet"/>
      <w:lvlText w:val="□"/>
      <w:lvlJc w:val="left"/>
      <w:pPr>
        <w:ind w:left="3250" w:hanging="325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lvl w:ilvl="8">
      <w:start w:val="1"/>
      <w:numFmt w:val="bullet"/>
      <w:lvlText w:val="▪"/>
      <w:lvlJc w:val="left"/>
      <w:pPr>
        <w:ind w:left="3970" w:hanging="3970"/>
      </w:pPr>
      <w:rPr>
        <w:rFonts w:ascii="Noto Sans Symbols" w:cs="Noto Sans Symbols" w:eastAsia="Noto Sans Symbols" w:hAnsi="Noto Sans Symbols"/>
        <w:b w:val="0"/>
        <w:bCs w:val="0"/>
        <w:i w:val="0"/>
        <w:iCs w:val="0"/>
        <w:strike w:val="0"/>
        <w:color w:val="000000"/>
        <w:sz w:val="20"/>
        <w:szCs w:val="20"/>
        <w:u w:val="none"/>
        <w:shd w:fill="auto" w:val="clear"/>
        <w:vertAlign w:val="baseline"/>
      </w:rPr>
    </w:lvl>
  </w:abstractNum>
  <w:abstractNum w:abstractNumId="17">
    <w:lvl w:ilvl="0">
      <w:start w:val="6"/>
      <w:numFmt w:val="decimal"/>
      <w:lvlText w:val="%1."/>
      <w:lvlJc w:val="left"/>
      <w:pPr>
        <w:ind w:left="497" w:hanging="497"/>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450" w:hanging="1450"/>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2170" w:hanging="2170"/>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890" w:hanging="2890"/>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610" w:hanging="3610"/>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4330" w:hanging="4330"/>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5050" w:hanging="5050"/>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770" w:hanging="5770"/>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490" w:hanging="6490"/>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362" w:hanging="362"/>
      </w:pPr>
      <w:rPr>
        <w:rFonts w:ascii="Calibri" w:cs="Calibri" w:eastAsia="Calibri" w:hAnsi="Calibri"/>
        <w:b w:val="0"/>
        <w:bCs w:val="0"/>
        <w:i w:val="0"/>
        <w:iCs w:val="0"/>
        <w:strike w:val="0"/>
        <w:color w:val="000000"/>
        <w:sz w:val="24"/>
        <w:szCs w:val="24"/>
        <w:u w:val="none"/>
        <w:shd w:fill="auto" w:val="clear"/>
        <w:vertAlign w:val="baseline"/>
      </w:rPr>
    </w:lvl>
    <w:lvl w:ilvl="1">
      <w:start w:val="1"/>
      <w:numFmt w:val="lowerLetter"/>
      <w:lvlText w:val="%2"/>
      <w:lvlJc w:val="left"/>
      <w:pPr>
        <w:ind w:left="1094" w:hanging="1094"/>
      </w:pPr>
      <w:rPr>
        <w:rFonts w:ascii="Calibri" w:cs="Calibri" w:eastAsia="Calibri" w:hAnsi="Calibri"/>
        <w:b w:val="0"/>
        <w:bCs w:val="0"/>
        <w:i w:val="0"/>
        <w:iCs w:val="0"/>
        <w:strike w:val="0"/>
        <w:color w:val="000000"/>
        <w:sz w:val="24"/>
        <w:szCs w:val="24"/>
        <w:u w:val="none"/>
        <w:shd w:fill="auto" w:val="clear"/>
        <w:vertAlign w:val="baseline"/>
      </w:rPr>
    </w:lvl>
    <w:lvl w:ilvl="2">
      <w:start w:val="1"/>
      <w:numFmt w:val="lowerRoman"/>
      <w:lvlText w:val="%3"/>
      <w:lvlJc w:val="left"/>
      <w:pPr>
        <w:ind w:left="1814" w:hanging="1814"/>
      </w:pPr>
      <w:rPr>
        <w:rFonts w:ascii="Calibri" w:cs="Calibri" w:eastAsia="Calibri" w:hAnsi="Calibri"/>
        <w:b w:val="0"/>
        <w:bCs w:val="0"/>
        <w:i w:val="0"/>
        <w:iCs w:val="0"/>
        <w:strike w:val="0"/>
        <w:color w:val="000000"/>
        <w:sz w:val="24"/>
        <w:szCs w:val="24"/>
        <w:u w:val="none"/>
        <w:shd w:fill="auto" w:val="clear"/>
        <w:vertAlign w:val="baseline"/>
      </w:rPr>
    </w:lvl>
    <w:lvl w:ilvl="3">
      <w:start w:val="1"/>
      <w:numFmt w:val="decimal"/>
      <w:lvlText w:val="%4"/>
      <w:lvlJc w:val="left"/>
      <w:pPr>
        <w:ind w:left="2534" w:hanging="2534"/>
      </w:pPr>
      <w:rPr>
        <w:rFonts w:ascii="Calibri" w:cs="Calibri" w:eastAsia="Calibri" w:hAnsi="Calibri"/>
        <w:b w:val="0"/>
        <w:bCs w:val="0"/>
        <w:i w:val="0"/>
        <w:iCs w:val="0"/>
        <w:strike w:val="0"/>
        <w:color w:val="000000"/>
        <w:sz w:val="24"/>
        <w:szCs w:val="24"/>
        <w:u w:val="none"/>
        <w:shd w:fill="auto" w:val="clear"/>
        <w:vertAlign w:val="baseline"/>
      </w:rPr>
    </w:lvl>
    <w:lvl w:ilvl="4">
      <w:start w:val="1"/>
      <w:numFmt w:val="lowerLetter"/>
      <w:lvlText w:val="%5"/>
      <w:lvlJc w:val="left"/>
      <w:pPr>
        <w:ind w:left="3254" w:hanging="3254"/>
      </w:pPr>
      <w:rPr>
        <w:rFonts w:ascii="Calibri" w:cs="Calibri" w:eastAsia="Calibri" w:hAnsi="Calibri"/>
        <w:b w:val="0"/>
        <w:bCs w:val="0"/>
        <w:i w:val="0"/>
        <w:iCs w:val="0"/>
        <w:strike w:val="0"/>
        <w:color w:val="000000"/>
        <w:sz w:val="24"/>
        <w:szCs w:val="24"/>
        <w:u w:val="none"/>
        <w:shd w:fill="auto" w:val="clear"/>
        <w:vertAlign w:val="baseline"/>
      </w:rPr>
    </w:lvl>
    <w:lvl w:ilvl="5">
      <w:start w:val="1"/>
      <w:numFmt w:val="lowerRoman"/>
      <w:lvlText w:val="%6"/>
      <w:lvlJc w:val="left"/>
      <w:pPr>
        <w:ind w:left="3974" w:hanging="3974"/>
      </w:pPr>
      <w:rPr>
        <w:rFonts w:ascii="Calibri" w:cs="Calibri" w:eastAsia="Calibri" w:hAnsi="Calibri"/>
        <w:b w:val="0"/>
        <w:bCs w:val="0"/>
        <w:i w:val="0"/>
        <w:iCs w:val="0"/>
        <w:strike w:val="0"/>
        <w:color w:val="000000"/>
        <w:sz w:val="24"/>
        <w:szCs w:val="24"/>
        <w:u w:val="none"/>
        <w:shd w:fill="auto" w:val="clear"/>
        <w:vertAlign w:val="baseline"/>
      </w:rPr>
    </w:lvl>
    <w:lvl w:ilvl="6">
      <w:start w:val="1"/>
      <w:numFmt w:val="decimal"/>
      <w:lvlText w:val="%7"/>
      <w:lvlJc w:val="left"/>
      <w:pPr>
        <w:ind w:left="4694" w:hanging="4694"/>
      </w:pPr>
      <w:rPr>
        <w:rFonts w:ascii="Calibri" w:cs="Calibri" w:eastAsia="Calibri" w:hAnsi="Calibri"/>
        <w:b w:val="0"/>
        <w:bCs w:val="0"/>
        <w:i w:val="0"/>
        <w:iCs w:val="0"/>
        <w:strike w:val="0"/>
        <w:color w:val="000000"/>
        <w:sz w:val="24"/>
        <w:szCs w:val="24"/>
        <w:u w:val="none"/>
        <w:shd w:fill="auto" w:val="clear"/>
        <w:vertAlign w:val="baseline"/>
      </w:rPr>
    </w:lvl>
    <w:lvl w:ilvl="7">
      <w:start w:val="1"/>
      <w:numFmt w:val="lowerLetter"/>
      <w:lvlText w:val="%8"/>
      <w:lvlJc w:val="left"/>
      <w:pPr>
        <w:ind w:left="5414" w:hanging="5414"/>
      </w:pPr>
      <w:rPr>
        <w:rFonts w:ascii="Calibri" w:cs="Calibri" w:eastAsia="Calibri" w:hAnsi="Calibri"/>
        <w:b w:val="0"/>
        <w:bCs w:val="0"/>
        <w:i w:val="0"/>
        <w:iCs w:val="0"/>
        <w:strike w:val="0"/>
        <w:color w:val="000000"/>
        <w:sz w:val="24"/>
        <w:szCs w:val="24"/>
        <w:u w:val="none"/>
        <w:shd w:fill="auto" w:val="clear"/>
        <w:vertAlign w:val="baseline"/>
      </w:rPr>
    </w:lvl>
    <w:lvl w:ilvl="8">
      <w:start w:val="1"/>
      <w:numFmt w:val="lowerRoman"/>
      <w:lvlText w:val="%9"/>
      <w:lvlJc w:val="left"/>
      <w:pPr>
        <w:ind w:left="6134" w:hanging="6134"/>
      </w:pPr>
      <w:rPr>
        <w:rFonts w:ascii="Calibri" w:cs="Calibri" w:eastAsia="Calibri" w:hAnsi="Calibri"/>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76" w:line="255" w:lineRule="auto"/>
        <w:ind w:left="725" w:hanging="37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header" Target="header3.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