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58619" wp14:paraId="2C078E63" wp14:textId="3E06A55B">
      <w:pPr>
        <w:spacing w:line="480" w:lineRule="auto"/>
        <w:jc w:val="center"/>
      </w:pPr>
      <w:r w:rsidR="32E79F86">
        <w:rPr/>
        <w:t>CS-499</w:t>
      </w:r>
    </w:p>
    <w:p w:rsidR="32E79F86" w:rsidP="54A58619" w:rsidRDefault="32E79F86" w14:paraId="2DD9D4C2" w14:textId="1287B91F">
      <w:pPr>
        <w:spacing w:before="0" w:beforeAutospacing="off" w:after="322" w:afterAutospacing="off" w:line="480" w:lineRule="auto"/>
        <w:jc w:val="center"/>
      </w:pPr>
      <w:r w:rsidR="32E79F86">
        <w:rPr/>
        <w:t xml:space="preserve">3-2: </w:t>
      </w:r>
      <w:r w:rsidRPr="54A58619" w:rsidR="32E79F86">
        <w:rPr>
          <w:rFonts w:ascii="Aptos" w:hAnsi="Aptos" w:eastAsia="Aptos" w:cs="Aptos"/>
          <w:noProof w:val="0"/>
          <w:sz w:val="24"/>
          <w:szCs w:val="24"/>
          <w:lang w:val="en-US"/>
        </w:rPr>
        <w:t>Enhancement One: Software Design and Engineering</w:t>
      </w:r>
    </w:p>
    <w:p w:rsidR="32E79F86" w:rsidP="54A58619" w:rsidRDefault="32E79F86" w14:paraId="30BF6345" w14:textId="660B4D4D">
      <w:pPr>
        <w:spacing w:line="480" w:lineRule="auto"/>
        <w:jc w:val="center"/>
      </w:pPr>
      <w:r w:rsidR="32E79F86">
        <w:rPr/>
        <w:t>Zeb Berry IV</w:t>
      </w:r>
    </w:p>
    <w:p w:rsidR="32E79F86" w:rsidP="54A58619" w:rsidRDefault="32E79F86" w14:paraId="20C2670D" w14:textId="2A4B2779">
      <w:pPr>
        <w:pStyle w:val="Heading3"/>
        <w:spacing w:before="0" w:beforeAutospacing="off" w:after="281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Artifact Description</w:t>
      </w:r>
    </w:p>
    <w:p w:rsidR="32E79F86" w:rsidP="54A58619" w:rsidRDefault="32E79F86" w14:paraId="5E15070D" w14:textId="17B4DEFA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artifact selected for this milestone is the 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Animal Shelter CRUD module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originally created during 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CS-340 (Client/Server Development)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artifact is a Python class that provides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update, and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functionality for an animal shelter database using MongoDB. The original version of this file was created earlier in the program as part of a client-facing dashboard application used to manage and query animal records.</w:t>
      </w:r>
    </w:p>
    <w:p w:rsidR="32E79F86" w:rsidP="54A58619" w:rsidRDefault="32E79F86" w14:paraId="1716514B" w14:textId="4F282B1E">
      <w:pPr>
        <w:pStyle w:val="Heading3"/>
        <w:spacing w:before="281" w:beforeAutospacing="off" w:after="281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Justification for Inclusion in the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</w:p>
    <w:p w:rsidR="32E79F86" w:rsidP="54A58619" w:rsidRDefault="32E79F86" w14:paraId="77085793" w14:textId="40D76A36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selected this artifact for inclusion in my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 it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ability to design and improve a real-world software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connects application logic to a database. The Animal Shelter module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 development, object-oriented design, and database interaction, all of which are core skills in software design and engineering.</w:t>
      </w:r>
    </w:p>
    <w:p w:rsidR="32E79F86" w:rsidP="54A58619" w:rsidRDefault="32E79F86" w14:paraId="6E51F394" w14:textId="58E87E3A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artifact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showcases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skills through its structured CRUD methods, clear separation of concerns, and its role as a reusable data access layer for the dashboard application. For Milestone Two, I enhanced the artifact by fixing logical errors, improving method consistency, adding input validation, and strengthening error handling. I also removed hard-coded design assumptions by allowing configuration through environment variables and improved readability through clearer comments and naming. These changes improved the reliability, maintainability, and overall professionalism of the code.</w:t>
      </w:r>
    </w:p>
    <w:p w:rsidR="32E79F86" w:rsidP="54A58619" w:rsidRDefault="32E79F86" w14:paraId="07B63488" w14:textId="666E632D">
      <w:pPr>
        <w:pStyle w:val="Heading3"/>
        <w:spacing w:before="281" w:beforeAutospacing="off" w:after="281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 Outcomes Alignment</w:t>
      </w:r>
    </w:p>
    <w:p w:rsidR="32E79F86" w:rsidP="54A58619" w:rsidRDefault="32E79F86" w14:paraId="7A49FCB7" w14:textId="40BC644F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enhancements completed for this milestone meet the course outcomes I planned to address in Module One. Most notably, this artifact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progress toward the outcome related to 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designing and evaluating computing solutions using 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appropriate software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engineering practices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updated code also supports the outcome focused on </w:t>
      </w:r>
      <w:r w:rsidRPr="54A58619" w:rsidR="32E79F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using well-founded tools and techniques to implement computing solutions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particularly through improved database interaction, validation, and structured error handling.</w:t>
      </w:r>
    </w:p>
    <w:p w:rsidR="32E79F86" w:rsidP="54A58619" w:rsidRDefault="32E79F86" w14:paraId="59082F04" w14:textId="082563F6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 this time, no updates are needed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outcome-coverage plan. However, further refinements such as expanded testing or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security controls could be used later to support more outcomes in the final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2E79F86" w:rsidP="54A58619" w:rsidRDefault="32E79F86" w14:paraId="614E1341" w14:textId="6D2ACB69">
      <w:pPr>
        <w:pStyle w:val="Heading3"/>
        <w:spacing w:before="281" w:beforeAutospacing="off" w:after="281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Reflection on the Enhancement Process</w:t>
      </w:r>
    </w:p>
    <w:p w:rsidR="32E79F86" w:rsidP="54A58619" w:rsidRDefault="32E79F86" w14:paraId="3C79EE8C" w14:textId="74A2FA1F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Enhancing this artifact reinforced the importance of revisiting existing code with a design-focused mindset. While the original file functioned at a basic level, reviewing it critically revealed issues related to correctness, clarity, and long-term maintainability. Fixing these issues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deeper understanding of how small design decisions can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reliability and usability.</w:t>
      </w:r>
    </w:p>
    <w:p w:rsidR="32E79F86" w:rsidP="54A58619" w:rsidRDefault="32E79F86" w14:paraId="5123A57E" w14:textId="67D940C2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of the key lessons learned was how important consistent validation and error handling are when working with databases, especially in applications that could potentially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delete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 amounts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data. A challenge during this process was improving the code without overcomplicating it or breaking compatibility with the existing dashboard. Overall, this enhancement process strengthened my ability to evaluate existing software, 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54A58619" w:rsidR="32E79F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weaknesses, and apply targeted improvements that align with professional software engineering standards.</w:t>
      </w:r>
    </w:p>
    <w:p w:rsidR="54A58619" w:rsidP="54A58619" w:rsidRDefault="54A58619" w14:paraId="6D63B851" w14:textId="1FC7CFBD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dyYhByQYarczZ" int2:id="zfkDnx1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26928"/>
    <w:rsid w:val="32E79F86"/>
    <w:rsid w:val="36426928"/>
    <w:rsid w:val="54A58619"/>
    <w:rsid w:val="58FE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6928"/>
  <w15:chartTrackingRefBased/>
  <w15:docId w15:val="{411A8B82-B094-4731-8E40-69BC856A0F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4A586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5dbf2f2feca49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2026-02-02T01:21:31.3045654Z</dcterms:created>
  <dcterms:modified xsi:type="dcterms:W3CDTF">2026-02-02T01:24:51.8282814Z</dcterms:modified>
  <dc:creator>Berry, Zeb</dc:creator>
  <lastModifiedBy>Berry, Zeb</lastModifiedBy>
</coreProperties>
</file>