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84405A"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77777777" w:rsidR="008567B1" w:rsidRPr="002A3FBE" w:rsidRDefault="008567B1" w:rsidP="00906FA0">
      <w:pPr>
        <w:spacing w:line="480" w:lineRule="auto"/>
        <w:rPr>
          <w:rFonts w:ascii="Times New Roman" w:hAnsi="Times New Roman" w:cs="Times New Roman"/>
          <w:sz w:val="24"/>
          <w:szCs w:val="24"/>
        </w:rPr>
      </w:pPr>
    </w:p>
    <w:p w14:paraId="0D54B03A" w14:textId="48682AD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p>
    <w:p w14:paraId="252B832D" w14:textId="11541D6F" w:rsidR="00F25557" w:rsidRPr="002A3FBE" w:rsidRDefault="00F25557" w:rsidP="00906FA0">
      <w:pPr>
        <w:spacing w:line="480" w:lineRule="auto"/>
        <w:rPr>
          <w:rFonts w:ascii="Times New Roman" w:hAnsi="Times New Roman" w:cs="Times New Roman"/>
          <w:sz w:val="24"/>
          <w:szCs w:val="24"/>
        </w:rPr>
      </w:pP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mobile applications which accurately display augmented content like model </w:t>
      </w:r>
      <w:r w:rsidRPr="002A3FBE">
        <w:rPr>
          <w:rFonts w:ascii="Times New Roman" w:hAnsi="Times New Roman" w:cs="Times New Roman"/>
          <w:sz w:val="24"/>
          <w:szCs w:val="24"/>
        </w:rPr>
        <w:lastRenderedPageBreak/>
        <w:t>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lastRenderedPageBreak/>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77777777" w:rsidR="00F91406" w:rsidRPr="002A3FBE"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536EAD8C" w14:textId="53E55EE7" w:rsidR="00445260" w:rsidRPr="002A3FBE" w:rsidRDefault="000944F8"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Augmented Reality (AR) is a popular technology that manages to combine the real world and the virtual world together </w:t>
      </w:r>
      <w:proofErr w:type="gramStart"/>
      <w:r w:rsidRPr="002A3FBE">
        <w:rPr>
          <w:rFonts w:ascii="Times New Roman" w:hAnsi="Times New Roman" w:cs="Times New Roman"/>
          <w:sz w:val="24"/>
          <w:szCs w:val="24"/>
        </w:rPr>
        <w:t>in order to</w:t>
      </w:r>
      <w:proofErr w:type="gramEnd"/>
      <w:r w:rsidRPr="002A3FBE">
        <w:rPr>
          <w:rFonts w:ascii="Times New Roman" w:hAnsi="Times New Roman" w:cs="Times New Roman"/>
          <w:sz w:val="24"/>
          <w:szCs w:val="24"/>
        </w:rPr>
        <w:t xml:space="preserve">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7B7EB3" w:rsidRPr="002A3FBE">
        <w:rPr>
          <w:rFonts w:ascii="Times New Roman" w:hAnsi="Times New Roman" w:cs="Times New Roman"/>
          <w:color w:val="DCDDDE"/>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proofErr w:type="gramStart"/>
      <w:r w:rsidR="007B7EB3" w:rsidRPr="002A3FBE">
        <w:rPr>
          <w:rFonts w:ascii="Times New Roman" w:hAnsi="Times New Roman" w:cs="Times New Roman"/>
          <w:sz w:val="24"/>
          <w:szCs w:val="24"/>
        </w:rPr>
        <w:t>many, and</w:t>
      </w:r>
      <w:proofErr w:type="gramEnd"/>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63B56016" w14:textId="136305A0" w:rsidR="00F91406" w:rsidRPr="002A3FBE"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w:t>
      </w:r>
      <w:proofErr w:type="gramStart"/>
      <w:r w:rsidR="00F91406" w:rsidRPr="002A3FBE">
        <w:rPr>
          <w:rFonts w:ascii="Times New Roman" w:hAnsi="Times New Roman" w:cs="Times New Roman"/>
          <w:sz w:val="24"/>
          <w:szCs w:val="24"/>
        </w:rPr>
        <w:t>similar to</w:t>
      </w:r>
      <w:proofErr w:type="gramEnd"/>
      <w:r w:rsidR="00F91406" w:rsidRPr="002A3FBE">
        <w:rPr>
          <w:rFonts w:ascii="Times New Roman" w:hAnsi="Times New Roman" w:cs="Times New Roman"/>
          <w:sz w:val="24"/>
          <w:szCs w:val="24"/>
        </w:rPr>
        <w:t xml:space="preserve">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0D9F8D89" w14:textId="4D923DBC" w:rsidR="004524EA" w:rsidRPr="002A3FBE" w:rsidRDefault="004524EA" w:rsidP="004524EA">
      <w:pPr>
        <w:spacing w:line="480" w:lineRule="auto"/>
        <w:rPr>
          <w:rFonts w:ascii="Times New Roman" w:hAnsi="Times New Roman" w:cs="Times New Roman"/>
          <w:sz w:val="24"/>
          <w:szCs w:val="24"/>
        </w:rPr>
      </w:pPr>
      <w:r w:rsidRPr="002A3FBE">
        <w:rPr>
          <w:rFonts w:ascii="Times New Roman" w:hAnsi="Times New Roman" w:cs="Times New Roman"/>
          <w:color w:val="000000"/>
          <w:sz w:val="24"/>
          <w:szCs w:val="24"/>
          <w:shd w:val="clear" w:color="auto" w:fill="FFFFFF"/>
        </w:rPr>
        <w:lastRenderedPageBreak/>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 xml:space="preserve">This application and its uses' main targets </w:t>
      </w:r>
      <w:proofErr w:type="gramStart"/>
      <w:r w:rsidR="001732A9" w:rsidRPr="002A3FBE">
        <w:rPr>
          <w:rFonts w:ascii="Times New Roman" w:hAnsi="Times New Roman" w:cs="Times New Roman"/>
          <w:sz w:val="24"/>
          <w:szCs w:val="24"/>
        </w:rPr>
        <w:t>are:</w:t>
      </w:r>
      <w:proofErr w:type="gramEnd"/>
      <w:r w:rsidR="001732A9" w:rsidRPr="002A3FBE">
        <w:rPr>
          <w:rFonts w:ascii="Times New Roman" w:hAnsi="Times New Roman" w:cs="Times New Roman"/>
          <w:sz w:val="24"/>
          <w:szCs w:val="24"/>
        </w:rPr>
        <w:t xml:space="preserv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772AD27" w:rsidR="00E14573" w:rsidRPr="002A3FBE"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642891FB" w14:textId="0B4E9FF3" w:rsidR="0051376F" w:rsidRPr="002A3FBE"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w:t>
      </w:r>
      <w:proofErr w:type="gramStart"/>
      <w:r w:rsidR="00AF0157" w:rsidRPr="002A3FBE">
        <w:rPr>
          <w:rFonts w:ascii="Times New Roman" w:hAnsi="Times New Roman" w:cs="Times New Roman"/>
          <w:sz w:val="24"/>
          <w:szCs w:val="24"/>
        </w:rPr>
        <w:t>provide assistance</w:t>
      </w:r>
      <w:proofErr w:type="gramEnd"/>
      <w:r w:rsidR="00AF0157" w:rsidRPr="002A3FBE">
        <w:rPr>
          <w:rFonts w:ascii="Times New Roman" w:hAnsi="Times New Roman" w:cs="Times New Roman"/>
          <w:sz w:val="24"/>
          <w:szCs w:val="24"/>
        </w:rPr>
        <w:t xml:space="preserve"> in learning about plants. In previous research there was an application that was developed and designed based on mobile visual search. The system using mobile intelligence could take pictures, audio, </w:t>
      </w:r>
      <w:proofErr w:type="gramStart"/>
      <w:r w:rsidR="00AF0157" w:rsidRPr="002A3FBE">
        <w:rPr>
          <w:rFonts w:ascii="Times New Roman" w:hAnsi="Times New Roman" w:cs="Times New Roman"/>
          <w:sz w:val="24"/>
          <w:szCs w:val="24"/>
        </w:rPr>
        <w:t>video</w:t>
      </w:r>
      <w:proofErr w:type="gramEnd"/>
      <w:r w:rsidR="00AF0157" w:rsidRPr="002A3FBE">
        <w:rPr>
          <w:rFonts w:ascii="Times New Roman" w:hAnsi="Times New Roman" w:cs="Times New Roman"/>
          <w:sz w:val="24"/>
          <w:szCs w:val="24"/>
        </w:rPr>
        <w:t xml:space="preserve">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proofErr w:type="gramStart"/>
      <w:r w:rsidR="00AF0157" w:rsidRPr="002A3FBE">
        <w:rPr>
          <w:rFonts w:ascii="Times New Roman" w:hAnsi="Times New Roman" w:cs="Times New Roman"/>
          <w:sz w:val="24"/>
          <w:szCs w:val="24"/>
        </w:rPr>
        <w:t>application</w:t>
      </w:r>
      <w:proofErr w:type="gramEnd"/>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proofErr w:type="gramStart"/>
      <w:r w:rsidR="00AF0157" w:rsidRPr="002A3FBE">
        <w:rPr>
          <w:rFonts w:ascii="Times New Roman" w:hAnsi="Times New Roman" w:cs="Times New Roman"/>
          <w:sz w:val="24"/>
          <w:szCs w:val="24"/>
        </w:rPr>
        <w:t>students</w:t>
      </w:r>
      <w:proofErr w:type="gramEnd"/>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w:t>
      </w:r>
      <w:r w:rsidRPr="002A3FBE">
        <w:rPr>
          <w:rFonts w:ascii="Times New Roman" w:hAnsi="Times New Roman" w:cs="Times New Roman"/>
          <w:sz w:val="24"/>
          <w:szCs w:val="24"/>
        </w:rPr>
        <w:lastRenderedPageBreak/>
        <w:t xml:space="preserve">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w:t>
      </w:r>
      <w:proofErr w:type="gramStart"/>
      <w:r w:rsidRPr="002A3FBE">
        <w:rPr>
          <w:rFonts w:ascii="Times New Roman" w:hAnsi="Times New Roman" w:cs="Times New Roman"/>
          <w:sz w:val="24"/>
          <w:szCs w:val="24"/>
        </w:rPr>
        <w:t>noodles</w:t>
      </w:r>
      <w:proofErr w:type="gramEnd"/>
      <w:r w:rsidRPr="002A3FBE">
        <w:rPr>
          <w:rFonts w:ascii="Times New Roman" w:hAnsi="Times New Roman" w:cs="Times New Roman"/>
          <w:sz w:val="24"/>
          <w:szCs w:val="24"/>
        </w:rPr>
        <w:t xml:space="preserve">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21663470" w14:textId="013070DC" w:rsidR="00667FA8" w:rsidRDefault="000F1960">
      <w:pPr>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E14573" w:rsidRPr="002A3FBE">
        <w:rPr>
          <w:rFonts w:ascii="Times New Roman" w:hAnsi="Times New Roman" w:cs="Times New Roman"/>
          <w:color w:val="000000"/>
          <w:sz w:val="24"/>
          <w:szCs w:val="24"/>
          <w:shd w:val="clear" w:color="auto" w:fill="FFFFFF"/>
        </w:rPr>
        <w:br w:type="page"/>
      </w:r>
      <w:r w:rsidR="00667FA8" w:rsidRPr="00667FA8">
        <w:rPr>
          <w:rFonts w:ascii="Times New Roman" w:hAnsi="Times New Roman" w:cs="Times New Roman"/>
          <w:color w:val="000000"/>
          <w:sz w:val="24"/>
          <w:szCs w:val="24"/>
          <w:highlight w:val="yellow"/>
          <w:shd w:val="clear" w:color="auto" w:fill="FFFFFF"/>
        </w:rPr>
        <w:lastRenderedPageBreak/>
        <w:t>Methodology</w:t>
      </w:r>
      <w:r w:rsidR="00667FA8">
        <w:rPr>
          <w:rFonts w:ascii="Times New Roman" w:hAnsi="Times New Roman" w:cs="Times New Roman"/>
          <w:color w:val="000000"/>
          <w:sz w:val="24"/>
          <w:szCs w:val="24"/>
          <w:shd w:val="clear" w:color="auto" w:fill="FFFFFF"/>
        </w:rPr>
        <w:br w:type="page"/>
      </w:r>
    </w:p>
    <w:p w14:paraId="60DC8589" w14:textId="77777777" w:rsidR="000A482D" w:rsidRPr="002A3FBE" w:rsidRDefault="000A482D" w:rsidP="00721ACE">
      <w:pPr>
        <w:spacing w:line="480" w:lineRule="auto"/>
        <w:rPr>
          <w:rFonts w:ascii="Times New Roman" w:hAnsi="Times New Roman" w:cs="Times New Roman"/>
          <w:sz w:val="24"/>
          <w:szCs w:val="24"/>
        </w:rPr>
      </w:pPr>
    </w:p>
    <w:p w14:paraId="18D11672" w14:textId="604A3DE0" w:rsidR="00706424" w:rsidRPr="002A3FBE" w:rsidRDefault="005E2A8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xml:space="preserve">, B., 2019. Blind Reader: An Object Identification Mobile- Based Application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xml:space="preserve">: View Management Techniques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 xml:space="preserve">An Implementation </w:t>
      </w:r>
      <w:proofErr w:type="gramStart"/>
      <w:r w:rsidRPr="002A3FBE">
        <w:rPr>
          <w:rFonts w:ascii="Times New Roman" w:hAnsi="Times New Roman" w:cs="Times New Roman"/>
          <w:i/>
          <w:iCs/>
          <w:color w:val="000000"/>
          <w:sz w:val="24"/>
          <w:szCs w:val="24"/>
          <w:shd w:val="clear" w:color="auto" w:fill="FFFFFF"/>
        </w:rPr>
        <w:t>Of</w:t>
      </w:r>
      <w:proofErr w:type="gramEnd"/>
      <w:r w:rsidRPr="002A3FBE">
        <w:rPr>
          <w:rFonts w:ascii="Times New Roman" w:hAnsi="Times New Roman" w:cs="Times New Roman"/>
          <w:i/>
          <w:iCs/>
          <w:color w:val="000000"/>
          <w:sz w:val="24"/>
          <w:szCs w:val="24"/>
          <w:shd w:val="clear" w:color="auto" w:fill="FFFFFF"/>
        </w:rPr>
        <w:t xml:space="preserve">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Zhao, G., Zhang, Q., Chu, J., Li, Y. and Liu, S., 2018. Augmented Reality Application </w:t>
      </w:r>
      <w:proofErr w:type="gramStart"/>
      <w:r w:rsidRPr="002A3FBE">
        <w:rPr>
          <w:rFonts w:ascii="Times New Roman" w:hAnsi="Times New Roman" w:cs="Times New Roman"/>
          <w:color w:val="000000"/>
          <w:sz w:val="24"/>
          <w:szCs w:val="24"/>
          <w:shd w:val="clear" w:color="auto" w:fill="FFFFFF"/>
        </w:rPr>
        <w:t>For</w:t>
      </w:r>
      <w:proofErr w:type="gramEnd"/>
      <w:r w:rsidRPr="002A3FBE">
        <w:rPr>
          <w:rFonts w:ascii="Times New Roman" w:hAnsi="Times New Roman" w:cs="Times New Roman"/>
          <w:color w:val="000000"/>
          <w:sz w:val="24"/>
          <w:szCs w:val="24"/>
          <w:shd w:val="clear" w:color="auto" w:fill="FFFFFF"/>
        </w:rPr>
        <w:t xml:space="preserve">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5E401" w14:textId="77777777" w:rsidR="0084405A" w:rsidRDefault="0084405A" w:rsidP="00716757">
      <w:pPr>
        <w:spacing w:after="0" w:line="240" w:lineRule="auto"/>
      </w:pPr>
      <w:r>
        <w:separator/>
      </w:r>
    </w:p>
  </w:endnote>
  <w:endnote w:type="continuationSeparator" w:id="0">
    <w:p w14:paraId="28F57931" w14:textId="77777777" w:rsidR="0084405A" w:rsidRDefault="0084405A"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FD34D" w14:textId="77777777" w:rsidR="0084405A" w:rsidRDefault="0084405A" w:rsidP="00716757">
      <w:pPr>
        <w:spacing w:after="0" w:line="240" w:lineRule="auto"/>
      </w:pPr>
      <w:r>
        <w:separator/>
      </w:r>
    </w:p>
  </w:footnote>
  <w:footnote w:type="continuationSeparator" w:id="0">
    <w:p w14:paraId="4CFFC083" w14:textId="77777777" w:rsidR="0084405A" w:rsidRDefault="0084405A"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oFAArfSIQtAAAA"/>
  </w:docVars>
  <w:rsids>
    <w:rsidRoot w:val="002140D6"/>
    <w:rsid w:val="000724AE"/>
    <w:rsid w:val="000944F8"/>
    <w:rsid w:val="000A482D"/>
    <w:rsid w:val="000F1960"/>
    <w:rsid w:val="001702CA"/>
    <w:rsid w:val="001732A9"/>
    <w:rsid w:val="00193385"/>
    <w:rsid w:val="001D4739"/>
    <w:rsid w:val="002140D6"/>
    <w:rsid w:val="00266748"/>
    <w:rsid w:val="002A3918"/>
    <w:rsid w:val="002A3FBE"/>
    <w:rsid w:val="002B663F"/>
    <w:rsid w:val="002C4F06"/>
    <w:rsid w:val="002E27AB"/>
    <w:rsid w:val="002E3414"/>
    <w:rsid w:val="0034729E"/>
    <w:rsid w:val="00445260"/>
    <w:rsid w:val="00445568"/>
    <w:rsid w:val="004524EA"/>
    <w:rsid w:val="004A5D81"/>
    <w:rsid w:val="004B380D"/>
    <w:rsid w:val="004E2D6C"/>
    <w:rsid w:val="004E510C"/>
    <w:rsid w:val="0051376F"/>
    <w:rsid w:val="00543DE1"/>
    <w:rsid w:val="0059084F"/>
    <w:rsid w:val="005C3170"/>
    <w:rsid w:val="005C5DB1"/>
    <w:rsid w:val="005E2A80"/>
    <w:rsid w:val="00667FA8"/>
    <w:rsid w:val="00682B78"/>
    <w:rsid w:val="006D1EF6"/>
    <w:rsid w:val="00706424"/>
    <w:rsid w:val="00716757"/>
    <w:rsid w:val="00721ACE"/>
    <w:rsid w:val="00725D66"/>
    <w:rsid w:val="00742DC8"/>
    <w:rsid w:val="007741C9"/>
    <w:rsid w:val="007B7EB3"/>
    <w:rsid w:val="0084405A"/>
    <w:rsid w:val="008567B1"/>
    <w:rsid w:val="00872D0E"/>
    <w:rsid w:val="008C0FD8"/>
    <w:rsid w:val="008F3F84"/>
    <w:rsid w:val="00906FA0"/>
    <w:rsid w:val="0094301A"/>
    <w:rsid w:val="009513E4"/>
    <w:rsid w:val="0098513C"/>
    <w:rsid w:val="00A04CD7"/>
    <w:rsid w:val="00A06C03"/>
    <w:rsid w:val="00A332B1"/>
    <w:rsid w:val="00A6668D"/>
    <w:rsid w:val="00AA6D6B"/>
    <w:rsid w:val="00AB6750"/>
    <w:rsid w:val="00AD00C9"/>
    <w:rsid w:val="00AE2FF1"/>
    <w:rsid w:val="00AF0157"/>
    <w:rsid w:val="00B43AE6"/>
    <w:rsid w:val="00B45AA9"/>
    <w:rsid w:val="00B62ABC"/>
    <w:rsid w:val="00B877B5"/>
    <w:rsid w:val="00C15B1B"/>
    <w:rsid w:val="00C20A0F"/>
    <w:rsid w:val="00C331CB"/>
    <w:rsid w:val="00C410C6"/>
    <w:rsid w:val="00C72DAA"/>
    <w:rsid w:val="00CA5998"/>
    <w:rsid w:val="00CD03E2"/>
    <w:rsid w:val="00CF3D87"/>
    <w:rsid w:val="00D02568"/>
    <w:rsid w:val="00D12209"/>
    <w:rsid w:val="00D473F5"/>
    <w:rsid w:val="00DF04AB"/>
    <w:rsid w:val="00E0583A"/>
    <w:rsid w:val="00E14573"/>
    <w:rsid w:val="00E16B88"/>
    <w:rsid w:val="00E2188E"/>
    <w:rsid w:val="00F25557"/>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7BF6B-61D5-4666-BFAD-61D0FEB5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9</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Natasha Bajada</cp:lastModifiedBy>
  <cp:revision>63</cp:revision>
  <dcterms:created xsi:type="dcterms:W3CDTF">2020-04-27T15:44:00Z</dcterms:created>
  <dcterms:modified xsi:type="dcterms:W3CDTF">2020-05-11T10:00:00Z</dcterms:modified>
</cp:coreProperties>
</file>