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DF" w:rsidRPr="002E1003" w:rsidRDefault="00E45EDF" w:rsidP="00E45EDF">
      <w:pPr>
        <w:spacing w:line="360" w:lineRule="auto"/>
        <w:jc w:val="center"/>
        <w:rPr>
          <w:rFonts w:cs="Times New Roman"/>
          <w:szCs w:val="28"/>
        </w:rPr>
      </w:pPr>
      <w:r w:rsidRPr="002E1003">
        <w:rPr>
          <w:rFonts w:cs="Times New Roman"/>
          <w:szCs w:val="28"/>
        </w:rPr>
        <w:t>СЕВЕРСКИЙ ТЕХНОЛОГИЧЕСКИЙ ИНСТИТУТ</w:t>
      </w:r>
    </w:p>
    <w:p w:rsidR="00E45EDF" w:rsidRPr="002E1003" w:rsidRDefault="00E45EDF" w:rsidP="00E45EDF">
      <w:pPr>
        <w:spacing w:line="360" w:lineRule="auto"/>
        <w:jc w:val="center"/>
        <w:rPr>
          <w:rFonts w:cs="Times New Roman"/>
          <w:szCs w:val="28"/>
        </w:rPr>
      </w:pPr>
      <w:r w:rsidRPr="002E1003">
        <w:rPr>
          <w:rFonts w:cs="Times New Roman"/>
          <w:szCs w:val="28"/>
        </w:rPr>
        <w:t>Федерального государственного бюджетного образовательного учреждения высшего профессионального образования «Национальный исследовательский ядерный университет «МИФИ»»</w:t>
      </w:r>
      <w:r w:rsidRPr="002E1003">
        <w:rPr>
          <w:rFonts w:cs="Times New Roman"/>
          <w:szCs w:val="28"/>
        </w:rPr>
        <w:br/>
      </w:r>
    </w:p>
    <w:p w:rsidR="00E45EDF" w:rsidRPr="002E1003" w:rsidRDefault="00E45EDF" w:rsidP="00E45EDF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proofErr w:type="spellStart"/>
      <w:r>
        <w:rPr>
          <w:rFonts w:cs="Times New Roman"/>
          <w:szCs w:val="28"/>
        </w:rPr>
        <w:t>ЭиАТП</w:t>
      </w:r>
      <w:proofErr w:type="spellEnd"/>
    </w:p>
    <w:p w:rsidR="00E45EDF" w:rsidRPr="002E1003" w:rsidRDefault="00E45EDF" w:rsidP="00E45EDF">
      <w:pPr>
        <w:spacing w:line="360" w:lineRule="auto"/>
        <w:jc w:val="center"/>
        <w:rPr>
          <w:rFonts w:cs="Times New Roman"/>
          <w:szCs w:val="28"/>
        </w:rPr>
      </w:pPr>
      <w:r w:rsidRPr="002E1003">
        <w:rPr>
          <w:rFonts w:cs="Times New Roman"/>
          <w:szCs w:val="28"/>
        </w:rPr>
        <w:br/>
      </w:r>
      <w:r w:rsidRPr="002E1003">
        <w:rPr>
          <w:rFonts w:cs="Times New Roman"/>
          <w:szCs w:val="28"/>
        </w:rPr>
        <w:br/>
      </w:r>
      <w:r w:rsidRPr="002E1003">
        <w:rPr>
          <w:rFonts w:cs="Times New Roman"/>
          <w:szCs w:val="28"/>
        </w:rPr>
        <w:br/>
        <w:t xml:space="preserve">Отчет по </w:t>
      </w:r>
      <w:r>
        <w:rPr>
          <w:rFonts w:cs="Times New Roman"/>
          <w:szCs w:val="28"/>
        </w:rPr>
        <w:t>дисциплине</w:t>
      </w:r>
      <w:r>
        <w:rPr>
          <w:rFonts w:cs="Times New Roman"/>
          <w:szCs w:val="28"/>
        </w:rPr>
        <w:br/>
      </w:r>
      <w:r w:rsidR="00C26432">
        <w:rPr>
          <w:rFonts w:cs="Times New Roman"/>
          <w:szCs w:val="28"/>
        </w:rPr>
        <w:t>Учебная практика</w:t>
      </w:r>
      <w:r w:rsidRPr="002E1003">
        <w:rPr>
          <w:rFonts w:cs="Times New Roman"/>
          <w:szCs w:val="28"/>
        </w:rPr>
        <w:br/>
      </w:r>
    </w:p>
    <w:p w:rsidR="00E45EDF" w:rsidRPr="002E1003" w:rsidRDefault="00E45EDF" w:rsidP="00E45EDF">
      <w:pPr>
        <w:spacing w:line="360" w:lineRule="auto"/>
        <w:jc w:val="center"/>
        <w:rPr>
          <w:rFonts w:cs="Times New Roman"/>
          <w:szCs w:val="28"/>
        </w:rPr>
      </w:pPr>
    </w:p>
    <w:p w:rsidR="00E45EDF" w:rsidRPr="002E1003" w:rsidRDefault="00E45EDF" w:rsidP="00E45EDF">
      <w:pPr>
        <w:spacing w:line="360" w:lineRule="auto"/>
        <w:jc w:val="center"/>
        <w:rPr>
          <w:rFonts w:cs="Times New Roman"/>
          <w:szCs w:val="28"/>
        </w:rPr>
      </w:pPr>
    </w:p>
    <w:p w:rsidR="00E45EDF" w:rsidRDefault="00E45EDF" w:rsidP="00E45EDF">
      <w:pPr>
        <w:spacing w:line="360" w:lineRule="auto"/>
        <w:jc w:val="right"/>
        <w:rPr>
          <w:rFonts w:cs="Times New Roman"/>
          <w:szCs w:val="28"/>
        </w:rPr>
      </w:pPr>
      <w:r w:rsidRPr="002E1003">
        <w:rPr>
          <w:rFonts w:cs="Times New Roman"/>
          <w:szCs w:val="28"/>
        </w:rPr>
        <w:t>Студент гр. В-461</w:t>
      </w:r>
      <w:proofErr w:type="gramStart"/>
      <w:r w:rsidRPr="002E1003">
        <w:rPr>
          <w:rFonts w:cs="Times New Roman"/>
          <w:szCs w:val="28"/>
        </w:rPr>
        <w:br/>
        <w:t>В</w:t>
      </w:r>
      <w:proofErr w:type="gramEnd"/>
      <w:r w:rsidRPr="002E1003">
        <w:rPr>
          <w:rFonts w:cs="Times New Roman"/>
          <w:szCs w:val="28"/>
        </w:rPr>
        <w:t xml:space="preserve">ыполнил </w:t>
      </w:r>
      <w:r w:rsidRPr="002E1003">
        <w:rPr>
          <w:rFonts w:cs="Times New Roman"/>
          <w:szCs w:val="28"/>
        </w:rPr>
        <w:br/>
      </w:r>
      <w:r>
        <w:rPr>
          <w:rFonts w:cs="Times New Roman"/>
          <w:szCs w:val="28"/>
        </w:rPr>
        <w:t>Давиденко</w:t>
      </w:r>
      <w:r w:rsidR="004D6AC7" w:rsidRPr="00EA62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2E1003">
        <w:rPr>
          <w:rFonts w:cs="Times New Roman"/>
          <w:szCs w:val="28"/>
        </w:rPr>
        <w:t xml:space="preserve">.А. </w:t>
      </w:r>
      <w:r w:rsidRPr="002E1003">
        <w:rPr>
          <w:rFonts w:cs="Times New Roman"/>
          <w:szCs w:val="28"/>
        </w:rPr>
        <w:br/>
        <w:t>«__»________2022г</w:t>
      </w:r>
    </w:p>
    <w:p w:rsidR="00E45EDF" w:rsidRPr="002E1003" w:rsidRDefault="00E45EDF" w:rsidP="00E45EDF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</w:p>
    <w:p w:rsidR="00E45EDF" w:rsidRPr="002E1003" w:rsidRDefault="00E45EDF" w:rsidP="00E45EDF">
      <w:pPr>
        <w:spacing w:line="360" w:lineRule="auto"/>
        <w:jc w:val="right"/>
        <w:rPr>
          <w:rFonts w:cs="Times New Roman"/>
          <w:szCs w:val="28"/>
        </w:rPr>
      </w:pPr>
      <w:r w:rsidRPr="002E1003">
        <w:rPr>
          <w:rFonts w:cs="Times New Roman"/>
          <w:szCs w:val="28"/>
        </w:rPr>
        <w:t>Преподаватель</w:t>
      </w:r>
      <w:r w:rsidRPr="002E1003">
        <w:rPr>
          <w:rFonts w:cs="Times New Roman"/>
          <w:szCs w:val="28"/>
        </w:rPr>
        <w:br/>
      </w:r>
      <w:r>
        <w:rPr>
          <w:rFonts w:cs="Times New Roman"/>
          <w:szCs w:val="28"/>
        </w:rPr>
        <w:t>Федянин А</w:t>
      </w:r>
      <w:r w:rsidRPr="002E100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Л.</w:t>
      </w:r>
      <w:r w:rsidRPr="002E1003">
        <w:rPr>
          <w:rFonts w:cs="Times New Roman"/>
          <w:szCs w:val="28"/>
        </w:rPr>
        <w:br/>
        <w:t>«__»________2022г</w:t>
      </w:r>
    </w:p>
    <w:p w:rsidR="00E45EDF" w:rsidRPr="002E1003" w:rsidRDefault="00E45EDF" w:rsidP="00E45EDF">
      <w:pPr>
        <w:spacing w:line="360" w:lineRule="auto"/>
        <w:jc w:val="center"/>
        <w:rPr>
          <w:rFonts w:cs="Times New Roman"/>
          <w:szCs w:val="28"/>
        </w:rPr>
      </w:pPr>
    </w:p>
    <w:p w:rsidR="00E45EDF" w:rsidRPr="00C26432" w:rsidRDefault="00E45EDF" w:rsidP="00C26432">
      <w:pPr>
        <w:spacing w:line="360" w:lineRule="auto"/>
        <w:jc w:val="center"/>
        <w:rPr>
          <w:rFonts w:cs="Times New Roman"/>
          <w:szCs w:val="28"/>
        </w:rPr>
      </w:pPr>
      <w:r w:rsidRPr="002E1003">
        <w:rPr>
          <w:rFonts w:cs="Times New Roman"/>
          <w:szCs w:val="28"/>
        </w:rPr>
        <w:br/>
      </w:r>
      <w:proofErr w:type="spellStart"/>
      <w:r w:rsidRPr="002E1003">
        <w:rPr>
          <w:rFonts w:cs="Times New Roman"/>
          <w:szCs w:val="28"/>
        </w:rPr>
        <w:t>Северск</w:t>
      </w:r>
      <w:proofErr w:type="spellEnd"/>
      <w:r w:rsidRPr="002E1003">
        <w:rPr>
          <w:rFonts w:cs="Times New Roman"/>
          <w:szCs w:val="28"/>
        </w:rPr>
        <w:t xml:space="preserve"> 2022</w:t>
      </w:r>
      <w:r>
        <w:br w:type="page"/>
      </w:r>
    </w:p>
    <w:p w:rsidR="00E45EDF" w:rsidRDefault="00E45EDF" w:rsidP="00C26432">
      <w:pPr>
        <w:pStyle w:val="1"/>
        <w:numPr>
          <w:ilvl w:val="0"/>
          <w:numId w:val="30"/>
        </w:numPr>
      </w:pPr>
      <w:bookmarkStart w:id="0" w:name="_Toc105587763"/>
      <w:r w:rsidRPr="00FD7475">
        <w:lastRenderedPageBreak/>
        <w:t>Основная часть</w:t>
      </w:r>
      <w:bookmarkEnd w:id="0"/>
    </w:p>
    <w:p w:rsidR="00C26432" w:rsidRPr="00C26432" w:rsidRDefault="00C26432" w:rsidP="00C26432"/>
    <w:p w:rsidR="00C26432" w:rsidRPr="00C26432" w:rsidRDefault="00C26432" w:rsidP="00C26432">
      <w:pPr>
        <w:pStyle w:val="1"/>
      </w:pPr>
      <w:bookmarkStart w:id="1" w:name="_Toc105587768"/>
      <w:r>
        <w:lastRenderedPageBreak/>
        <w:t xml:space="preserve">1 </w:t>
      </w:r>
      <w:bookmarkEnd w:id="1"/>
      <w:r>
        <w:t>Основная часть</w:t>
      </w:r>
    </w:p>
    <w:p w:rsidR="00C26432" w:rsidRPr="00C26432" w:rsidRDefault="00C26432" w:rsidP="00C26432">
      <w:pPr>
        <w:rPr>
          <w:b/>
        </w:rPr>
      </w:pPr>
      <w:r w:rsidRPr="005530A8">
        <w:rPr>
          <w:b/>
        </w:rPr>
        <w:t>1.</w:t>
      </w:r>
      <w:r>
        <w:rPr>
          <w:b/>
        </w:rPr>
        <w:t>1 Цель работы.</w:t>
      </w:r>
      <w:r>
        <w:rPr>
          <w:b/>
        </w:rPr>
        <w:br/>
      </w:r>
      <w:r w:rsidRPr="005530A8">
        <w:rPr>
          <w:rFonts w:cs="Times New Roman"/>
          <w:noProof/>
          <w:szCs w:val="28"/>
        </w:rPr>
        <w:t>Изучить способы программировани</w:t>
      </w:r>
      <w:r>
        <w:rPr>
          <w:rFonts w:cs="Times New Roman"/>
          <w:noProof/>
          <w:szCs w:val="28"/>
        </w:rPr>
        <w:t>я и условия применения в автома</w:t>
      </w:r>
      <w:r w:rsidRPr="005530A8">
        <w:rPr>
          <w:rFonts w:cs="Times New Roman"/>
          <w:noProof/>
          <w:szCs w:val="28"/>
        </w:rPr>
        <w:t>тике программируемого реле Easy 512. Изучить режимы работы реле.</w:t>
      </w:r>
    </w:p>
    <w:p w:rsidR="00C26432" w:rsidRDefault="00C26432" w:rsidP="00C26432">
      <w:pPr>
        <w:keepNext/>
        <w:spacing w:line="360" w:lineRule="auto"/>
        <w:ind w:firstLine="0"/>
        <w:rPr>
          <w:rFonts w:cs="Times New Roman"/>
          <w:b/>
          <w:noProof/>
          <w:szCs w:val="28"/>
        </w:rPr>
      </w:pPr>
    </w:p>
    <w:p w:rsidR="005D190C" w:rsidRPr="005D190C" w:rsidRDefault="005D190C" w:rsidP="005D190C">
      <w:pPr>
        <w:keepNext/>
        <w:spacing w:line="360" w:lineRule="auto"/>
        <w:rPr>
          <w:rFonts w:cs="Times New Roman"/>
          <w:b/>
          <w:noProof/>
          <w:szCs w:val="28"/>
        </w:rPr>
      </w:pPr>
      <w:r w:rsidRPr="005D190C">
        <w:rPr>
          <w:rFonts w:cs="Times New Roman"/>
          <w:b/>
          <w:noProof/>
          <w:szCs w:val="28"/>
        </w:rPr>
        <w:t>1.2 Программа работы</w:t>
      </w:r>
      <w:r>
        <w:rPr>
          <w:rFonts w:cs="Times New Roman"/>
          <w:b/>
          <w:noProof/>
          <w:szCs w:val="28"/>
        </w:rPr>
        <w:t>.</w:t>
      </w:r>
    </w:p>
    <w:p w:rsidR="0046034F" w:rsidRDefault="005D190C" w:rsidP="0046034F">
      <w:pPr>
        <w:keepNext/>
        <w:spacing w:line="360" w:lineRule="auto"/>
        <w:jc w:val="both"/>
        <w:rPr>
          <w:rFonts w:cs="Times New Roman"/>
          <w:noProof/>
          <w:szCs w:val="28"/>
        </w:rPr>
      </w:pPr>
      <w:r w:rsidRPr="005D190C">
        <w:rPr>
          <w:rFonts w:cs="Times New Roman"/>
          <w:noProof/>
          <w:szCs w:val="28"/>
        </w:rPr>
        <w:t>Ознакомится со схемой управления транспортёром с 3 секундной</w:t>
      </w:r>
      <w:r>
        <w:rPr>
          <w:rFonts w:cs="Times New Roman"/>
          <w:noProof/>
          <w:szCs w:val="28"/>
        </w:rPr>
        <w:t xml:space="preserve"> остановкой</w:t>
      </w:r>
      <w:r w:rsidRPr="005D190C">
        <w:rPr>
          <w:rFonts w:cs="Times New Roman"/>
          <w:noProof/>
          <w:szCs w:val="28"/>
        </w:rPr>
        <w:t>.</w:t>
      </w:r>
      <w:r w:rsidR="0046034F">
        <w:rPr>
          <w:rFonts w:cs="Times New Roman"/>
          <w:noProof/>
          <w:szCs w:val="28"/>
        </w:rPr>
        <w:t xml:space="preserve"> </w:t>
      </w:r>
    </w:p>
    <w:p w:rsidR="005D190C" w:rsidRPr="005D190C" w:rsidRDefault="005D190C" w:rsidP="0046034F">
      <w:pPr>
        <w:keepNext/>
        <w:spacing w:line="360" w:lineRule="auto"/>
        <w:jc w:val="both"/>
        <w:rPr>
          <w:rFonts w:cs="Times New Roman"/>
          <w:noProof/>
          <w:szCs w:val="28"/>
        </w:rPr>
      </w:pPr>
      <w:r w:rsidRPr="005D190C">
        <w:rPr>
          <w:rFonts w:cs="Times New Roman"/>
          <w:noProof/>
          <w:szCs w:val="28"/>
        </w:rPr>
        <w:t>Разработать логическую схему управления транспортёром.</w:t>
      </w:r>
    </w:p>
    <w:p w:rsidR="005D190C" w:rsidRDefault="005D190C" w:rsidP="005D190C">
      <w:pPr>
        <w:keepNext/>
        <w:spacing w:line="360" w:lineRule="auto"/>
        <w:jc w:val="both"/>
        <w:rPr>
          <w:rFonts w:cs="Times New Roman"/>
          <w:noProof/>
          <w:szCs w:val="28"/>
        </w:rPr>
      </w:pPr>
      <w:r w:rsidRPr="005D190C">
        <w:rPr>
          <w:rFonts w:cs="Times New Roman"/>
          <w:noProof/>
          <w:szCs w:val="28"/>
        </w:rPr>
        <w:t>С помощью программы EASY-</w:t>
      </w:r>
      <w:r>
        <w:rPr>
          <w:rFonts w:cs="Times New Roman"/>
          <w:noProof/>
          <w:szCs w:val="28"/>
        </w:rPr>
        <w:t xml:space="preserve">SOFT 6 Pro режим «Имитация» </w:t>
      </w:r>
      <w:r w:rsidRPr="005D190C">
        <w:rPr>
          <w:rFonts w:cs="Times New Roman"/>
          <w:noProof/>
          <w:szCs w:val="28"/>
        </w:rPr>
        <w:t>осуществить проверку работоспособности логической схемы.</w:t>
      </w:r>
    </w:p>
    <w:p w:rsidR="005D190C" w:rsidRDefault="005D190C" w:rsidP="005D190C">
      <w:pPr>
        <w:keepNext/>
        <w:spacing w:line="360" w:lineRule="auto"/>
        <w:rPr>
          <w:rFonts w:cs="Times New Roman"/>
          <w:b/>
          <w:noProof/>
          <w:szCs w:val="28"/>
        </w:rPr>
      </w:pPr>
      <w:r w:rsidRPr="005D190C">
        <w:rPr>
          <w:rFonts w:cs="Times New Roman"/>
          <w:b/>
          <w:noProof/>
          <w:szCs w:val="28"/>
        </w:rPr>
        <w:t>1.3 Общие указания.</w:t>
      </w:r>
    </w:p>
    <w:p w:rsidR="005D190C" w:rsidRPr="00CE2D6C" w:rsidRDefault="005D190C" w:rsidP="005D190C">
      <w:pPr>
        <w:keepNext/>
        <w:spacing w:line="360" w:lineRule="auto"/>
        <w:jc w:val="both"/>
        <w:rPr>
          <w:rFonts w:cs="Times New Roman"/>
          <w:noProof/>
          <w:szCs w:val="28"/>
        </w:rPr>
      </w:pPr>
      <w:r w:rsidRPr="005D190C">
        <w:rPr>
          <w:rFonts w:cs="Times New Roman"/>
          <w:noProof/>
          <w:szCs w:val="28"/>
        </w:rPr>
        <w:t>Ленточный конвейер с приводом от трехфазного электродвигателя</w:t>
      </w:r>
      <w:r>
        <w:rPr>
          <w:rFonts w:cs="Times New Roman"/>
          <w:noProof/>
          <w:szCs w:val="28"/>
        </w:rPr>
        <w:t xml:space="preserve"> </w:t>
      </w:r>
      <w:r w:rsidRPr="005D190C">
        <w:rPr>
          <w:rFonts w:cs="Times New Roman"/>
          <w:noProof/>
          <w:szCs w:val="28"/>
        </w:rPr>
        <w:t>должен запускатся с 3-х-секундной за</w:t>
      </w:r>
      <w:r>
        <w:rPr>
          <w:rFonts w:cs="Times New Roman"/>
          <w:noProof/>
          <w:szCs w:val="28"/>
        </w:rPr>
        <w:t xml:space="preserve">держкой после включения. Конвейерная </w:t>
      </w:r>
      <w:r w:rsidRPr="005D190C">
        <w:rPr>
          <w:rFonts w:cs="Times New Roman"/>
          <w:noProof/>
          <w:szCs w:val="28"/>
        </w:rPr>
        <w:t>лента служит для транспортировки пакетов. После транспортировки</w:t>
      </w:r>
      <w:r>
        <w:rPr>
          <w:rFonts w:cs="Times New Roman"/>
          <w:noProof/>
          <w:szCs w:val="28"/>
        </w:rPr>
        <w:t xml:space="preserve"> </w:t>
      </w:r>
      <w:r w:rsidRPr="005D190C">
        <w:rPr>
          <w:rFonts w:cs="Times New Roman"/>
          <w:noProof/>
          <w:szCs w:val="28"/>
        </w:rPr>
        <w:t xml:space="preserve">определенного числа пакетов конвейер </w:t>
      </w:r>
      <w:r>
        <w:rPr>
          <w:rFonts w:cs="Times New Roman"/>
          <w:noProof/>
          <w:szCs w:val="28"/>
        </w:rPr>
        <w:t>должен отключиться лишь по исте</w:t>
      </w:r>
      <w:r w:rsidRPr="005D190C">
        <w:rPr>
          <w:rFonts w:cs="Times New Roman"/>
          <w:noProof/>
          <w:szCs w:val="28"/>
        </w:rPr>
        <w:t>чении заданного времени задержки. Число транспортируемых пакетов</w:t>
      </w:r>
      <w:r>
        <w:rPr>
          <w:rFonts w:cs="Times New Roman"/>
          <w:noProof/>
          <w:szCs w:val="28"/>
        </w:rPr>
        <w:t xml:space="preserve"> </w:t>
      </w:r>
      <w:r w:rsidRPr="005D190C">
        <w:rPr>
          <w:rFonts w:cs="Times New Roman"/>
          <w:noProof/>
          <w:szCs w:val="28"/>
        </w:rPr>
        <w:t>равно пяти, а заданное время задержки отключения составляет 4 секунды.</w:t>
      </w:r>
      <w:r>
        <w:rPr>
          <w:rFonts w:cs="Times New Roman"/>
          <w:noProof/>
          <w:szCs w:val="28"/>
        </w:rPr>
        <w:t xml:space="preserve"> </w:t>
      </w:r>
      <w:r w:rsidRPr="005D190C">
        <w:rPr>
          <w:rFonts w:cs="Times New Roman"/>
          <w:noProof/>
          <w:szCs w:val="28"/>
        </w:rPr>
        <w:t>S1 включает конвейер, S2 выключает его, а световой затвор S3 служит для</w:t>
      </w:r>
      <w:r>
        <w:rPr>
          <w:rFonts w:cs="Times New Roman"/>
          <w:noProof/>
          <w:szCs w:val="28"/>
        </w:rPr>
        <w:t xml:space="preserve"> </w:t>
      </w:r>
      <w:r w:rsidRPr="005D190C">
        <w:rPr>
          <w:rFonts w:cs="Times New Roman"/>
          <w:noProof/>
          <w:szCs w:val="28"/>
        </w:rPr>
        <w:t>учета количества уже перенесенных пакетов.</w:t>
      </w:r>
    </w:p>
    <w:p w:rsidR="00D2128A" w:rsidRDefault="00D2128A" w:rsidP="005D190C">
      <w:pPr>
        <w:keepNext/>
        <w:spacing w:line="360" w:lineRule="auto"/>
        <w:rPr>
          <w:rFonts w:cs="Times New Roman"/>
          <w:b/>
          <w:noProof/>
          <w:szCs w:val="28"/>
        </w:rPr>
      </w:pPr>
    </w:p>
    <w:p w:rsidR="00D2128A" w:rsidRDefault="00D2128A" w:rsidP="005D190C">
      <w:pPr>
        <w:keepNext/>
        <w:spacing w:line="360" w:lineRule="auto"/>
        <w:rPr>
          <w:rFonts w:cs="Times New Roman"/>
          <w:b/>
          <w:noProof/>
          <w:szCs w:val="28"/>
        </w:rPr>
      </w:pPr>
    </w:p>
    <w:p w:rsidR="00D2128A" w:rsidRDefault="00D2128A" w:rsidP="005D190C">
      <w:pPr>
        <w:keepNext/>
        <w:spacing w:line="360" w:lineRule="auto"/>
        <w:rPr>
          <w:rFonts w:cs="Times New Roman"/>
          <w:b/>
          <w:noProof/>
          <w:szCs w:val="28"/>
        </w:rPr>
      </w:pPr>
    </w:p>
    <w:p w:rsidR="00D2128A" w:rsidRDefault="00D2128A" w:rsidP="005D190C">
      <w:pPr>
        <w:keepNext/>
        <w:spacing w:line="360" w:lineRule="auto"/>
        <w:rPr>
          <w:rFonts w:cs="Times New Roman"/>
          <w:b/>
          <w:noProof/>
          <w:szCs w:val="28"/>
        </w:rPr>
      </w:pPr>
    </w:p>
    <w:p w:rsidR="00D2128A" w:rsidRDefault="00D2128A" w:rsidP="005D190C">
      <w:pPr>
        <w:keepNext/>
        <w:spacing w:line="360" w:lineRule="auto"/>
        <w:rPr>
          <w:rFonts w:cs="Times New Roman"/>
          <w:b/>
          <w:noProof/>
          <w:szCs w:val="28"/>
        </w:rPr>
      </w:pPr>
    </w:p>
    <w:p w:rsidR="00D2128A" w:rsidRDefault="00D2128A" w:rsidP="005D190C">
      <w:pPr>
        <w:keepNext/>
        <w:spacing w:line="360" w:lineRule="auto"/>
        <w:rPr>
          <w:rFonts w:cs="Times New Roman"/>
          <w:b/>
          <w:noProof/>
          <w:szCs w:val="28"/>
        </w:rPr>
      </w:pPr>
    </w:p>
    <w:p w:rsidR="00203336" w:rsidRPr="00203336" w:rsidRDefault="00203336" w:rsidP="005D190C">
      <w:pPr>
        <w:keepNext/>
        <w:spacing w:line="360" w:lineRule="auto"/>
        <w:rPr>
          <w:rFonts w:cs="Times New Roman"/>
          <w:b/>
          <w:noProof/>
          <w:szCs w:val="28"/>
        </w:rPr>
      </w:pPr>
    </w:p>
    <w:p w:rsidR="005D190C" w:rsidRDefault="005D190C" w:rsidP="005D190C">
      <w:pPr>
        <w:keepNext/>
        <w:spacing w:line="360" w:lineRule="auto"/>
        <w:rPr>
          <w:rFonts w:cs="Times New Roman"/>
          <w:b/>
          <w:noProof/>
          <w:szCs w:val="28"/>
          <w:lang w:val="en-US"/>
        </w:rPr>
      </w:pPr>
      <w:r w:rsidRPr="00D2128A">
        <w:rPr>
          <w:rFonts w:cs="Times New Roman"/>
          <w:b/>
          <w:noProof/>
          <w:szCs w:val="28"/>
        </w:rPr>
        <w:lastRenderedPageBreak/>
        <w:t xml:space="preserve">1.4 </w:t>
      </w:r>
      <w:r w:rsidRPr="005D190C">
        <w:rPr>
          <w:rFonts w:cs="Times New Roman"/>
          <w:b/>
          <w:noProof/>
          <w:szCs w:val="28"/>
        </w:rPr>
        <w:t>Электрическая схема</w:t>
      </w:r>
    </w:p>
    <w:p w:rsidR="00203336" w:rsidRPr="00203336" w:rsidRDefault="00203336" w:rsidP="00203336">
      <w:pPr>
        <w:keepNext/>
        <w:spacing w:line="360" w:lineRule="auto"/>
        <w:jc w:val="center"/>
        <w:rPr>
          <w:rFonts w:cs="Times New Roman"/>
          <w:b/>
          <w:noProof/>
          <w:szCs w:val="28"/>
          <w:lang w:val="en-US"/>
        </w:rPr>
      </w:pPr>
      <w:r w:rsidRPr="00203336">
        <w:rPr>
          <w:rFonts w:cs="Times New Roman"/>
          <w:b/>
          <w:noProof/>
          <w:szCs w:val="28"/>
          <w:lang w:val="en-US"/>
        </w:rPr>
        <w:drawing>
          <wp:inline distT="0" distB="0" distL="0" distR="0">
            <wp:extent cx="5200650" cy="60483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0C" w:rsidRPr="002B3906" w:rsidRDefault="005D190C" w:rsidP="00D2128A">
      <w:pPr>
        <w:keepNext/>
        <w:spacing w:line="360" w:lineRule="auto"/>
        <w:ind w:firstLine="0"/>
        <w:jc w:val="center"/>
        <w:rPr>
          <w:rFonts w:cs="Times New Roman"/>
          <w:noProof/>
          <w:sz w:val="22"/>
        </w:rPr>
      </w:pPr>
    </w:p>
    <w:p w:rsidR="005530A8" w:rsidRDefault="004F00C0" w:rsidP="004F00C0">
      <w:pPr>
        <w:keepNext/>
        <w:spacing w:line="360" w:lineRule="auto"/>
        <w:rPr>
          <w:b/>
        </w:rPr>
      </w:pPr>
      <w:r w:rsidRPr="00CE2D6C">
        <w:rPr>
          <w:b/>
        </w:rPr>
        <w:t xml:space="preserve">1.5 </w:t>
      </w:r>
      <w:r w:rsidRPr="004F00C0">
        <w:rPr>
          <w:b/>
        </w:rPr>
        <w:t>Код программы</w:t>
      </w:r>
    </w:p>
    <w:p w:rsidR="00E45EDF" w:rsidRPr="00E24527" w:rsidRDefault="004F00C0" w:rsidP="00D8320A">
      <w:pPr>
        <w:keepNext/>
        <w:spacing w:line="360" w:lineRule="auto"/>
        <w:jc w:val="both"/>
      </w:pPr>
      <w:r>
        <w:t>Код программы состоит из т</w:t>
      </w:r>
      <w:r w:rsidR="00D8320A">
        <w:t xml:space="preserve">рех </w:t>
      </w:r>
      <w:r w:rsidR="00E24527">
        <w:t>входных сигналов</w:t>
      </w:r>
      <w:r w:rsidR="00E24527" w:rsidRPr="00E24527">
        <w:t>:</w:t>
      </w:r>
    </w:p>
    <w:p w:rsidR="00D8320A" w:rsidRDefault="00D8320A" w:rsidP="00D8320A">
      <w:pPr>
        <w:keepNext/>
        <w:spacing w:line="360" w:lineRule="auto"/>
        <w:jc w:val="both"/>
      </w:pPr>
      <w:r>
        <w:t xml:space="preserve">Вход базового устройства, который включает </w:t>
      </w:r>
      <w:r w:rsidR="00666792">
        <w:t>конвейер</w:t>
      </w:r>
    </w:p>
    <w:p w:rsidR="00666792" w:rsidRDefault="00666792" w:rsidP="00666792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57325" cy="119062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92" w:rsidRPr="00E24527" w:rsidRDefault="00666792" w:rsidP="00666792">
      <w:pPr>
        <w:keepNext/>
        <w:spacing w:line="360" w:lineRule="auto"/>
        <w:jc w:val="center"/>
        <w:rPr>
          <w:sz w:val="22"/>
        </w:rPr>
      </w:pPr>
      <w:r w:rsidRPr="00666792">
        <w:rPr>
          <w:sz w:val="22"/>
        </w:rPr>
        <w:t xml:space="preserve">Рисунок </w:t>
      </w:r>
      <w:r w:rsidR="00E24527">
        <w:rPr>
          <w:sz w:val="22"/>
        </w:rPr>
        <w:t>1</w:t>
      </w:r>
      <w:r w:rsidRPr="00666792">
        <w:rPr>
          <w:sz w:val="22"/>
        </w:rPr>
        <w:t xml:space="preserve"> </w:t>
      </w:r>
      <w:r w:rsidRPr="00666792">
        <w:rPr>
          <w:sz w:val="22"/>
          <w:lang w:val="en-US"/>
        </w:rPr>
        <w:t>S</w:t>
      </w:r>
      <w:r w:rsidRPr="00666792">
        <w:rPr>
          <w:sz w:val="22"/>
        </w:rPr>
        <w:t>1: Включ</w:t>
      </w:r>
      <w:r w:rsidR="00E24527">
        <w:rPr>
          <w:sz w:val="22"/>
        </w:rPr>
        <w:t>ает</w:t>
      </w:r>
      <w:r w:rsidRPr="00666792">
        <w:rPr>
          <w:sz w:val="22"/>
        </w:rPr>
        <w:t xml:space="preserve"> конвейер (замыкающий контакт)</w:t>
      </w:r>
    </w:p>
    <w:p w:rsidR="00666792" w:rsidRDefault="00E24527" w:rsidP="00666792">
      <w:pPr>
        <w:keepNext/>
        <w:spacing w:line="360" w:lineRule="auto"/>
        <w:jc w:val="both"/>
        <w:rPr>
          <w:szCs w:val="28"/>
        </w:rPr>
      </w:pPr>
      <w:r>
        <w:rPr>
          <w:szCs w:val="28"/>
        </w:rPr>
        <w:t>Вход базового устройства, которое выключает конвейер</w:t>
      </w:r>
    </w:p>
    <w:p w:rsidR="00E24527" w:rsidRDefault="00E24527" w:rsidP="00E24527">
      <w:pPr>
        <w:keepNext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304925" cy="1181100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27" w:rsidRDefault="00E24527" w:rsidP="00E24527">
      <w:pPr>
        <w:keepNext/>
        <w:spacing w:line="360" w:lineRule="auto"/>
        <w:jc w:val="center"/>
        <w:rPr>
          <w:sz w:val="22"/>
        </w:rPr>
      </w:pPr>
      <w:r w:rsidRPr="00666792">
        <w:rPr>
          <w:sz w:val="22"/>
        </w:rPr>
        <w:t xml:space="preserve">Рисунок </w:t>
      </w:r>
      <w:r>
        <w:rPr>
          <w:sz w:val="22"/>
        </w:rPr>
        <w:t>2</w:t>
      </w:r>
      <w:r w:rsidRPr="00666792">
        <w:rPr>
          <w:sz w:val="22"/>
        </w:rPr>
        <w:t xml:space="preserve"> </w:t>
      </w:r>
      <w:r w:rsidRPr="00666792">
        <w:rPr>
          <w:sz w:val="22"/>
          <w:lang w:val="en-US"/>
        </w:rPr>
        <w:t>S</w:t>
      </w:r>
      <w:r>
        <w:rPr>
          <w:sz w:val="22"/>
        </w:rPr>
        <w:t>2</w:t>
      </w:r>
      <w:r w:rsidRPr="00666792">
        <w:rPr>
          <w:sz w:val="22"/>
        </w:rPr>
        <w:t>: В</w:t>
      </w:r>
      <w:r>
        <w:rPr>
          <w:sz w:val="22"/>
        </w:rPr>
        <w:t>ыключает</w:t>
      </w:r>
      <w:r w:rsidRPr="00666792">
        <w:rPr>
          <w:sz w:val="22"/>
        </w:rPr>
        <w:t xml:space="preserve"> конвейер (замыкающий контакт)</w:t>
      </w:r>
    </w:p>
    <w:p w:rsidR="00E24527" w:rsidRPr="00E24527" w:rsidRDefault="00E24527" w:rsidP="00E24527">
      <w:pPr>
        <w:keepNext/>
        <w:spacing w:line="360" w:lineRule="auto"/>
        <w:jc w:val="both"/>
        <w:rPr>
          <w:szCs w:val="28"/>
        </w:rPr>
      </w:pPr>
      <w:r>
        <w:rPr>
          <w:szCs w:val="28"/>
        </w:rPr>
        <w:t>И световой затвор, который ведет учет количества перенесенных пакетов</w:t>
      </w:r>
      <w:r w:rsidRPr="00E24527">
        <w:rPr>
          <w:szCs w:val="28"/>
        </w:rPr>
        <w:t>.</w:t>
      </w:r>
    </w:p>
    <w:p w:rsidR="00E24527" w:rsidRDefault="00E24527" w:rsidP="00E24527">
      <w:pPr>
        <w:keepNext/>
        <w:spacing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343025" cy="1190625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27" w:rsidRDefault="00E24527" w:rsidP="00E24527">
      <w:pPr>
        <w:keepNext/>
        <w:spacing w:line="360" w:lineRule="auto"/>
        <w:jc w:val="center"/>
        <w:rPr>
          <w:sz w:val="22"/>
        </w:rPr>
      </w:pPr>
      <w:r w:rsidRPr="00666792">
        <w:rPr>
          <w:sz w:val="22"/>
        </w:rPr>
        <w:t xml:space="preserve">Рисунок </w:t>
      </w:r>
      <w:r w:rsidRPr="00E24527">
        <w:rPr>
          <w:sz w:val="22"/>
        </w:rPr>
        <w:t>3</w:t>
      </w:r>
      <w:r w:rsidRPr="00666792">
        <w:rPr>
          <w:sz w:val="22"/>
        </w:rPr>
        <w:t xml:space="preserve"> </w:t>
      </w:r>
      <w:r w:rsidRPr="00666792">
        <w:rPr>
          <w:sz w:val="22"/>
          <w:lang w:val="en-US"/>
        </w:rPr>
        <w:t>S</w:t>
      </w:r>
      <w:r w:rsidRPr="00E24527">
        <w:rPr>
          <w:sz w:val="22"/>
        </w:rPr>
        <w:t>3</w:t>
      </w:r>
      <w:r w:rsidRPr="00666792">
        <w:rPr>
          <w:sz w:val="22"/>
        </w:rPr>
        <w:t xml:space="preserve">: </w:t>
      </w:r>
      <w:r>
        <w:rPr>
          <w:sz w:val="22"/>
        </w:rPr>
        <w:t>Световой затвор</w:t>
      </w:r>
      <w:r w:rsidRPr="00666792">
        <w:rPr>
          <w:sz w:val="22"/>
        </w:rPr>
        <w:t xml:space="preserve"> (</w:t>
      </w:r>
      <w:r>
        <w:rPr>
          <w:sz w:val="22"/>
        </w:rPr>
        <w:t>размыкающий</w:t>
      </w:r>
      <w:r w:rsidRPr="00666792">
        <w:rPr>
          <w:sz w:val="22"/>
        </w:rPr>
        <w:t xml:space="preserve"> контакт)</w:t>
      </w:r>
    </w:p>
    <w:p w:rsidR="00E24527" w:rsidRDefault="00396BCF" w:rsidP="00E24527">
      <w:pPr>
        <w:keepNext/>
        <w:spacing w:line="360" w:lineRule="auto"/>
        <w:jc w:val="both"/>
        <w:rPr>
          <w:szCs w:val="28"/>
        </w:rPr>
      </w:pPr>
      <w:r>
        <w:rPr>
          <w:szCs w:val="28"/>
        </w:rPr>
        <w:t>Из одного счетчика реле для считывания числа пакетов и реле времени для задержки отключения в 4 секунды</w:t>
      </w:r>
    </w:p>
    <w:p w:rsidR="00396BCF" w:rsidRDefault="00396BCF" w:rsidP="00396BCF">
      <w:pPr>
        <w:keepNext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438275" cy="1076325"/>
            <wp:effectExtent l="19050" t="0" r="952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56F" w:rsidRPr="001D456F">
        <w:rPr>
          <w:szCs w:val="28"/>
        </w:rPr>
        <w:t xml:space="preserve"> </w:t>
      </w:r>
      <w:r w:rsidR="001D456F">
        <w:rPr>
          <w:noProof/>
          <w:szCs w:val="28"/>
          <w:lang w:eastAsia="ru-RU"/>
        </w:rPr>
        <w:drawing>
          <wp:inline distT="0" distB="0" distL="0" distR="0">
            <wp:extent cx="3705225" cy="10763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6F" w:rsidRDefault="001D456F" w:rsidP="00396BCF">
      <w:pPr>
        <w:keepNext/>
        <w:spacing w:line="360" w:lineRule="auto"/>
        <w:jc w:val="center"/>
        <w:rPr>
          <w:sz w:val="22"/>
        </w:rPr>
      </w:pPr>
      <w:r w:rsidRPr="00666792">
        <w:rPr>
          <w:sz w:val="22"/>
        </w:rPr>
        <w:t xml:space="preserve">Рисунок </w:t>
      </w:r>
      <w:r>
        <w:rPr>
          <w:sz w:val="22"/>
        </w:rPr>
        <w:t>4</w:t>
      </w:r>
      <w:r w:rsidRPr="00666792">
        <w:rPr>
          <w:sz w:val="22"/>
        </w:rPr>
        <w:t xml:space="preserve"> </w:t>
      </w:r>
      <w:r>
        <w:rPr>
          <w:sz w:val="22"/>
          <w:lang w:val="en-US"/>
        </w:rPr>
        <w:t>C</w:t>
      </w:r>
      <w:r>
        <w:rPr>
          <w:sz w:val="22"/>
        </w:rPr>
        <w:t>1</w:t>
      </w:r>
      <w:r w:rsidRPr="00666792">
        <w:rPr>
          <w:sz w:val="22"/>
        </w:rPr>
        <w:t xml:space="preserve">: </w:t>
      </w:r>
      <w:r>
        <w:rPr>
          <w:sz w:val="22"/>
        </w:rPr>
        <w:t>Число пакетов</w:t>
      </w:r>
      <w:r w:rsidRPr="00666792">
        <w:rPr>
          <w:sz w:val="22"/>
        </w:rPr>
        <w:t xml:space="preserve"> (</w:t>
      </w:r>
      <w:r>
        <w:rPr>
          <w:sz w:val="22"/>
        </w:rPr>
        <w:t>5шт</w:t>
      </w:r>
      <w:r w:rsidRPr="00666792">
        <w:rPr>
          <w:sz w:val="22"/>
        </w:rPr>
        <w:t>)</w:t>
      </w:r>
    </w:p>
    <w:p w:rsidR="001D456F" w:rsidRDefault="001D456F" w:rsidP="001D456F">
      <w:pPr>
        <w:keepNext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1200150" cy="962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56F">
        <w:rPr>
          <w:szCs w:val="28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>
            <wp:extent cx="3552825" cy="9620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6F" w:rsidRDefault="001D456F" w:rsidP="001D456F">
      <w:pPr>
        <w:keepNext/>
        <w:spacing w:line="360" w:lineRule="auto"/>
        <w:jc w:val="center"/>
        <w:rPr>
          <w:sz w:val="22"/>
        </w:rPr>
      </w:pPr>
      <w:r w:rsidRPr="00666792">
        <w:rPr>
          <w:sz w:val="22"/>
        </w:rPr>
        <w:t xml:space="preserve">Рисунок </w:t>
      </w:r>
      <w:r w:rsidRPr="001D456F">
        <w:rPr>
          <w:sz w:val="22"/>
        </w:rPr>
        <w:t>5</w:t>
      </w:r>
      <w:r w:rsidRPr="00666792">
        <w:rPr>
          <w:sz w:val="22"/>
        </w:rPr>
        <w:t xml:space="preserve"> </w:t>
      </w:r>
      <w:r>
        <w:rPr>
          <w:sz w:val="22"/>
        </w:rPr>
        <w:t>Реле времени для задержки в 4 секунды</w:t>
      </w:r>
    </w:p>
    <w:p w:rsidR="001D456F" w:rsidRDefault="001D456F" w:rsidP="001D456F">
      <w:pPr>
        <w:keepNext/>
        <w:spacing w:line="360" w:lineRule="auto"/>
        <w:jc w:val="center"/>
        <w:rPr>
          <w:sz w:val="22"/>
        </w:rPr>
      </w:pPr>
    </w:p>
    <w:p w:rsidR="001D456F" w:rsidRDefault="002C1C4A" w:rsidP="001D456F">
      <w:pPr>
        <w:keepNext/>
        <w:spacing w:line="360" w:lineRule="auto"/>
        <w:jc w:val="both"/>
        <w:rPr>
          <w:szCs w:val="28"/>
        </w:rPr>
      </w:pPr>
      <w:r>
        <w:rPr>
          <w:szCs w:val="28"/>
        </w:rPr>
        <w:t xml:space="preserve">Реле времени на задержку запуска  </w:t>
      </w:r>
    </w:p>
    <w:p w:rsidR="002C1C4A" w:rsidRDefault="002C1C4A" w:rsidP="002C1C4A">
      <w:pPr>
        <w:keepNext/>
        <w:spacing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276350" cy="10763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1C4A">
        <w:rPr>
          <w:szCs w:val="28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>
            <wp:extent cx="3476625" cy="107632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4A" w:rsidRPr="00CE2D6C" w:rsidRDefault="002C1C4A" w:rsidP="002C1C4A">
      <w:pPr>
        <w:keepNext/>
        <w:spacing w:line="360" w:lineRule="auto"/>
        <w:jc w:val="center"/>
        <w:rPr>
          <w:sz w:val="22"/>
        </w:rPr>
      </w:pPr>
      <w:r w:rsidRPr="00666792">
        <w:rPr>
          <w:sz w:val="22"/>
        </w:rPr>
        <w:t xml:space="preserve">Рисунок </w:t>
      </w:r>
      <w:r>
        <w:rPr>
          <w:sz w:val="22"/>
        </w:rPr>
        <w:t>6</w:t>
      </w:r>
      <w:r w:rsidRPr="00666792">
        <w:rPr>
          <w:sz w:val="22"/>
        </w:rPr>
        <w:t xml:space="preserve"> </w:t>
      </w:r>
      <w:r>
        <w:rPr>
          <w:sz w:val="22"/>
        </w:rPr>
        <w:t>Реле времени для задержки в 3 секунды</w:t>
      </w:r>
    </w:p>
    <w:p w:rsidR="005F2E08" w:rsidRPr="00CE2D6C" w:rsidRDefault="005F2E08" w:rsidP="005F2E08">
      <w:pPr>
        <w:keepNext/>
        <w:spacing w:line="360" w:lineRule="auto"/>
        <w:jc w:val="both"/>
        <w:rPr>
          <w:sz w:val="22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5F2E08" w:rsidRPr="00CE2D6C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</w:p>
    <w:p w:rsidR="00442922" w:rsidRDefault="00442922" w:rsidP="005F2E08">
      <w:pPr>
        <w:keepNext/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442922" w:rsidRDefault="00442922" w:rsidP="005F2E08">
      <w:pPr>
        <w:keepNext/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442922" w:rsidRDefault="00442922" w:rsidP="005F2E08">
      <w:pPr>
        <w:keepNext/>
        <w:spacing w:line="360" w:lineRule="auto"/>
        <w:jc w:val="both"/>
        <w:rPr>
          <w:rFonts w:cs="Times New Roman"/>
          <w:noProof/>
          <w:szCs w:val="28"/>
          <w:lang w:val="en-US"/>
        </w:rPr>
      </w:pPr>
    </w:p>
    <w:p w:rsidR="005F2E08" w:rsidRDefault="005F2E08" w:rsidP="005F2E08">
      <w:pPr>
        <w:keepNext/>
        <w:spacing w:line="360" w:lineRule="auto"/>
        <w:jc w:val="both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Итоговый вид готовой электрической схемы</w:t>
      </w:r>
    </w:p>
    <w:p w:rsidR="005F2E08" w:rsidRPr="00C569E5" w:rsidRDefault="005F2E08" w:rsidP="005F2E08">
      <w:pPr>
        <w:keepNext/>
        <w:spacing w:line="360" w:lineRule="auto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200650" cy="6048375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08" w:rsidRPr="005F2E08" w:rsidRDefault="005F2E08" w:rsidP="005F2E08">
      <w:pPr>
        <w:keepNext/>
        <w:spacing w:line="360" w:lineRule="auto"/>
        <w:jc w:val="both"/>
        <w:rPr>
          <w:szCs w:val="28"/>
        </w:rPr>
      </w:pPr>
      <w:r>
        <w:rPr>
          <w:rFonts w:cs="Times New Roman"/>
          <w:noProof/>
          <w:sz w:val="22"/>
        </w:rPr>
        <w:t xml:space="preserve">Рисунок </w:t>
      </w:r>
      <w:r w:rsidRPr="005F2E08">
        <w:rPr>
          <w:rFonts w:cs="Times New Roman"/>
          <w:noProof/>
          <w:sz w:val="22"/>
        </w:rPr>
        <w:t>7</w:t>
      </w:r>
      <w:r w:rsidRPr="002B3906">
        <w:rPr>
          <w:rFonts w:cs="Times New Roman"/>
          <w:noProof/>
          <w:sz w:val="22"/>
        </w:rPr>
        <w:t xml:space="preserve"> </w:t>
      </w:r>
      <w:r w:rsidRPr="00D2128A">
        <w:rPr>
          <w:rFonts w:cs="Times New Roman"/>
          <w:noProof/>
          <w:sz w:val="22"/>
        </w:rPr>
        <w:t>Электрическая схема управления транспортёром</w:t>
      </w:r>
      <w:r>
        <w:rPr>
          <w:rFonts w:cs="Times New Roman"/>
          <w:noProof/>
          <w:sz w:val="22"/>
        </w:rPr>
        <w:t xml:space="preserve"> </w:t>
      </w:r>
      <w:r w:rsidRPr="00D2128A">
        <w:rPr>
          <w:rFonts w:cs="Times New Roman"/>
          <w:noProof/>
          <w:sz w:val="22"/>
        </w:rPr>
        <w:t>с 3 секундной остановкой</w:t>
      </w:r>
    </w:p>
    <w:p w:rsidR="00396BCF" w:rsidRPr="00396BCF" w:rsidRDefault="00396BCF" w:rsidP="00E24527">
      <w:pPr>
        <w:keepNext/>
        <w:spacing w:line="360" w:lineRule="auto"/>
        <w:jc w:val="both"/>
        <w:rPr>
          <w:szCs w:val="28"/>
        </w:rPr>
      </w:pPr>
    </w:p>
    <w:p w:rsidR="00E45EDF" w:rsidRDefault="00E45EDF" w:rsidP="00D8320A">
      <w:pPr>
        <w:pStyle w:val="af"/>
      </w:pPr>
    </w:p>
    <w:p w:rsidR="00E45EDF" w:rsidRPr="005F2E08" w:rsidRDefault="00E45EDF" w:rsidP="00D8320A">
      <w:pPr>
        <w:pStyle w:val="af"/>
      </w:pPr>
    </w:p>
    <w:p w:rsidR="00A164CC" w:rsidRPr="00E45EDF" w:rsidRDefault="00A164CC" w:rsidP="00E45EDF"/>
    <w:sectPr w:rsidR="00A164CC" w:rsidRPr="00E45EDF" w:rsidSect="00874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D7A"/>
    <w:multiLevelType w:val="hybridMultilevel"/>
    <w:tmpl w:val="DE2CD4C2"/>
    <w:lvl w:ilvl="0" w:tplc="148225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3C348D"/>
    <w:multiLevelType w:val="multilevel"/>
    <w:tmpl w:val="68C00A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">
    <w:nsid w:val="04206E7A"/>
    <w:multiLevelType w:val="hybridMultilevel"/>
    <w:tmpl w:val="1F042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250422"/>
    <w:multiLevelType w:val="multilevel"/>
    <w:tmpl w:val="98E06F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3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EFA2C63"/>
    <w:multiLevelType w:val="multilevel"/>
    <w:tmpl w:val="15F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8D5002"/>
    <w:multiLevelType w:val="hybridMultilevel"/>
    <w:tmpl w:val="AFA020E8"/>
    <w:lvl w:ilvl="0" w:tplc="14822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6221C5"/>
    <w:multiLevelType w:val="multilevel"/>
    <w:tmpl w:val="610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E3A61"/>
    <w:multiLevelType w:val="multilevel"/>
    <w:tmpl w:val="D07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F1A18"/>
    <w:multiLevelType w:val="multilevel"/>
    <w:tmpl w:val="A5E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12567E"/>
    <w:multiLevelType w:val="multilevel"/>
    <w:tmpl w:val="BC6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BD5EF5"/>
    <w:multiLevelType w:val="multilevel"/>
    <w:tmpl w:val="5428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D67DC8"/>
    <w:multiLevelType w:val="multilevel"/>
    <w:tmpl w:val="90C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DD5984"/>
    <w:multiLevelType w:val="multilevel"/>
    <w:tmpl w:val="A818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76651"/>
    <w:multiLevelType w:val="hybridMultilevel"/>
    <w:tmpl w:val="D8F60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029DC"/>
    <w:multiLevelType w:val="multilevel"/>
    <w:tmpl w:val="4242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3F0408"/>
    <w:multiLevelType w:val="hybridMultilevel"/>
    <w:tmpl w:val="33A21B14"/>
    <w:lvl w:ilvl="0" w:tplc="BD2003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A90F8B"/>
    <w:multiLevelType w:val="multilevel"/>
    <w:tmpl w:val="1A4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FE0AFA"/>
    <w:multiLevelType w:val="hybridMultilevel"/>
    <w:tmpl w:val="A4F03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47139A6"/>
    <w:multiLevelType w:val="hybridMultilevel"/>
    <w:tmpl w:val="C274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D4083"/>
    <w:multiLevelType w:val="hybridMultilevel"/>
    <w:tmpl w:val="3CFE5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DC6C88"/>
    <w:multiLevelType w:val="multilevel"/>
    <w:tmpl w:val="F25A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AF2D6A"/>
    <w:multiLevelType w:val="hybridMultilevel"/>
    <w:tmpl w:val="E90E4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23F4FAF"/>
    <w:multiLevelType w:val="multilevel"/>
    <w:tmpl w:val="712A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65182C"/>
    <w:multiLevelType w:val="multilevel"/>
    <w:tmpl w:val="1C3C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CA7E10"/>
    <w:multiLevelType w:val="hybridMultilevel"/>
    <w:tmpl w:val="F8427E58"/>
    <w:lvl w:ilvl="0" w:tplc="14822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AC6D59"/>
    <w:multiLevelType w:val="multilevel"/>
    <w:tmpl w:val="682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E566BA"/>
    <w:multiLevelType w:val="multilevel"/>
    <w:tmpl w:val="903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1F155F"/>
    <w:multiLevelType w:val="multilevel"/>
    <w:tmpl w:val="D4EE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055" w:hanging="9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02087C"/>
    <w:multiLevelType w:val="hybridMultilevel"/>
    <w:tmpl w:val="D13C65B0"/>
    <w:lvl w:ilvl="0" w:tplc="95263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A1837B1"/>
    <w:multiLevelType w:val="multilevel"/>
    <w:tmpl w:val="702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2"/>
  </w:num>
  <w:num w:numId="5">
    <w:abstractNumId w:val="4"/>
  </w:num>
  <w:num w:numId="6">
    <w:abstractNumId w:val="6"/>
  </w:num>
  <w:num w:numId="7">
    <w:abstractNumId w:val="27"/>
  </w:num>
  <w:num w:numId="8">
    <w:abstractNumId w:val="20"/>
  </w:num>
  <w:num w:numId="9">
    <w:abstractNumId w:val="23"/>
  </w:num>
  <w:num w:numId="10">
    <w:abstractNumId w:val="17"/>
  </w:num>
  <w:num w:numId="11">
    <w:abstractNumId w:val="19"/>
  </w:num>
  <w:num w:numId="12">
    <w:abstractNumId w:val="5"/>
  </w:num>
  <w:num w:numId="13">
    <w:abstractNumId w:val="0"/>
  </w:num>
  <w:num w:numId="14">
    <w:abstractNumId w:val="21"/>
  </w:num>
  <w:num w:numId="15">
    <w:abstractNumId w:val="24"/>
  </w:num>
  <w:num w:numId="16">
    <w:abstractNumId w:val="26"/>
  </w:num>
  <w:num w:numId="17">
    <w:abstractNumId w:val="14"/>
  </w:num>
  <w:num w:numId="18">
    <w:abstractNumId w:val="16"/>
  </w:num>
  <w:num w:numId="19">
    <w:abstractNumId w:val="8"/>
  </w:num>
  <w:num w:numId="20">
    <w:abstractNumId w:val="29"/>
  </w:num>
  <w:num w:numId="21">
    <w:abstractNumId w:val="7"/>
  </w:num>
  <w:num w:numId="22">
    <w:abstractNumId w:val="18"/>
  </w:num>
  <w:num w:numId="23">
    <w:abstractNumId w:val="13"/>
  </w:num>
  <w:num w:numId="24">
    <w:abstractNumId w:val="11"/>
  </w:num>
  <w:num w:numId="25">
    <w:abstractNumId w:val="10"/>
  </w:num>
  <w:num w:numId="26">
    <w:abstractNumId w:val="25"/>
  </w:num>
  <w:num w:numId="27">
    <w:abstractNumId w:val="9"/>
  </w:num>
  <w:num w:numId="28">
    <w:abstractNumId w:val="2"/>
  </w:num>
  <w:num w:numId="29">
    <w:abstractNumId w:val="15"/>
  </w:num>
  <w:num w:numId="30">
    <w:abstractNumId w:val="2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00D7"/>
    <w:rsid w:val="00006689"/>
    <w:rsid w:val="00072495"/>
    <w:rsid w:val="000A07B1"/>
    <w:rsid w:val="000C59C5"/>
    <w:rsid w:val="000E23A7"/>
    <w:rsid w:val="00121507"/>
    <w:rsid w:val="001554C6"/>
    <w:rsid w:val="001869E7"/>
    <w:rsid w:val="001A4A99"/>
    <w:rsid w:val="001D456F"/>
    <w:rsid w:val="001D7375"/>
    <w:rsid w:val="00203336"/>
    <w:rsid w:val="00241DDC"/>
    <w:rsid w:val="00277820"/>
    <w:rsid w:val="002B3906"/>
    <w:rsid w:val="002C1C4A"/>
    <w:rsid w:val="002E1003"/>
    <w:rsid w:val="003555AB"/>
    <w:rsid w:val="00396BCF"/>
    <w:rsid w:val="004001FA"/>
    <w:rsid w:val="00442922"/>
    <w:rsid w:val="0046034F"/>
    <w:rsid w:val="004D6AC7"/>
    <w:rsid w:val="004F00C0"/>
    <w:rsid w:val="00506716"/>
    <w:rsid w:val="005530A8"/>
    <w:rsid w:val="005623EE"/>
    <w:rsid w:val="00563308"/>
    <w:rsid w:val="00574C89"/>
    <w:rsid w:val="00575638"/>
    <w:rsid w:val="00577052"/>
    <w:rsid w:val="005D190C"/>
    <w:rsid w:val="005E58D4"/>
    <w:rsid w:val="005F2E08"/>
    <w:rsid w:val="005F50BF"/>
    <w:rsid w:val="00601D65"/>
    <w:rsid w:val="00656947"/>
    <w:rsid w:val="00666792"/>
    <w:rsid w:val="006C20DD"/>
    <w:rsid w:val="00714774"/>
    <w:rsid w:val="007A3B44"/>
    <w:rsid w:val="007C0B38"/>
    <w:rsid w:val="007C7227"/>
    <w:rsid w:val="00825BA4"/>
    <w:rsid w:val="00874AE1"/>
    <w:rsid w:val="008E5E1D"/>
    <w:rsid w:val="008E6408"/>
    <w:rsid w:val="009963C3"/>
    <w:rsid w:val="009A2753"/>
    <w:rsid w:val="00A164CC"/>
    <w:rsid w:val="00AF0AF8"/>
    <w:rsid w:val="00B46CCB"/>
    <w:rsid w:val="00B5413B"/>
    <w:rsid w:val="00B620B6"/>
    <w:rsid w:val="00B72E97"/>
    <w:rsid w:val="00BA14AD"/>
    <w:rsid w:val="00BA7D52"/>
    <w:rsid w:val="00BB15D2"/>
    <w:rsid w:val="00BD2D04"/>
    <w:rsid w:val="00BE05C5"/>
    <w:rsid w:val="00BE37C9"/>
    <w:rsid w:val="00BF59DA"/>
    <w:rsid w:val="00C05833"/>
    <w:rsid w:val="00C26432"/>
    <w:rsid w:val="00C30D2E"/>
    <w:rsid w:val="00C569E5"/>
    <w:rsid w:val="00C62F23"/>
    <w:rsid w:val="00C64E2A"/>
    <w:rsid w:val="00C66A8B"/>
    <w:rsid w:val="00C845D5"/>
    <w:rsid w:val="00CA35BD"/>
    <w:rsid w:val="00CB23A5"/>
    <w:rsid w:val="00CE2D6C"/>
    <w:rsid w:val="00CF3AF5"/>
    <w:rsid w:val="00D006CA"/>
    <w:rsid w:val="00D05F4A"/>
    <w:rsid w:val="00D06F11"/>
    <w:rsid w:val="00D2128A"/>
    <w:rsid w:val="00D55E77"/>
    <w:rsid w:val="00D8320A"/>
    <w:rsid w:val="00D9719C"/>
    <w:rsid w:val="00DA2BB5"/>
    <w:rsid w:val="00DD1A3F"/>
    <w:rsid w:val="00DF21FB"/>
    <w:rsid w:val="00E215BE"/>
    <w:rsid w:val="00E24527"/>
    <w:rsid w:val="00E34120"/>
    <w:rsid w:val="00E367E4"/>
    <w:rsid w:val="00E444F4"/>
    <w:rsid w:val="00E45EDF"/>
    <w:rsid w:val="00E47574"/>
    <w:rsid w:val="00E51BE7"/>
    <w:rsid w:val="00EA6206"/>
    <w:rsid w:val="00EE69D1"/>
    <w:rsid w:val="00EF5B2C"/>
    <w:rsid w:val="00F25985"/>
    <w:rsid w:val="00F63125"/>
    <w:rsid w:val="00F800D7"/>
    <w:rsid w:val="00F90B11"/>
    <w:rsid w:val="00F93CEC"/>
    <w:rsid w:val="00F968E4"/>
    <w:rsid w:val="00FD7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шарага с отступом"/>
    <w:qFormat/>
    <w:rsid w:val="00006689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D7475"/>
    <w:pPr>
      <w:keepNext/>
      <w:keepLines/>
      <w:pageBreakBefore/>
      <w:spacing w:before="480" w:after="480" w:line="288" w:lineRule="auto"/>
      <w:ind w:left="993" w:hanging="142"/>
      <w:contextualSpacing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2F23"/>
    <w:pPr>
      <w:keepNext/>
      <w:keepLines/>
      <w:spacing w:before="480" w:after="480" w:line="288" w:lineRule="auto"/>
      <w:ind w:left="993" w:hanging="284"/>
      <w:contextualSpacing/>
      <w:jc w:val="both"/>
      <w:outlineLvl w:val="1"/>
    </w:pPr>
    <w:rPr>
      <w:rFonts w:eastAsiaTheme="majorEastAsia" w:cstheme="majorBidi"/>
      <w:b/>
      <w:bCs/>
      <w:szCs w:val="26"/>
      <w:shd w:val="clear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D7375"/>
    <w:pPr>
      <w:keepNext/>
      <w:keepLines/>
      <w:shd w:val="clear" w:color="auto" w:fill="FFFFFF"/>
      <w:spacing w:before="335" w:after="117" w:line="360" w:lineRule="auto"/>
      <w:ind w:left="993" w:hanging="284"/>
      <w:contextualSpacing/>
      <w:outlineLvl w:val="2"/>
    </w:pPr>
    <w:rPr>
      <w:rFonts w:eastAsiaTheme="majorEastAsia" w:cstheme="majorBidi"/>
      <w:bCs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800D7"/>
    <w:pPr>
      <w:keepNext/>
      <w:keepLines/>
      <w:numPr>
        <w:ilvl w:val="3"/>
        <w:numId w:val="1"/>
      </w:numPr>
      <w:spacing w:before="240" w:after="240" w:line="288" w:lineRule="auto"/>
      <w:contextualSpacing/>
      <w:outlineLvl w:val="3"/>
    </w:pPr>
    <w:rPr>
      <w:rFonts w:eastAsiaTheme="majorEastAsia" w:cstheme="majorBidi"/>
      <w:b/>
      <w:bCs/>
      <w:iC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0D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0D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0D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0D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0D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47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62F2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D7375"/>
    <w:rPr>
      <w:rFonts w:ascii="Times New Roman" w:eastAsiaTheme="majorEastAsia" w:hAnsi="Times New Roman" w:cstheme="majorBidi"/>
      <w:bCs/>
      <w:sz w:val="28"/>
      <w:szCs w:val="28"/>
      <w:shd w:val="clear" w:color="auto" w:fill="FFFFFF"/>
    </w:rPr>
  </w:style>
  <w:style w:type="character" w:customStyle="1" w:styleId="40">
    <w:name w:val="Заголовок 4 Знак"/>
    <w:basedOn w:val="a0"/>
    <w:link w:val="4"/>
    <w:uiPriority w:val="9"/>
    <w:rsid w:val="00F800D7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800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800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800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800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00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F800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0D7"/>
  </w:style>
  <w:style w:type="paragraph" w:styleId="a5">
    <w:name w:val="footer"/>
    <w:basedOn w:val="a"/>
    <w:link w:val="a6"/>
    <w:uiPriority w:val="99"/>
    <w:unhideWhenUsed/>
    <w:rsid w:val="00F800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0D7"/>
  </w:style>
  <w:style w:type="paragraph" w:customStyle="1" w:styleId="a7">
    <w:name w:val="Осн.текст с отст"/>
    <w:basedOn w:val="a"/>
    <w:autoRedefine/>
    <w:qFormat/>
    <w:rsid w:val="00F800D7"/>
    <w:pPr>
      <w:spacing w:after="0" w:line="288" w:lineRule="auto"/>
      <w:ind w:left="284"/>
      <w:jc w:val="both"/>
    </w:pPr>
    <w:rPr>
      <w:rFonts w:ascii="Cambria Math" w:hAnsi="Cambria Math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F800D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F8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800D7"/>
    <w:rPr>
      <w:rFonts w:ascii="Tahoma" w:hAnsi="Tahoma" w:cs="Tahoma"/>
      <w:sz w:val="16"/>
      <w:szCs w:val="16"/>
    </w:rPr>
  </w:style>
  <w:style w:type="paragraph" w:customStyle="1" w:styleId="ab">
    <w:name w:val="Осн. текст без  отст"/>
    <w:basedOn w:val="a7"/>
    <w:autoRedefine/>
    <w:qFormat/>
    <w:rsid w:val="00CA35BD"/>
    <w:pPr>
      <w:ind w:left="0"/>
    </w:pPr>
    <w:rPr>
      <w:rFonts w:ascii="Times New Roman" w:hAnsi="Times New Roman"/>
      <w:bCs/>
      <w:sz w:val="28"/>
      <w:szCs w:val="28"/>
      <w:shd w:val="clear" w:color="auto" w:fill="FFFFFF"/>
    </w:rPr>
  </w:style>
  <w:style w:type="table" w:styleId="ac">
    <w:name w:val="Table Grid"/>
    <w:basedOn w:val="a1"/>
    <w:uiPriority w:val="59"/>
    <w:rsid w:val="00F80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link w:val="ae"/>
    <w:uiPriority w:val="35"/>
    <w:unhideWhenUsed/>
    <w:qFormat/>
    <w:rsid w:val="00F800D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">
    <w:name w:val="шарага заголовок без нумерации"/>
    <w:basedOn w:val="ad"/>
    <w:autoRedefine/>
    <w:qFormat/>
    <w:rsid w:val="00D8320A"/>
    <w:pPr>
      <w:keepNext/>
      <w:keepLines/>
      <w:spacing w:before="480" w:after="480" w:line="288" w:lineRule="auto"/>
      <w:ind w:firstLine="0"/>
      <w:contextualSpacing/>
      <w:jc w:val="both"/>
    </w:pPr>
    <w:rPr>
      <w:rFonts w:cs="Times New Roman"/>
      <w:color w:val="000000"/>
      <w:sz w:val="28"/>
      <w:szCs w:val="28"/>
    </w:rPr>
  </w:style>
  <w:style w:type="paragraph" w:customStyle="1" w:styleId="af0">
    <w:name w:val="шарага содержание"/>
    <w:basedOn w:val="ad"/>
    <w:autoRedefine/>
    <w:rsid w:val="00825BA4"/>
    <w:pPr>
      <w:spacing w:before="120" w:after="120" w:line="360" w:lineRule="auto"/>
      <w:ind w:firstLine="0"/>
      <w:contextualSpacing/>
    </w:pPr>
    <w:rPr>
      <w:color w:val="auto"/>
      <w:sz w:val="28"/>
    </w:rPr>
  </w:style>
  <w:style w:type="paragraph" w:customStyle="1" w:styleId="af1">
    <w:name w:val="обычный шарага стиль"/>
    <w:basedOn w:val="a"/>
    <w:autoRedefine/>
    <w:qFormat/>
    <w:rsid w:val="00006689"/>
    <w:pPr>
      <w:spacing w:before="480" w:after="480" w:line="360" w:lineRule="auto"/>
      <w:ind w:left="-142" w:firstLine="142"/>
      <w:contextualSpacing/>
      <w:jc w:val="both"/>
    </w:pPr>
    <w:rPr>
      <w:shd w:val="clear" w:color="auto" w:fill="FFFFFF"/>
      <w:lang w:eastAsia="ru-RU"/>
    </w:rPr>
  </w:style>
  <w:style w:type="paragraph" w:customStyle="1" w:styleId="af2">
    <w:name w:val="Приложение"/>
    <w:basedOn w:val="a7"/>
    <w:autoRedefine/>
    <w:qFormat/>
    <w:rsid w:val="00F800D7"/>
    <w:pPr>
      <w:spacing w:before="120"/>
      <w:ind w:left="0"/>
      <w:contextualSpacing/>
      <w:jc w:val="center"/>
    </w:pPr>
    <w:rPr>
      <w:rFonts w:ascii="Times New Roman" w:hAnsi="Times New Roman"/>
      <w:b/>
      <w:sz w:val="28"/>
    </w:rPr>
  </w:style>
  <w:style w:type="character" w:styleId="af3">
    <w:name w:val="Hyperlink"/>
    <w:basedOn w:val="a0"/>
    <w:uiPriority w:val="99"/>
    <w:unhideWhenUsed/>
    <w:rsid w:val="00F800D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F59DA"/>
    <w:pPr>
      <w:tabs>
        <w:tab w:val="left" w:pos="1418"/>
        <w:tab w:val="right" w:leader="dot" w:pos="9345"/>
      </w:tabs>
      <w:spacing w:after="0" w:line="288" w:lineRule="auto"/>
      <w:ind w:firstLine="851"/>
      <w:contextualSpacing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BF59DA"/>
    <w:pPr>
      <w:tabs>
        <w:tab w:val="right" w:leader="dot" w:pos="9356"/>
      </w:tabs>
      <w:spacing w:after="0" w:line="288" w:lineRule="auto"/>
      <w:ind w:firstLine="851"/>
      <w:contextualSpacing/>
    </w:pPr>
    <w:rPr>
      <w:sz w:val="24"/>
    </w:rPr>
  </w:style>
  <w:style w:type="paragraph" w:styleId="af4">
    <w:name w:val="Plain Text"/>
    <w:basedOn w:val="a"/>
    <w:link w:val="af5"/>
    <w:rsid w:val="00F800D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rsid w:val="00F80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Normal (Web)"/>
    <w:basedOn w:val="a"/>
    <w:uiPriority w:val="99"/>
    <w:unhideWhenUsed/>
    <w:rsid w:val="00F800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7">
    <w:name w:val="List Paragraph"/>
    <w:basedOn w:val="a"/>
    <w:uiPriority w:val="34"/>
    <w:qFormat/>
    <w:rsid w:val="00F800D7"/>
    <w:pPr>
      <w:ind w:left="720"/>
      <w:contextualSpacing/>
    </w:pPr>
  </w:style>
  <w:style w:type="character" w:customStyle="1" w:styleId="af8">
    <w:name w:val="Основной текст Знак"/>
    <w:basedOn w:val="a0"/>
    <w:link w:val="af9"/>
    <w:uiPriority w:val="99"/>
    <w:semiHidden/>
    <w:locked/>
    <w:rsid w:val="00F800D7"/>
    <w:rPr>
      <w:rFonts w:ascii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"/>
    <w:link w:val="af8"/>
    <w:uiPriority w:val="99"/>
    <w:semiHidden/>
    <w:rsid w:val="00F800D7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  <w:style w:type="character" w:customStyle="1" w:styleId="12">
    <w:name w:val="Основной текст Знак1"/>
    <w:basedOn w:val="a0"/>
    <w:uiPriority w:val="99"/>
    <w:semiHidden/>
    <w:rsid w:val="00F800D7"/>
  </w:style>
  <w:style w:type="paragraph" w:customStyle="1" w:styleId="TableParagraph">
    <w:name w:val="Table Paragraph"/>
    <w:basedOn w:val="a"/>
    <w:uiPriority w:val="99"/>
    <w:rsid w:val="00F800D7"/>
    <w:pPr>
      <w:widowControl w:val="0"/>
      <w:autoSpaceDE w:val="0"/>
      <w:autoSpaceDN w:val="0"/>
      <w:spacing w:after="0" w:line="240" w:lineRule="auto"/>
      <w:ind w:left="107"/>
    </w:pPr>
    <w:rPr>
      <w:rFonts w:eastAsia="Times New Roman" w:cs="Times New Roman"/>
      <w:lang w:eastAsia="ru-RU"/>
    </w:rPr>
  </w:style>
  <w:style w:type="paragraph" w:customStyle="1" w:styleId="p1407">
    <w:name w:val="p1407"/>
    <w:basedOn w:val="a"/>
    <w:rsid w:val="00F800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800D7"/>
  </w:style>
  <w:style w:type="paragraph" w:customStyle="1" w:styleId="p188">
    <w:name w:val="p188"/>
    <w:basedOn w:val="a"/>
    <w:rsid w:val="00F800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118">
    <w:name w:val="ft118"/>
    <w:basedOn w:val="a0"/>
    <w:rsid w:val="00F800D7"/>
  </w:style>
  <w:style w:type="paragraph" w:customStyle="1" w:styleId="p1409">
    <w:name w:val="p1409"/>
    <w:basedOn w:val="a"/>
    <w:rsid w:val="00F800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800D7"/>
  </w:style>
  <w:style w:type="character" w:customStyle="1" w:styleId="ft39">
    <w:name w:val="ft39"/>
    <w:basedOn w:val="a0"/>
    <w:rsid w:val="00F800D7"/>
  </w:style>
  <w:style w:type="paragraph" w:customStyle="1" w:styleId="p199">
    <w:name w:val="p199"/>
    <w:basedOn w:val="a"/>
    <w:rsid w:val="00F800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42">
    <w:name w:val="p342"/>
    <w:basedOn w:val="a"/>
    <w:rsid w:val="00F800D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800D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a">
    <w:name w:val="Основной абзац"/>
    <w:basedOn w:val="a"/>
    <w:link w:val="afb"/>
    <w:rsid w:val="00F800D7"/>
    <w:pPr>
      <w:tabs>
        <w:tab w:val="right" w:pos="6237"/>
      </w:tabs>
      <w:spacing w:after="0" w:line="264" w:lineRule="auto"/>
      <w:ind w:firstLine="454"/>
      <w:jc w:val="both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абзац Знак"/>
    <w:link w:val="afa"/>
    <w:rsid w:val="00F800D7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ls19">
    <w:name w:val="ls19"/>
    <w:basedOn w:val="a0"/>
    <w:rsid w:val="007A3B44"/>
  </w:style>
  <w:style w:type="character" w:styleId="afc">
    <w:name w:val="Strong"/>
    <w:basedOn w:val="a0"/>
    <w:uiPriority w:val="22"/>
    <w:qFormat/>
    <w:rsid w:val="00E367E4"/>
    <w:rPr>
      <w:b/>
      <w:bCs/>
    </w:rPr>
  </w:style>
  <w:style w:type="character" w:customStyle="1" w:styleId="highlight">
    <w:name w:val="highlight"/>
    <w:basedOn w:val="a0"/>
    <w:rsid w:val="007C7227"/>
  </w:style>
  <w:style w:type="paragraph" w:styleId="afd">
    <w:name w:val="TOC Heading"/>
    <w:basedOn w:val="1"/>
    <w:next w:val="a"/>
    <w:uiPriority w:val="39"/>
    <w:semiHidden/>
    <w:unhideWhenUsed/>
    <w:qFormat/>
    <w:rsid w:val="00601D65"/>
    <w:pPr>
      <w:pageBreakBefore w:val="0"/>
      <w:spacing w:after="0" w:line="276" w:lineRule="auto"/>
      <w:ind w:left="0" w:firstLine="0"/>
      <w:contextualSpacing w:val="0"/>
      <w:outlineLvl w:val="9"/>
    </w:pPr>
    <w:rPr>
      <w:rFonts w:asciiTheme="majorHAnsi" w:hAnsiTheme="majorHAns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D7375"/>
    <w:pPr>
      <w:tabs>
        <w:tab w:val="right" w:leader="dot" w:pos="9345"/>
      </w:tabs>
      <w:spacing w:after="100"/>
      <w:ind w:left="440" w:firstLine="269"/>
    </w:pPr>
  </w:style>
  <w:style w:type="paragraph" w:customStyle="1" w:styleId="afe">
    <w:name w:val="Рисунок шарага"/>
    <w:basedOn w:val="ad"/>
    <w:link w:val="aff"/>
    <w:qFormat/>
    <w:rsid w:val="008E6408"/>
    <w:pPr>
      <w:spacing w:before="120" w:after="240" w:line="360" w:lineRule="auto"/>
      <w:jc w:val="center"/>
    </w:pPr>
    <w:rPr>
      <w:b w:val="0"/>
      <w:color w:val="auto"/>
      <w:sz w:val="22"/>
      <w:szCs w:val="22"/>
    </w:rPr>
  </w:style>
  <w:style w:type="paragraph" w:customStyle="1" w:styleId="aff0">
    <w:name w:val="шарага таблица"/>
    <w:basedOn w:val="a"/>
    <w:link w:val="aff1"/>
    <w:qFormat/>
    <w:rsid w:val="00D05F4A"/>
    <w:pPr>
      <w:keepLines/>
      <w:spacing w:before="120" w:after="120" w:line="360" w:lineRule="auto"/>
    </w:pPr>
    <w:rPr>
      <w:sz w:val="22"/>
    </w:rPr>
  </w:style>
  <w:style w:type="character" w:customStyle="1" w:styleId="ae">
    <w:name w:val="Название объекта Знак"/>
    <w:basedOn w:val="a0"/>
    <w:link w:val="ad"/>
    <w:uiPriority w:val="35"/>
    <w:rsid w:val="008E6408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">
    <w:name w:val="Рисунок шарага Знак"/>
    <w:basedOn w:val="ae"/>
    <w:link w:val="afe"/>
    <w:rsid w:val="008E6408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1">
    <w:name w:val="шарага таблица Знак"/>
    <w:basedOn w:val="a0"/>
    <w:link w:val="aff0"/>
    <w:rsid w:val="00D05F4A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538">
          <w:marLeft w:val="0"/>
          <w:marRight w:val="0"/>
          <w:marTop w:val="419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139">
                      <w:marLeft w:val="-452"/>
                      <w:marRight w:val="-4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1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9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789">
                      <w:marLeft w:val="-452"/>
                      <w:marRight w:val="-486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8013">
                      <w:marLeft w:val="-452"/>
                      <w:marRight w:val="-486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4942">
                      <w:marLeft w:val="-452"/>
                      <w:marRight w:val="-486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5567">
                      <w:marLeft w:val="-452"/>
                      <w:marRight w:val="-486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8887">
                      <w:marLeft w:val="-452"/>
                      <w:marRight w:val="-486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9477">
                      <w:marLeft w:val="-452"/>
                      <w:marRight w:val="-486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9782">
                      <w:marLeft w:val="-452"/>
                      <w:marRight w:val="-486"/>
                      <w:marTop w:val="0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887">
          <w:marLeft w:val="0"/>
          <w:marRight w:val="0"/>
          <w:marTop w:val="2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062">
          <w:marLeft w:val="0"/>
          <w:marRight w:val="502"/>
          <w:marTop w:val="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248">
          <w:marLeft w:val="0"/>
          <w:marRight w:val="0"/>
          <w:marTop w:val="167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47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51">
          <w:marLeft w:val="435"/>
          <w:marRight w:val="435"/>
          <w:marTop w:val="435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16">
              <w:marLeft w:val="0"/>
              <w:marRight w:val="0"/>
              <w:marTop w:val="0"/>
              <w:marBottom w:val="0"/>
              <w:divBdr>
                <w:top w:val="none" w:sz="0" w:space="13" w:color="auto"/>
                <w:left w:val="single" w:sz="6" w:space="13" w:color="E9E9E9"/>
                <w:bottom w:val="single" w:sz="6" w:space="13" w:color="E9E9E9"/>
                <w:right w:val="single" w:sz="6" w:space="13" w:color="E9E9E9"/>
              </w:divBdr>
              <w:divsChild>
                <w:div w:id="1433548640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5359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72307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9803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1785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355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63064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71079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2671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3090">
                  <w:marLeft w:val="0"/>
                  <w:marRight w:val="0"/>
                  <w:marTop w:val="201"/>
                  <w:marBottom w:val="3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52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5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007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20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1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91CB4-3362-4C2C-9A42-53008497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Федянин</dc:creator>
  <cp:lastModifiedBy>davaa</cp:lastModifiedBy>
  <cp:revision>6</cp:revision>
  <dcterms:created xsi:type="dcterms:W3CDTF">2022-12-21T07:15:00Z</dcterms:created>
  <dcterms:modified xsi:type="dcterms:W3CDTF">2022-12-22T01:50:00Z</dcterms:modified>
</cp:coreProperties>
</file>