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054F2" w14:textId="027E92AC" w:rsidR="003621FD" w:rsidRPr="00383B8A" w:rsidRDefault="003621FD" w:rsidP="003621FD">
      <w:pPr>
        <w:spacing w:after="0"/>
        <w:ind w:left="1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noProof/>
          <w:color w:val="000000"/>
          <w:sz w:val="28"/>
          <w:szCs w:val="24"/>
          <w:lang w:eastAsia="ru-RU"/>
        </w:rPr>
        <w:drawing>
          <wp:inline distT="0" distB="0" distL="0" distR="0" wp14:anchorId="3345A649" wp14:editId="120914C4">
            <wp:extent cx="335280" cy="545592"/>
            <wp:effectExtent l="0" t="0" r="0" b="0"/>
            <wp:docPr id="90564" name="Picture 90564"/>
            <wp:cNvGraphicFramePr/>
            <a:graphic xmlns:a="http://schemas.openxmlformats.org/drawingml/2006/main">
              <a:graphicData uri="http://schemas.openxmlformats.org/drawingml/2006/picture">
                <pic:pic xmlns:pic="http://schemas.openxmlformats.org/drawingml/2006/picture">
                  <pic:nvPicPr>
                    <pic:cNvPr id="90564" name="Picture 90564"/>
                    <pic:cNvPicPr/>
                  </pic:nvPicPr>
                  <pic:blipFill>
                    <a:blip r:embed="rId8"/>
                    <a:stretch>
                      <a:fillRect/>
                    </a:stretch>
                  </pic:blipFill>
                  <pic:spPr>
                    <a:xfrm>
                      <a:off x="0" y="0"/>
                      <a:ext cx="335280" cy="545592"/>
                    </a:xfrm>
                    <a:prstGeom prst="rect">
                      <a:avLst/>
                    </a:prstGeom>
                  </pic:spPr>
                </pic:pic>
              </a:graphicData>
            </a:graphic>
          </wp:inline>
        </w:drawing>
      </w:r>
    </w:p>
    <w:p w14:paraId="7D77CB8F" w14:textId="4C6CE5A3" w:rsidR="003621FD" w:rsidRPr="00383B8A" w:rsidRDefault="003621FD" w:rsidP="009C73DD">
      <w:pPr>
        <w:spacing w:after="0"/>
        <w:ind w:righ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МИНИСТЕРСТВО НАУКИ И ВЫСШЕГО ОБРАЗОВАНИЯ РОССИЙСКОЙ ФЕДЕРАЦИИ</w:t>
      </w:r>
    </w:p>
    <w:p w14:paraId="77C932B1" w14:textId="5BDD1B4B" w:rsidR="003621FD" w:rsidRPr="00383B8A" w:rsidRDefault="003621FD" w:rsidP="009C73DD">
      <w:pPr>
        <w:spacing w:after="31"/>
        <w:ind w:left="10" w:right="-1"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Федеральное государственное автономное образовательное учреждение высшего образования</w:t>
      </w:r>
    </w:p>
    <w:p w14:paraId="7CAAB957" w14:textId="4DCA9CA4" w:rsidR="003621FD" w:rsidRPr="00383B8A" w:rsidRDefault="003621FD" w:rsidP="003621FD">
      <w:pPr>
        <w:spacing w:after="0"/>
        <w:ind w:right="62"/>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8"/>
          <w:szCs w:val="24"/>
          <w:lang w:eastAsia="ru-RU"/>
        </w:rPr>
        <w:t>«Дальневосточный федеральный университет»</w:t>
      </w:r>
    </w:p>
    <w:p w14:paraId="3C95475A" w14:textId="77777777" w:rsidR="003621FD" w:rsidRPr="00383B8A" w:rsidRDefault="003621FD" w:rsidP="009C73DD">
      <w:pPr>
        <w:spacing w:after="0"/>
        <w:ind w:right="6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8"/>
          <w:szCs w:val="24"/>
          <w:lang w:eastAsia="ru-RU"/>
        </w:rPr>
        <w:t xml:space="preserve">(ДВФУ) </w:t>
      </w:r>
    </w:p>
    <w:p w14:paraId="45DF0E34" w14:textId="111FAFB6"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Институт математики и компьютерных технологий</w:t>
      </w:r>
    </w:p>
    <w:p w14:paraId="1930B7CF" w14:textId="733CF55D"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Департамент программной инженерии и искусственного интеллекта</w:t>
      </w:r>
    </w:p>
    <w:p w14:paraId="7D084EA5" w14:textId="2B86C1A5"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2BE16F6" w14:textId="661E17DF"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1183C17F" w14:textId="42D4506C"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06A2EEB8" w14:textId="6E4AB37A"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33ACCA8F" w14:textId="79BA7DF1" w:rsidR="003621FD" w:rsidRPr="00383B8A" w:rsidRDefault="003621FD" w:rsidP="009C73DD">
      <w:pPr>
        <w:spacing w:after="12" w:line="248" w:lineRule="auto"/>
        <w:ind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Храмцова Софья Андреевна</w:t>
      </w:r>
    </w:p>
    <w:p w14:paraId="06E38EE5" w14:textId="6BBFA58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2ED8A7B" w14:textId="323E8DB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DE67FBA" w14:textId="55DB0C88"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ВЫПУСКНАЯ КВАЛИФИКАЦИОННАЯ РАБОТА</w:t>
      </w:r>
    </w:p>
    <w:p w14:paraId="1EBEE3C1" w14:textId="4908135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C342D25" w14:textId="4F7C9705"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бакалаврская работа</w:t>
      </w:r>
    </w:p>
    <w:p w14:paraId="18B4A99A" w14:textId="77777777" w:rsidR="003621FD" w:rsidRPr="00383B8A" w:rsidRDefault="003621FD" w:rsidP="003621FD">
      <w:pPr>
        <w:spacing w:after="5"/>
        <w:ind w:left="-29"/>
        <w:rPr>
          <w:rFonts w:ascii="Times New Roman" w:eastAsia="Times New Roman" w:hAnsi="Times New Roman" w:cs="Times New Roman"/>
          <w:color w:val="000000"/>
          <w:sz w:val="28"/>
          <w:szCs w:val="24"/>
          <w:lang w:eastAsia="ru-RU"/>
        </w:rPr>
      </w:pPr>
      <w:r w:rsidRPr="00383B8A">
        <w:rPr>
          <w:rFonts w:ascii="Calibri" w:eastAsia="Calibri" w:hAnsi="Calibri" w:cs="Calibri"/>
          <w:noProof/>
          <w:color w:val="000000"/>
          <w:szCs w:val="24"/>
          <w:lang w:eastAsia="ru-RU"/>
        </w:rPr>
        <mc:AlternateContent>
          <mc:Choice Requires="wpg">
            <w:drawing>
              <wp:inline distT="0" distB="0" distL="0" distR="0" wp14:anchorId="016E594E" wp14:editId="0164BE5C">
                <wp:extent cx="5977128" cy="6096"/>
                <wp:effectExtent l="0" t="0" r="0" b="0"/>
                <wp:docPr id="70499" name="Group 70499"/>
                <wp:cNvGraphicFramePr/>
                <a:graphic xmlns:a="http://schemas.openxmlformats.org/drawingml/2006/main">
                  <a:graphicData uri="http://schemas.microsoft.com/office/word/2010/wordprocessingGroup">
                    <wpg:wgp>
                      <wpg:cNvGrpSpPr/>
                      <wpg:grpSpPr>
                        <a:xfrm>
                          <a:off x="0" y="0"/>
                          <a:ext cx="5977128" cy="6096"/>
                          <a:chOff x="0" y="0"/>
                          <a:chExt cx="5977128" cy="6096"/>
                        </a:xfrm>
                      </wpg:grpSpPr>
                      <wps:wsp>
                        <wps:cNvPr id="93617" name="Shape 93617"/>
                        <wps:cNvSpPr/>
                        <wps:spPr>
                          <a:xfrm>
                            <a:off x="0" y="0"/>
                            <a:ext cx="5977128" cy="9144"/>
                          </a:xfrm>
                          <a:custGeom>
                            <a:avLst/>
                            <a:gdLst/>
                            <a:ahLst/>
                            <a:cxnLst/>
                            <a:rect l="0" t="0" r="0" b="0"/>
                            <a:pathLst>
                              <a:path w="5977128" h="9144">
                                <a:moveTo>
                                  <a:pt x="0" y="0"/>
                                </a:moveTo>
                                <a:lnTo>
                                  <a:pt x="5977128" y="0"/>
                                </a:lnTo>
                                <a:lnTo>
                                  <a:pt x="5977128"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23BBAD53" id="Group 70499"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">
                <v:shape id="Shape 93617" o:spid="_x0000_s1027" style="position:absolute;width:59771;height:91;visibility:visible;mso-wrap-style:square;v-text-anchor:top" coordsize="59771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" path="m,l5977128,r,9144l,9144,,e" fillcolor="black" stroked="f" strokeweight="0">
                  <v:stroke miterlimit="83231f" joinstyle="miter"/>
                  <v:path arrowok="t" textboxrect="0,0,5977128,9144"/>
                </v:shape>
                <w10:anchorlock/>
              </v:group>
            </w:pict>
          </mc:Fallback>
        </mc:AlternateContent>
      </w:r>
    </w:p>
    <w:p w14:paraId="65DB4585" w14:textId="4CCD775F" w:rsidR="003621FD" w:rsidRPr="00383B8A" w:rsidRDefault="003621FD" w:rsidP="003621FD">
      <w:pPr>
        <w:spacing w:after="0"/>
        <w:ind w:right="59"/>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18"/>
          <w:szCs w:val="24"/>
          <w:lang w:eastAsia="ru-RU"/>
        </w:rPr>
        <w:t>вид ВКР</w:t>
      </w:r>
    </w:p>
    <w:p w14:paraId="2806F195" w14:textId="01695BC6" w:rsidR="003621FD" w:rsidRPr="00383B8A" w:rsidRDefault="003621FD" w:rsidP="003621FD">
      <w:pPr>
        <w:spacing w:after="0"/>
        <w:ind w:right="14"/>
        <w:jc w:val="center"/>
        <w:rPr>
          <w:rFonts w:ascii="Times New Roman" w:eastAsia="Times New Roman" w:hAnsi="Times New Roman" w:cs="Times New Roman"/>
          <w:color w:val="000000"/>
          <w:sz w:val="28"/>
          <w:szCs w:val="24"/>
          <w:lang w:eastAsia="ru-RU"/>
        </w:rPr>
      </w:pPr>
    </w:p>
    <w:p w14:paraId="2D6EBB0B" w14:textId="7C7F5A9E" w:rsidR="003621FD" w:rsidRPr="00383B8A" w:rsidRDefault="003621FD" w:rsidP="003621FD">
      <w:pPr>
        <w:spacing w:after="36"/>
        <w:ind w:right="14"/>
        <w:jc w:val="center"/>
        <w:rPr>
          <w:rFonts w:ascii="Times New Roman" w:eastAsia="Times New Roman" w:hAnsi="Times New Roman" w:cs="Times New Roman"/>
          <w:color w:val="000000"/>
          <w:sz w:val="28"/>
          <w:szCs w:val="24"/>
          <w:lang w:eastAsia="ru-RU"/>
        </w:rPr>
      </w:pPr>
    </w:p>
    <w:p w14:paraId="0C0A6DA4" w14:textId="546F0A7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РАЗРАБОТКА ИНСТРУМЕНТАЛЬНОЙ СИСТЕМЫ ДЛЯ РАБОТЫ ПОЛИТОЛОГОВ. МОДУЛЬ «ОЦЕНКА СОВОКУПНОЙ МОЩИ ГОСУДАРСТВ»</w:t>
      </w:r>
    </w:p>
    <w:p w14:paraId="071CDB7D" w14:textId="3CC45EA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791CF2A5" w14:textId="42F0ADF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по направлению подготовки (специальности) 09.03.04 «Программная инженерия» профиль «Программная инженерия»</w:t>
      </w:r>
    </w:p>
    <w:p w14:paraId="66959289" w14:textId="264E2A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3236F82" w14:textId="1FCB020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51798A9E" w14:textId="5C6E421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EC7B8AC" w14:textId="4A19D78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F048032" w14:textId="0CEA435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AB6AC3F" w14:textId="122682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CFABB91" w14:textId="6A72DC4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9FA5284" w14:textId="5379C2DF"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33C4534" w14:textId="0135C380"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A37BF06" w14:textId="0699BAD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7A80891" w14:textId="52A1FD42"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45D9624" w14:textId="2B7DBDEE"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555B966" w14:textId="11EC0BBC" w:rsidR="003621FD" w:rsidRDefault="003621FD" w:rsidP="003621FD">
      <w:pPr>
        <w:spacing w:after="0"/>
        <w:jc w:val="center"/>
        <w:rPr>
          <w:rFonts w:ascii="Times New Roman" w:eastAsia="Times New Roman" w:hAnsi="Times New Roman" w:cs="Times New Roman"/>
          <w:color w:val="000000"/>
          <w:sz w:val="28"/>
          <w:szCs w:val="24"/>
          <w:lang w:eastAsia="ru-RU"/>
        </w:rPr>
      </w:pPr>
    </w:p>
    <w:p w14:paraId="6018EB43" w14:textId="77777777" w:rsidR="009C73DD" w:rsidRPr="00383B8A" w:rsidRDefault="009C73DD" w:rsidP="003621FD">
      <w:pPr>
        <w:spacing w:after="0"/>
        <w:jc w:val="center"/>
        <w:rPr>
          <w:rFonts w:ascii="Times New Roman" w:eastAsia="Times New Roman" w:hAnsi="Times New Roman" w:cs="Times New Roman"/>
          <w:color w:val="000000"/>
          <w:sz w:val="28"/>
          <w:szCs w:val="24"/>
          <w:lang w:eastAsia="ru-RU"/>
        </w:rPr>
      </w:pPr>
    </w:p>
    <w:p w14:paraId="44B63B1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Владивосток </w:t>
      </w:r>
    </w:p>
    <w:p w14:paraId="1E06EF87"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10E78BAB" wp14:editId="1DE5DF99">
                <wp:simplePos x="0" y="0"/>
                <wp:positionH relativeFrom="column">
                  <wp:posOffset>2826847</wp:posOffset>
                </wp:positionH>
                <wp:positionV relativeFrom="paragraph">
                  <wp:posOffset>273866</wp:posOffset>
                </wp:positionV>
                <wp:extent cx="475013" cy="130629"/>
                <wp:effectExtent l="0" t="0" r="20320" b="22225"/>
                <wp:wrapNone/>
                <wp:docPr id="1580053500" name="Прямоугольник 2"/>
                <wp:cNvGraphicFramePr/>
                <a:graphic xmlns:a="http://schemas.openxmlformats.org/drawingml/2006/main">
                  <a:graphicData uri="http://schemas.microsoft.com/office/word/2010/wordprocessingShape">
                    <wps:wsp>
                      <wps:cNvSpPr/>
                      <wps:spPr>
                        <a:xfrm>
                          <a:off x="0" y="0"/>
                          <a:ext cx="475013" cy="1306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7C37" id="Прямоугольник 2" o:spid="_x0000_s1026" style="position:absolute;margin-left:222.6pt;margin-top:21.55pt;width:37.4pt;height:1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dbeQIAAIUFAAAOAAAAZHJzL2Uyb0RvYy54bWysVFFP2zAQfp+0/2D5fSQpBU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" fillcolor="white [3212]" strokecolor="white [3212]" strokeweight="1pt"/>
            </w:pict>
          </mc:Fallback>
        </mc:AlternateContent>
      </w:r>
      <w:r w:rsidRPr="00383B8A">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5</w:t>
      </w:r>
      <w:r w:rsidRPr="00383B8A">
        <w:rPr>
          <w:rFonts w:ascii="Times New Roman" w:eastAsia="Times New Roman" w:hAnsi="Times New Roman" w:cs="Times New Roman"/>
          <w:color w:val="000000"/>
          <w:sz w:val="24"/>
          <w:szCs w:val="24"/>
          <w:lang w:eastAsia="ru-RU"/>
        </w:rPr>
        <w:t xml:space="preserve"> </w:t>
      </w:r>
    </w:p>
    <w:tbl>
      <w:tblPr>
        <w:tblW w:w="10230" w:type="dxa"/>
        <w:tblLayout w:type="fixed"/>
        <w:tblLook w:val="01E0" w:firstRow="1" w:lastRow="1" w:firstColumn="1" w:lastColumn="1" w:noHBand="0" w:noVBand="0"/>
      </w:tblPr>
      <w:tblGrid>
        <w:gridCol w:w="5245"/>
        <w:gridCol w:w="4985"/>
      </w:tblGrid>
      <w:tr w:rsidR="003621FD" w:rsidRPr="00D72021" w14:paraId="7F3C322B" w14:textId="77777777" w:rsidTr="007E1BCB">
        <w:trPr>
          <w:trHeight w:val="5078"/>
        </w:trPr>
        <w:tc>
          <w:tcPr>
            <w:tcW w:w="5245" w:type="dxa"/>
          </w:tcPr>
          <w:p w14:paraId="5DAE8D36"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lastRenderedPageBreak/>
              <w:t xml:space="preserve">В материалах данной выпускной </w:t>
            </w:r>
          </w:p>
          <w:p w14:paraId="0C6C25F7"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квалификационной работы не содержатся </w:t>
            </w:r>
          </w:p>
          <w:p w14:paraId="2BF923F0"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сведения, составляющие государственную </w:t>
            </w:r>
          </w:p>
          <w:p w14:paraId="0FE4724D"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тайну, и сведения, подлежащие экспортному </w:t>
            </w:r>
          </w:p>
          <w:p w14:paraId="4A01ABB8"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контролю</w:t>
            </w:r>
          </w:p>
          <w:p w14:paraId="3D259114"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p>
          <w:p w14:paraId="653B80EF"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Уполномоченный по экспортному контролю</w:t>
            </w:r>
          </w:p>
          <w:p w14:paraId="36CE3468"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p>
          <w:p w14:paraId="1FBD3C9F" w14:textId="77777777" w:rsidR="003621FD" w:rsidRPr="0020522A"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20522A">
              <w:rPr>
                <w:rFonts w:ascii="Times New Roman" w:eastAsia="Times New Roman" w:hAnsi="Times New Roman" w:cs="Times New Roman"/>
                <w:kern w:val="0"/>
                <w:u w:val="single" w:color="000000" w:themeColor="text1"/>
                <w:vertAlign w:val="superscript"/>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kern w:val="0"/>
                <w:sz w:val="24"/>
                <w:szCs w:val="24"/>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И. Л. Артемьева </w:t>
            </w:r>
            <w:r w:rsidRPr="0020522A">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
          <w:p w14:paraId="39CB5423"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48679B48" w14:textId="77777777" w:rsidR="003621FD" w:rsidRPr="00D72021" w:rsidRDefault="003621FD" w:rsidP="007E1BCB">
            <w:pPr>
              <w:tabs>
                <w:tab w:val="left" w:pos="851"/>
              </w:tabs>
              <w:spacing w:after="0" w:line="276" w:lineRule="auto"/>
              <w:ind w:right="-1375"/>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«_____» ________________ 2025г.</w:t>
            </w:r>
          </w:p>
        </w:tc>
        <w:tc>
          <w:tcPr>
            <w:tcW w:w="4985" w:type="dxa"/>
          </w:tcPr>
          <w:p w14:paraId="49BCE775"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Автор работы </w:t>
            </w:r>
            <w:r w:rsidRPr="00D72021">
              <w:rPr>
                <w:rFonts w:ascii="Times New Roman" w:eastAsia="Times New Roman" w:hAnsi="Times New Roman" w:cs="Times New Roman"/>
                <w:kern w:val="0"/>
                <w:sz w:val="28"/>
                <w:szCs w:val="28"/>
                <w:lang w:eastAsia="ru-RU"/>
                <w14:ligatures w14:val="none"/>
              </w:rPr>
              <w:t>____________________,</w:t>
            </w:r>
          </w:p>
          <w:p w14:paraId="6F084639"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w:t>
            </w:r>
          </w:p>
          <w:p w14:paraId="2B7AE6EE" w14:textId="77777777" w:rsidR="003621FD"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4"/>
                <w:szCs w:val="24"/>
                <w:u w:val="single"/>
                <w:lang w:eastAsia="ru-RU"/>
                <w14:ligatures w14:val="none"/>
              </w:rPr>
            </w:pPr>
            <w:r w:rsidRPr="00D72021">
              <w:rPr>
                <w:rFonts w:ascii="Times New Roman" w:eastAsia="Times New Roman" w:hAnsi="Times New Roman" w:cs="Times New Roman"/>
                <w:kern w:val="0"/>
                <w:sz w:val="24"/>
                <w:szCs w:val="24"/>
                <w:lang w:eastAsia="ru-RU"/>
                <w14:ligatures w14:val="none"/>
              </w:rPr>
              <w:t>группа</w:t>
            </w:r>
            <w:r w:rsidRPr="00D72021">
              <w:rPr>
                <w:rFonts w:ascii="Times New Roman" w:eastAsia="Times New Roman" w:hAnsi="Times New Roman" w:cs="Times New Roman"/>
                <w:kern w:val="0"/>
                <w:sz w:val="24"/>
                <w:szCs w:val="24"/>
                <w:u w:val="single"/>
                <w:lang w:eastAsia="ru-RU"/>
                <w14:ligatures w14:val="none"/>
              </w:rPr>
              <w:t xml:space="preserve">               Б9121-09.03.04              </w:t>
            </w:r>
            <w:r w:rsidRPr="00D72021">
              <w:rPr>
                <w:rFonts w:ascii="Times New Roman" w:eastAsia="Times New Roman" w:hAnsi="Times New Roman" w:cs="Times New Roman"/>
                <w:color w:val="FFFFFF" w:themeColor="background1"/>
                <w:kern w:val="0"/>
                <w:sz w:val="24"/>
                <w:szCs w:val="24"/>
                <w:u w:val="single"/>
                <w:lang w:eastAsia="ru-RU"/>
                <w14:ligatures w14:val="none"/>
              </w:rPr>
              <w:t>0</w:t>
            </w:r>
          </w:p>
          <w:p w14:paraId="24F9F36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8"/>
                <w:szCs w:val="28"/>
                <w:u w:val="single"/>
                <w:lang w:eastAsia="ru-RU"/>
                <w14:ligatures w14:val="none"/>
              </w:rPr>
            </w:pPr>
          </w:p>
          <w:p w14:paraId="23FC9AE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16"/>
                <w:szCs w:val="16"/>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p>
          <w:p w14:paraId="2CD05961" w14:textId="77777777" w:rsidR="003621FD" w:rsidRPr="00D72021" w:rsidRDefault="003621FD" w:rsidP="007E1BCB">
            <w:pPr>
              <w:tabs>
                <w:tab w:val="left" w:pos="851"/>
                <w:tab w:val="left" w:pos="5954"/>
              </w:tabs>
              <w:spacing w:after="0" w:line="240" w:lineRule="auto"/>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2025г.</w:t>
            </w:r>
          </w:p>
          <w:p w14:paraId="5001AB90"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p>
          <w:p w14:paraId="6B1F9E88"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Руководитель ВКР </w:t>
            </w:r>
            <w:r w:rsidRPr="00D72021">
              <w:rPr>
                <w:rFonts w:ascii="Times New Roman" w:eastAsia="Times New Roman" w:hAnsi="Times New Roman" w:cs="Times New Roman"/>
                <w:kern w:val="0"/>
                <w:sz w:val="24"/>
                <w:szCs w:val="24"/>
                <w:u w:val="single"/>
                <w:lang w:eastAsia="ru-RU"/>
                <w14:ligatures w14:val="none"/>
              </w:rPr>
              <w:t>старший преподаватель,</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p>
          <w:p w14:paraId="3711C4D6"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i/>
                <w:iCs/>
                <w:kern w:val="0"/>
                <w:sz w:val="20"/>
                <w:szCs w:val="20"/>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iCs/>
                <w:kern w:val="0"/>
                <w:sz w:val="24"/>
                <w:szCs w:val="24"/>
                <w:vertAlign w:val="superscript"/>
                <w:lang w:eastAsia="ru-RU"/>
                <w14:ligatures w14:val="none"/>
              </w:rPr>
              <w:t>должность, ученое звание</w:t>
            </w:r>
          </w:p>
          <w:p w14:paraId="3FB92247"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eastAsia="Times New Roman" w:hAnsi="Times New Roman" w:cs="Times New Roman"/>
                <w:kern w:val="0"/>
                <w:u w:val="single" w:color="000000" w:themeColor="text1"/>
                <w:vertAlign w:val="superscript"/>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А. Е. Чусова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3C64E425" w14:textId="77777777" w:rsidR="003621FD" w:rsidRPr="00D72021" w:rsidRDefault="003621FD" w:rsidP="007E1BCB">
            <w:pPr>
              <w:tabs>
                <w:tab w:val="left" w:pos="851"/>
                <w:tab w:val="left" w:pos="5670"/>
              </w:tabs>
              <w:spacing w:after="0" w:line="240" w:lineRule="auto"/>
              <w:jc w:val="both"/>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05913DEE"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«______» ________________2025 г.</w:t>
            </w:r>
          </w:p>
          <w:p w14:paraId="300188D0"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5EA53A0"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9970694"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1E4335B"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6A9310DC"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26FAA9DB"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7952F98B" w14:textId="77777777" w:rsidR="003621FD" w:rsidRPr="00D72021" w:rsidRDefault="003621FD" w:rsidP="007E1BCB">
            <w:pPr>
              <w:spacing w:before="2" w:after="0" w:line="240" w:lineRule="auto"/>
              <w:ind w:right="743"/>
              <w:jc w:val="center"/>
              <w:rPr>
                <w:rFonts w:ascii="Times New Roman" w:eastAsia="Times New Roman" w:hAnsi="Times New Roman" w:cs="Times New Roman"/>
                <w:kern w:val="0"/>
                <w:sz w:val="28"/>
                <w:szCs w:val="24"/>
                <w:vertAlign w:val="superscript"/>
                <w:lang w:eastAsia="ru-RU"/>
                <w14:ligatures w14:val="none"/>
              </w:rPr>
            </w:pPr>
          </w:p>
        </w:tc>
      </w:tr>
      <w:tr w:rsidR="003621FD" w:rsidRPr="00D72021" w14:paraId="71266E30" w14:textId="77777777" w:rsidTr="007E1BCB">
        <w:trPr>
          <w:trHeight w:val="521"/>
        </w:trPr>
        <w:tc>
          <w:tcPr>
            <w:tcW w:w="5245" w:type="dxa"/>
          </w:tcPr>
          <w:p w14:paraId="435D9262" w14:textId="77777777" w:rsidR="003621FD" w:rsidRPr="00D72021" w:rsidRDefault="003621FD" w:rsidP="007E1BCB">
            <w:pPr>
              <w:tabs>
                <w:tab w:val="left" w:pos="851"/>
              </w:tabs>
              <w:spacing w:after="0" w:line="360" w:lineRule="auto"/>
              <w:ind w:right="-1327"/>
              <w:jc w:val="both"/>
              <w:rPr>
                <w:rFonts w:ascii="Times New Roman" w:eastAsia="Times New Roman" w:hAnsi="Times New Roman" w:cs="Times New Roman"/>
                <w:b/>
                <w:bCs/>
                <w:kern w:val="0"/>
                <w:sz w:val="28"/>
                <w:szCs w:val="24"/>
                <w:vertAlign w:val="superscript"/>
                <w:lang w:eastAsia="ru-RU"/>
                <w14:ligatures w14:val="none"/>
              </w:rPr>
            </w:pPr>
          </w:p>
        </w:tc>
        <w:tc>
          <w:tcPr>
            <w:tcW w:w="4985" w:type="dxa"/>
          </w:tcPr>
          <w:p w14:paraId="77C58FB1" w14:textId="77777777" w:rsidR="003621FD" w:rsidRPr="00D72021" w:rsidRDefault="003621FD" w:rsidP="007E1BCB">
            <w:pPr>
              <w:tabs>
                <w:tab w:val="left" w:pos="-2659"/>
              </w:tabs>
              <w:spacing w:after="0" w:line="360" w:lineRule="auto"/>
              <w:rPr>
                <w:rFonts w:ascii="Times New Roman" w:eastAsia="Times New Roman" w:hAnsi="Times New Roman" w:cs="Times New Roman"/>
                <w:b/>
                <w:bCs/>
                <w:i/>
                <w:kern w:val="0"/>
                <w:sz w:val="24"/>
                <w:szCs w:val="24"/>
                <w:vertAlign w:val="superscript"/>
                <w:lang w:eastAsia="ru-RU"/>
                <w14:ligatures w14:val="none"/>
              </w:rPr>
            </w:pPr>
          </w:p>
        </w:tc>
      </w:tr>
      <w:tr w:rsidR="003621FD" w:rsidRPr="00D72021" w14:paraId="61FDA3EC" w14:textId="77777777" w:rsidTr="007E1BCB">
        <w:trPr>
          <w:trHeight w:val="3172"/>
        </w:trPr>
        <w:tc>
          <w:tcPr>
            <w:tcW w:w="5245" w:type="dxa"/>
          </w:tcPr>
          <w:p w14:paraId="6A5E0F10"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3574BAB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Защищена в ГЭК с оценкой </w:t>
            </w:r>
          </w:p>
          <w:p w14:paraId="5A2CF45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09A7C93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__________________________________</w:t>
            </w:r>
          </w:p>
          <w:p w14:paraId="04DE06C4"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54B635E3"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Секретарь ГЭК</w:t>
            </w:r>
            <w:r w:rsidRPr="00D72021">
              <w:rPr>
                <w:rFonts w:ascii="Times New Roman" w:eastAsia="Times New Roman" w:hAnsi="Times New Roman" w:cs="Times New Roman"/>
                <w:kern w:val="0"/>
                <w:sz w:val="28"/>
                <w:szCs w:val="28"/>
                <w:lang w:eastAsia="ru-RU"/>
                <w14:ligatures w14:val="none"/>
              </w:rPr>
              <w:t xml:space="preserve"> </w:t>
            </w:r>
          </w:p>
          <w:p w14:paraId="6D3E378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color w:val="000000" w:themeColor="text1"/>
                <w:kern w:val="0"/>
                <w:sz w:val="28"/>
                <w:szCs w:val="28"/>
                <w:lang w:eastAsia="ru-RU"/>
                <w14:ligatures w14:val="none"/>
              </w:rPr>
            </w:pPr>
            <w:r w:rsidRPr="00D72021">
              <w:rPr>
                <w:rFonts w:ascii="Times New Roman" w:eastAsia="Times New Roman" w:hAnsi="Times New Roman" w:cs="Times New Roman"/>
                <w:color w:val="000000" w:themeColor="text1"/>
                <w:kern w:val="0"/>
                <w:sz w:val="28"/>
                <w:szCs w:val="28"/>
                <w:lang w:eastAsia="ru-RU"/>
                <w14:ligatures w14:val="none"/>
              </w:rPr>
              <w:t>____________         ____________</w:t>
            </w:r>
          </w:p>
          <w:p w14:paraId="06E43B3D"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                                        И.О. Фамилия</w:t>
            </w:r>
          </w:p>
          <w:p w14:paraId="7CC151D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1F6ED97D"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 г.</w:t>
            </w:r>
          </w:p>
          <w:p w14:paraId="7A9A6573"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ab/>
            </w:r>
          </w:p>
        </w:tc>
        <w:tc>
          <w:tcPr>
            <w:tcW w:w="4985" w:type="dxa"/>
          </w:tcPr>
          <w:p w14:paraId="1032F334" w14:textId="77777777" w:rsidR="003621FD" w:rsidRPr="00D72021" w:rsidRDefault="003621FD" w:rsidP="007E1BCB">
            <w:pPr>
              <w:tabs>
                <w:tab w:val="left" w:pos="851"/>
              </w:tabs>
              <w:spacing w:before="120" w:after="0" w:line="240" w:lineRule="auto"/>
              <w:ind w:left="34" w:right="-1327"/>
              <w:rPr>
                <w:rFonts w:ascii="Times New Roman" w:eastAsia="Times New Roman" w:hAnsi="Times New Roman" w:cs="Times New Roman"/>
                <w:b/>
                <w:kern w:val="0"/>
                <w:sz w:val="24"/>
                <w:szCs w:val="24"/>
                <w:lang w:eastAsia="ru-RU"/>
                <w14:ligatures w14:val="none"/>
              </w:rPr>
            </w:pPr>
            <w:r w:rsidRPr="00D72021">
              <w:rPr>
                <w:rFonts w:ascii="Times New Roman" w:eastAsia="Times New Roman" w:hAnsi="Times New Roman" w:cs="Times New Roman"/>
                <w:b/>
                <w:kern w:val="0"/>
                <w:sz w:val="24"/>
                <w:szCs w:val="24"/>
                <w:lang w:eastAsia="ru-RU"/>
                <w14:ligatures w14:val="none"/>
              </w:rPr>
              <w:t>«Допустить к защите»</w:t>
            </w:r>
          </w:p>
          <w:p w14:paraId="0DA8C046"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и.о. директора департамента</w:t>
            </w:r>
          </w:p>
          <w:p w14:paraId="1DE5019E"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hAnsi="Times New Roman"/>
                <w:kern w:val="0"/>
                <w:sz w:val="24"/>
                <w:u w:val="single" w:color="000000" w:themeColor="text1"/>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директор</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757BC91C"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ученая степень, ученое звание</w:t>
            </w:r>
          </w:p>
          <w:p w14:paraId="28DF38A6" w14:textId="77777777" w:rsidR="003621FD" w:rsidRPr="00D72021" w:rsidRDefault="003621FD" w:rsidP="007E1BCB">
            <w:pPr>
              <w:tabs>
                <w:tab w:val="left" w:pos="851"/>
                <w:tab w:val="left" w:pos="5954"/>
              </w:tabs>
              <w:spacing w:after="0" w:line="240" w:lineRule="auto"/>
              <w:ind w:left="34" w:right="-1327"/>
              <w:rPr>
                <w:rFonts w:ascii="Times New Roman" w:eastAsia="Times New Roman" w:hAnsi="Times New Roman" w:cs="Times New Roman"/>
                <w:color w:val="000000" w:themeColor="text1"/>
                <w:kern w:val="0"/>
                <w:sz w:val="24"/>
                <w:szCs w:val="24"/>
                <w:u w:val="single" w:color="000000" w:themeColor="text1"/>
                <w:lang w:eastAsia="ru-RU"/>
                <w14:ligatures w14:val="none"/>
              </w:rPr>
            </w:pPr>
            <w:r w:rsidRPr="00D72021">
              <w:rPr>
                <w:rFonts w:ascii="Times New Roman" w:eastAsia="Times New Roman" w:hAnsi="Times New Roman" w:cs="Times New Roman"/>
                <w:color w:val="000000" w:themeColor="text1"/>
                <w:kern w:val="0"/>
                <w:sz w:val="24"/>
                <w:szCs w:val="24"/>
                <w:lang w:eastAsia="ru-RU"/>
                <w14:ligatures w14:val="none"/>
              </w:rPr>
              <w:t>_____</w:t>
            </w:r>
            <w:r w:rsidRPr="008C778F">
              <w:rPr>
                <w:rFonts w:eastAsia="Times New Roman" w:cs="Times New Roman"/>
                <w:color w:val="000000" w:themeColor="text1"/>
                <w:sz w:val="28"/>
                <w:szCs w:val="28"/>
                <w:lang w:eastAsia="ru-RU"/>
              </w:rPr>
              <w:t>____</w:t>
            </w:r>
            <w:r>
              <w:rPr>
                <w:rFonts w:eastAsia="Times New Roman" w:cs="Times New Roman"/>
                <w:color w:val="000000" w:themeColor="text1"/>
                <w:sz w:val="28"/>
                <w:szCs w:val="28"/>
                <w:lang w:eastAsia="ru-RU"/>
              </w:rPr>
              <w:t>__</w:t>
            </w:r>
            <w:r w:rsidRPr="008C778F">
              <w:rPr>
                <w:rFonts w:eastAsia="Times New Roman" w:cs="Times New Roman"/>
                <w:color w:val="000000" w:themeColor="text1"/>
                <w:sz w:val="28"/>
                <w:szCs w:val="28"/>
                <w:lang w:eastAsia="ru-RU"/>
              </w:rPr>
              <w:t>__</w:t>
            </w:r>
            <w:r w:rsidRPr="00D72021">
              <w:rPr>
                <w:rFonts w:ascii="Times New Roman" w:eastAsia="Times New Roman" w:hAnsi="Times New Roman" w:cs="Times New Roman"/>
                <w:color w:val="000000" w:themeColor="text1"/>
                <w:kern w:val="0"/>
                <w:sz w:val="24"/>
                <w:szCs w:val="24"/>
                <w:lang w:eastAsia="ru-RU"/>
                <w14:ligatures w14:val="none"/>
              </w:rPr>
              <w:t xml:space="preserve">  </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О. А. Крестникова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ФИ</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w:t>
            </w:r>
          </w:p>
          <w:p w14:paraId="168D0D5A"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3C45EF64"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w:t>
            </w:r>
            <w:r w:rsidRPr="00D72021">
              <w:rPr>
                <w:rFonts w:eastAsia="Times New Roman" w:cs="Times New Roman"/>
                <w:szCs w:val="24"/>
                <w:lang w:eastAsia="ru-RU"/>
              </w:rPr>
              <w:t xml:space="preserve">«_____» ________________ </w:t>
            </w:r>
            <w:r w:rsidRPr="00D72021">
              <w:rPr>
                <w:rFonts w:ascii="Times New Roman" w:eastAsia="Times New Roman" w:hAnsi="Times New Roman" w:cs="Times New Roman"/>
                <w:szCs w:val="24"/>
                <w:lang w:eastAsia="ru-RU"/>
              </w:rPr>
              <w:t>2025 г</w:t>
            </w:r>
            <w:r w:rsidRPr="00D72021">
              <w:rPr>
                <w:rFonts w:eastAsia="Times New Roman" w:cs="Times New Roman"/>
                <w:szCs w:val="24"/>
                <w:lang w:eastAsia="ru-RU"/>
              </w:rPr>
              <w:t>.</w:t>
            </w:r>
          </w:p>
        </w:tc>
      </w:tr>
    </w:tbl>
    <w:p w14:paraId="5A867158" w14:textId="77777777" w:rsidR="003621FD" w:rsidRPr="00D72021" w:rsidRDefault="003621FD" w:rsidP="003621FD">
      <w:pPr>
        <w:widowControl w:val="0"/>
        <w:tabs>
          <w:tab w:val="left" w:pos="851"/>
        </w:tabs>
        <w:spacing w:after="0" w:line="360" w:lineRule="auto"/>
        <w:ind w:right="-1327"/>
        <w:jc w:val="center"/>
        <w:rPr>
          <w:rFonts w:ascii="Times New Roman" w:eastAsia="Times New Roman" w:hAnsi="Times New Roman" w:cs="Times New Roman"/>
          <w:kern w:val="0"/>
          <w:sz w:val="28"/>
          <w:szCs w:val="28"/>
          <w:lang w:eastAsia="ru-RU"/>
          <w14:ligatures w14:val="none"/>
        </w:rPr>
      </w:pPr>
    </w:p>
    <w:p w14:paraId="72B72A49" w14:textId="77777777" w:rsidR="003621FD" w:rsidRDefault="003621FD" w:rsidP="003621FD">
      <w:pPr>
        <w:rPr>
          <w:rFonts w:ascii="Times New Roman" w:hAnsi="Times New Roman" w:cs="Times New Roman"/>
          <w:b/>
          <w:bCs/>
          <w:sz w:val="28"/>
          <w:szCs w:val="28"/>
        </w:rPr>
      </w:pPr>
    </w:p>
    <w:p w14:paraId="77DE333E" w14:textId="77777777" w:rsidR="003621FD" w:rsidRDefault="003621FD"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Pr>
          <w:rFonts w:ascii="Times New Roman" w:hAnsi="Times New Roman" w:cs="Times New Roman"/>
          <w:b/>
          <w:bCs/>
          <w:sz w:val="28"/>
          <w:szCs w:val="28"/>
        </w:rPr>
        <w:br w:type="page"/>
      </w:r>
    </w:p>
    <w:p w14:paraId="2260D420" w14:textId="77777777" w:rsidR="003621FD" w:rsidRPr="00990D95" w:rsidRDefault="003621FD" w:rsidP="009C73D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545C0A2C" w14:textId="77777777" w:rsidR="009C73DD" w:rsidRDefault="009C73DD" w:rsidP="009C73DD">
      <w:pPr>
        <w:spacing w:after="0" w:line="360" w:lineRule="auto"/>
        <w:ind w:firstLine="709"/>
        <w:contextualSpacing/>
        <w:jc w:val="both"/>
        <w:rPr>
          <w:rFonts w:ascii="Times New Roman" w:hAnsi="Times New Roman" w:cs="Times New Roman"/>
          <w:sz w:val="28"/>
          <w:szCs w:val="28"/>
        </w:rPr>
      </w:pPr>
    </w:p>
    <w:p w14:paraId="4FC5DF83" w14:textId="5162BF91" w:rsidR="0096326F" w:rsidRPr="0096326F" w:rsidRDefault="0096326F" w:rsidP="009C73D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77B69A2D" w14:textId="77777777" w:rsidR="003621FD" w:rsidRDefault="003621FD" w:rsidP="003621FD">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Content>
        <w:p w14:paraId="717CE301" w14:textId="0BCD598B" w:rsidR="006B60C0" w:rsidRPr="00FF0A59" w:rsidRDefault="00897341" w:rsidP="00FF0A59">
          <w:pPr>
            <w:pStyle w:val="af2"/>
          </w:pPr>
          <w:r w:rsidRPr="00FF0A59">
            <w:t>ОГЛАВЛЕНИЕ</w:t>
          </w:r>
        </w:p>
        <w:p w14:paraId="03DD746F" w14:textId="77777777" w:rsidR="00897341" w:rsidRPr="00FF0A59" w:rsidRDefault="00897341" w:rsidP="00FF0A59">
          <w:pPr>
            <w:spacing w:line="360" w:lineRule="auto"/>
            <w:rPr>
              <w:rFonts w:ascii="Times New Roman" w:hAnsi="Times New Roman" w:cs="Times New Roman"/>
              <w:sz w:val="28"/>
              <w:szCs w:val="28"/>
              <w:lang w:eastAsia="ru-RU"/>
            </w:rPr>
          </w:pPr>
        </w:p>
        <w:p w14:paraId="4DB554DC" w14:textId="6E8D3F59" w:rsidR="00FF0A59" w:rsidRPr="00FF0A59" w:rsidRDefault="006B60C0" w:rsidP="00FF0A59">
          <w:pPr>
            <w:pStyle w:val="11"/>
            <w:rPr>
              <w:rFonts w:ascii="Times New Roman" w:eastAsiaTheme="minorEastAsia" w:hAnsi="Times New Roman" w:cs="Times New Roman"/>
              <w:noProof/>
              <w:sz w:val="28"/>
              <w:szCs w:val="28"/>
              <w:lang w:eastAsia="ru-RU"/>
            </w:rPr>
          </w:pPr>
          <w:r w:rsidRPr="00FF0A59">
            <w:rPr>
              <w:rFonts w:ascii="Times New Roman" w:hAnsi="Times New Roman" w:cs="Times New Roman"/>
              <w:sz w:val="28"/>
              <w:szCs w:val="28"/>
            </w:rPr>
            <w:fldChar w:fldCharType="begin"/>
          </w:r>
          <w:r w:rsidRPr="00FF0A59">
            <w:rPr>
              <w:rFonts w:ascii="Times New Roman" w:hAnsi="Times New Roman" w:cs="Times New Roman"/>
              <w:sz w:val="28"/>
              <w:szCs w:val="28"/>
            </w:rPr>
            <w:instrText xml:space="preserve"> TOC \o "1-3" \h \z \u </w:instrText>
          </w:r>
          <w:r w:rsidRPr="00FF0A59">
            <w:rPr>
              <w:rFonts w:ascii="Times New Roman" w:hAnsi="Times New Roman" w:cs="Times New Roman"/>
              <w:sz w:val="28"/>
              <w:szCs w:val="28"/>
            </w:rPr>
            <w:fldChar w:fldCharType="separate"/>
          </w:r>
          <w:hyperlink w:anchor="_Toc199025902" w:history="1">
            <w:r w:rsidR="00FF0A59" w:rsidRPr="00FF0A59">
              <w:rPr>
                <w:rStyle w:val="ab"/>
                <w:rFonts w:ascii="Times New Roman" w:eastAsiaTheme="majorEastAsia" w:hAnsi="Times New Roman" w:cs="Times New Roman"/>
                <w:noProof/>
                <w:sz w:val="28"/>
                <w:szCs w:val="28"/>
              </w:rPr>
              <w:t>ВВЕДЕНИЕ</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_Toc199025902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w:t>
            </w:r>
            <w:r w:rsidR="00FF0A59" w:rsidRPr="00FF0A59">
              <w:rPr>
                <w:rFonts w:ascii="Times New Roman" w:hAnsi="Times New Roman" w:cs="Times New Roman"/>
                <w:noProof/>
                <w:webHidden/>
                <w:sz w:val="28"/>
                <w:szCs w:val="28"/>
              </w:rPr>
              <w:fldChar w:fldCharType="end"/>
            </w:r>
          </w:hyperlink>
        </w:p>
        <w:p w14:paraId="408557A2" w14:textId="1B625A35"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03" w:history="1">
            <w:r w:rsidRPr="00FF0A59">
              <w:rPr>
                <w:rStyle w:val="ab"/>
                <w:rFonts w:ascii="Times New Roman" w:hAnsi="Times New Roman" w:cs="Times New Roman"/>
                <w:noProof/>
                <w:sz w:val="28"/>
                <w:szCs w:val="28"/>
              </w:rPr>
              <w:t>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ОБЗОР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567FC847" w14:textId="461DE4E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4" w:history="1">
            <w:r w:rsidRPr="00FF0A59">
              <w:rPr>
                <w:rStyle w:val="ab"/>
                <w:rFonts w:ascii="Times New Roman" w:hAnsi="Times New Roman" w:cs="Times New Roman"/>
                <w:noProof/>
                <w:sz w:val="28"/>
                <w:szCs w:val="28"/>
              </w:rPr>
              <w:t>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экономическим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7F33313E" w14:textId="5F5D6F6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5" w:history="1">
            <w:r w:rsidRPr="00FF0A59">
              <w:rPr>
                <w:rStyle w:val="ab"/>
                <w:rFonts w:ascii="Times New Roman" w:hAnsi="Times New Roman" w:cs="Times New Roman"/>
                <w:noProof/>
                <w:sz w:val="28"/>
                <w:szCs w:val="28"/>
              </w:rPr>
              <w:t>1.2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военным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11</w:t>
            </w:r>
            <w:r w:rsidRPr="00FF0A59">
              <w:rPr>
                <w:rFonts w:ascii="Times New Roman" w:hAnsi="Times New Roman" w:cs="Times New Roman"/>
                <w:noProof/>
                <w:webHidden/>
                <w:sz w:val="28"/>
                <w:szCs w:val="28"/>
              </w:rPr>
              <w:fldChar w:fldCharType="end"/>
            </w:r>
          </w:hyperlink>
        </w:p>
        <w:p w14:paraId="69F5157A" w14:textId="5DCE4B0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6" w:history="1">
            <w:r w:rsidRPr="00FF0A59">
              <w:rPr>
                <w:rStyle w:val="ab"/>
                <w:rFonts w:ascii="Times New Roman" w:hAnsi="Times New Roman" w:cs="Times New Roman"/>
                <w:noProof/>
                <w:sz w:val="28"/>
                <w:szCs w:val="28"/>
              </w:rPr>
              <w:t>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Индексу человеческого развития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13</w:t>
            </w:r>
            <w:r w:rsidRPr="00FF0A59">
              <w:rPr>
                <w:rFonts w:ascii="Times New Roman" w:hAnsi="Times New Roman" w:cs="Times New Roman"/>
                <w:noProof/>
                <w:webHidden/>
                <w:sz w:val="28"/>
                <w:szCs w:val="28"/>
              </w:rPr>
              <w:fldChar w:fldCharType="end"/>
            </w:r>
          </w:hyperlink>
        </w:p>
        <w:p w14:paraId="7A45D032" w14:textId="13A822D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7" w:history="1">
            <w:r w:rsidRPr="00FF0A59">
              <w:rPr>
                <w:rStyle w:val="ab"/>
                <w:rFonts w:ascii="Times New Roman" w:hAnsi="Times New Roman" w:cs="Times New Roman"/>
                <w:noProof/>
                <w:sz w:val="28"/>
                <w:szCs w:val="28"/>
              </w:rPr>
              <w:t>1.4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Количественные методы оценки совокупной мощи государств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15</w:t>
            </w:r>
            <w:r w:rsidRPr="00FF0A59">
              <w:rPr>
                <w:rFonts w:ascii="Times New Roman" w:hAnsi="Times New Roman" w:cs="Times New Roman"/>
                <w:noProof/>
                <w:webHidden/>
                <w:sz w:val="28"/>
                <w:szCs w:val="28"/>
              </w:rPr>
              <w:fldChar w:fldCharType="end"/>
            </w:r>
          </w:hyperlink>
        </w:p>
        <w:p w14:paraId="6350F710" w14:textId="04D1BF5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8" w:history="1">
            <w:r w:rsidRPr="00FF0A59">
              <w:rPr>
                <w:rStyle w:val="ab"/>
                <w:rFonts w:ascii="Times New Roman" w:hAnsi="Times New Roman" w:cs="Times New Roman"/>
                <w:noProof/>
                <w:sz w:val="28"/>
                <w:szCs w:val="28"/>
              </w:rPr>
              <w:t>1.5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Существующие решения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423060B" w14:textId="466EC74E"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09" w:history="1">
            <w:r w:rsidRPr="00FF0A59">
              <w:rPr>
                <w:rStyle w:val="ab"/>
                <w:rFonts w:ascii="Times New Roman" w:hAnsi="Times New Roman" w:cs="Times New Roman"/>
                <w:noProof/>
                <w:sz w:val="28"/>
                <w:szCs w:val="28"/>
              </w:rPr>
              <w:t>1.5.1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Comprehensive power measure.xlsx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EAB96AF" w14:textId="27C920B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0" w:history="1">
            <w:r w:rsidRPr="00FF0A59">
              <w:rPr>
                <w:rStyle w:val="ab"/>
                <w:rFonts w:ascii="Times New Roman" w:hAnsi="Times New Roman" w:cs="Times New Roman"/>
                <w:noProof/>
                <w:sz w:val="28"/>
                <w:szCs w:val="28"/>
              </w:rPr>
              <w:t>1.5.2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Global Firepower Index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20</w:t>
            </w:r>
            <w:r w:rsidRPr="00FF0A59">
              <w:rPr>
                <w:rFonts w:ascii="Times New Roman" w:hAnsi="Times New Roman" w:cs="Times New Roman"/>
                <w:noProof/>
                <w:webHidden/>
                <w:sz w:val="28"/>
                <w:szCs w:val="28"/>
              </w:rPr>
              <w:fldChar w:fldCharType="end"/>
            </w:r>
          </w:hyperlink>
        </w:p>
        <w:p w14:paraId="57C08460" w14:textId="1AC30708"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1" w:history="1">
            <w:r w:rsidRPr="00FF0A59">
              <w:rPr>
                <w:rStyle w:val="ab"/>
                <w:rFonts w:ascii="Times New Roman" w:hAnsi="Times New Roman" w:cs="Times New Roman"/>
                <w:noProof/>
                <w:sz w:val="28"/>
                <w:szCs w:val="28"/>
              </w:rPr>
              <w:t>1.5.3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World Bank Open Data</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22</w:t>
            </w:r>
            <w:r w:rsidRPr="00FF0A59">
              <w:rPr>
                <w:rFonts w:ascii="Times New Roman" w:hAnsi="Times New Roman" w:cs="Times New Roman"/>
                <w:noProof/>
                <w:webHidden/>
                <w:sz w:val="28"/>
                <w:szCs w:val="28"/>
              </w:rPr>
              <w:fldChar w:fldCharType="end"/>
            </w:r>
          </w:hyperlink>
        </w:p>
        <w:p w14:paraId="0FA337B0" w14:textId="37F949E1"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12" w:history="1">
            <w:r w:rsidRPr="00FF0A59">
              <w:rPr>
                <w:rStyle w:val="ab"/>
                <w:rFonts w:ascii="Times New Roman" w:hAnsi="Times New Roman" w:cs="Times New Roman"/>
                <w:noProof/>
                <w:sz w:val="28"/>
                <w:szCs w:val="28"/>
              </w:rPr>
              <w:t>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АНАЛИЗ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039C0221" w14:textId="5561A96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3" w:history="1">
            <w:r w:rsidRPr="00FF0A59">
              <w:rPr>
                <w:rStyle w:val="ab"/>
                <w:rFonts w:ascii="Times New Roman" w:hAnsi="Times New Roman" w:cs="Times New Roman"/>
                <w:noProof/>
                <w:sz w:val="28"/>
                <w:szCs w:val="28"/>
              </w:rPr>
              <w:t>2.1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Задачи профессиональной области и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130A5F64" w14:textId="6A5C874A"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4" w:history="1">
            <w:r w:rsidRPr="00FF0A59">
              <w:rPr>
                <w:rStyle w:val="ab"/>
                <w:rFonts w:ascii="Times New Roman" w:hAnsi="Times New Roman" w:cs="Times New Roman"/>
                <w:noProof/>
                <w:sz w:val="28"/>
                <w:szCs w:val="28"/>
              </w:rPr>
              <w:t>2.2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Объекты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A4A09" w14:textId="0F69503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5" w:history="1">
            <w:r w:rsidRPr="00FF0A59">
              <w:rPr>
                <w:rStyle w:val="ab"/>
                <w:rFonts w:ascii="Times New Roman" w:hAnsi="Times New Roman" w:cs="Times New Roman"/>
                <w:noProof/>
                <w:sz w:val="28"/>
                <w:szCs w:val="28"/>
              </w:rPr>
              <w:t>2.3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Термины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6F26C" w14:textId="3C088F8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6" w:history="1">
            <w:r w:rsidRPr="00FF0A59">
              <w:rPr>
                <w:rStyle w:val="ab"/>
                <w:rFonts w:ascii="Times New Roman" w:hAnsi="Times New Roman" w:cs="Times New Roman"/>
                <w:noProof/>
                <w:sz w:val="28"/>
                <w:szCs w:val="28"/>
              </w:rPr>
              <w:t>2.4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Ограничения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0FBEC0BA" w14:textId="6265032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7" w:history="1">
            <w:r w:rsidRPr="00FF0A59">
              <w:rPr>
                <w:rStyle w:val="ab"/>
                <w:rFonts w:ascii="Times New Roman" w:hAnsi="Times New Roman" w:cs="Times New Roman"/>
                <w:noProof/>
                <w:sz w:val="28"/>
                <w:szCs w:val="28"/>
              </w:rPr>
              <w:t>2.5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Построение математической модели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23F4487C" w14:textId="42806BD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8" w:history="1">
            <w:r w:rsidRPr="00FF0A59">
              <w:rPr>
                <w:rStyle w:val="ab"/>
                <w:rFonts w:ascii="Times New Roman" w:hAnsi="Times New Roman" w:cs="Times New Roman"/>
                <w:noProof/>
                <w:sz w:val="28"/>
                <w:szCs w:val="28"/>
              </w:rPr>
              <w:t>2.5.1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Модель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31</w:t>
            </w:r>
            <w:r w:rsidRPr="00FF0A59">
              <w:rPr>
                <w:rFonts w:ascii="Times New Roman" w:hAnsi="Times New Roman" w:cs="Times New Roman"/>
                <w:noProof/>
                <w:webHidden/>
                <w:sz w:val="28"/>
                <w:szCs w:val="28"/>
              </w:rPr>
              <w:fldChar w:fldCharType="end"/>
            </w:r>
          </w:hyperlink>
        </w:p>
        <w:p w14:paraId="6D8D7744" w14:textId="69FF4716"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9" w:history="1">
            <w:r w:rsidRPr="00FF0A59">
              <w:rPr>
                <w:rStyle w:val="ab"/>
                <w:rFonts w:ascii="Times New Roman" w:hAnsi="Times New Roman" w:cs="Times New Roman"/>
                <w:noProof/>
                <w:sz w:val="28"/>
                <w:szCs w:val="28"/>
              </w:rPr>
              <w:t>2.5.2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модели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33</w:t>
            </w:r>
            <w:r w:rsidRPr="00FF0A59">
              <w:rPr>
                <w:rFonts w:ascii="Times New Roman" w:hAnsi="Times New Roman" w:cs="Times New Roman"/>
                <w:noProof/>
                <w:webHidden/>
                <w:sz w:val="28"/>
                <w:szCs w:val="28"/>
              </w:rPr>
              <w:fldChar w:fldCharType="end"/>
            </w:r>
          </w:hyperlink>
        </w:p>
        <w:p w14:paraId="67254AB6" w14:textId="055B2841"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0" w:history="1">
            <w:r w:rsidRPr="00FF0A59">
              <w:rPr>
                <w:rStyle w:val="ab"/>
                <w:rFonts w:ascii="Times New Roman" w:hAnsi="Times New Roman" w:cs="Times New Roman"/>
                <w:noProof/>
                <w:sz w:val="28"/>
                <w:szCs w:val="28"/>
              </w:rPr>
              <w:t>2.5.3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Сводный индекс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41</w:t>
            </w:r>
            <w:r w:rsidRPr="00FF0A59">
              <w:rPr>
                <w:rFonts w:ascii="Times New Roman" w:hAnsi="Times New Roman" w:cs="Times New Roman"/>
                <w:noProof/>
                <w:webHidden/>
                <w:sz w:val="28"/>
                <w:szCs w:val="28"/>
              </w:rPr>
              <w:fldChar w:fldCharType="end"/>
            </w:r>
          </w:hyperlink>
        </w:p>
        <w:p w14:paraId="1CB00E3F" w14:textId="1F2C0F2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1" w:history="1">
            <w:r w:rsidRPr="00FF0A59">
              <w:rPr>
                <w:rStyle w:val="ab"/>
                <w:rFonts w:ascii="Times New Roman" w:hAnsi="Times New Roman" w:cs="Times New Roman"/>
                <w:noProof/>
                <w:sz w:val="28"/>
                <w:szCs w:val="28"/>
              </w:rPr>
              <w:t>2.5.4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Сводного индекса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291F5078" w14:textId="4652A608"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22" w:history="1">
            <w:r w:rsidRPr="00FF0A59">
              <w:rPr>
                <w:rStyle w:val="ab"/>
                <w:rFonts w:ascii="Times New Roman" w:hAnsi="Times New Roman" w:cs="Times New Roman"/>
                <w:noProof/>
                <w:sz w:val="28"/>
                <w:szCs w:val="28"/>
              </w:rPr>
              <w:t>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ПРОЕКТИРОВАНИЕ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315ECD4F" w14:textId="1B475A0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23" w:history="1">
            <w:r w:rsidRPr="00FF0A59">
              <w:rPr>
                <w:rStyle w:val="ab"/>
                <w:rFonts w:ascii="Times New Roman" w:eastAsiaTheme="majorEastAsia" w:hAnsi="Times New Roman" w:cs="Times New Roman"/>
                <w:noProof/>
                <w:sz w:val="28"/>
                <w:szCs w:val="28"/>
              </w:rPr>
              <w:t>3.1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Требования к системе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1CF70EA4" w14:textId="1DF7278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4" w:history="1">
            <w:r w:rsidRPr="00FF0A59">
              <w:rPr>
                <w:rStyle w:val="ab"/>
                <w:rFonts w:ascii="Times New Roman" w:hAnsi="Times New Roman" w:cs="Times New Roman"/>
                <w:noProof/>
                <w:sz w:val="28"/>
                <w:szCs w:val="28"/>
              </w:rPr>
              <w:t>3.1.1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прецедентов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4CF9733B" w14:textId="7274874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5" w:history="1">
            <w:r w:rsidRPr="00FF0A59">
              <w:rPr>
                <w:rStyle w:val="ab"/>
                <w:rFonts w:ascii="Times New Roman" w:eastAsiaTheme="majorEastAsia" w:hAnsi="Times New Roman" w:cs="Times New Roman"/>
                <w:noProof/>
                <w:sz w:val="28"/>
                <w:szCs w:val="28"/>
              </w:rPr>
              <w:t>3.1.2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lang w:val="en-US"/>
              </w:rPr>
              <w:t>ER</w:t>
            </w:r>
            <w:r w:rsidRPr="00FF0A59">
              <w:rPr>
                <w:rStyle w:val="ab"/>
                <w:rFonts w:ascii="Times New Roman" w:eastAsiaTheme="majorEastAsia" w:hAnsi="Times New Roman" w:cs="Times New Roman"/>
                <w:noProof/>
                <w:sz w:val="28"/>
                <w:szCs w:val="28"/>
              </w:rPr>
              <w:t>-диаграмма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49</w:t>
            </w:r>
            <w:r w:rsidRPr="00FF0A59">
              <w:rPr>
                <w:rFonts w:ascii="Times New Roman" w:hAnsi="Times New Roman" w:cs="Times New Roman"/>
                <w:noProof/>
                <w:webHidden/>
                <w:sz w:val="28"/>
                <w:szCs w:val="28"/>
              </w:rPr>
              <w:fldChar w:fldCharType="end"/>
            </w:r>
          </w:hyperlink>
        </w:p>
        <w:p w14:paraId="18C68D7B" w14:textId="10D9D8C5"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6" w:history="1">
            <w:r w:rsidRPr="00FF0A59">
              <w:rPr>
                <w:rStyle w:val="ab"/>
                <w:rFonts w:ascii="Times New Roman" w:hAnsi="Times New Roman" w:cs="Times New Roman"/>
                <w:noProof/>
                <w:sz w:val="28"/>
                <w:szCs w:val="28"/>
              </w:rPr>
              <w:t>3.1.3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потоков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50</w:t>
            </w:r>
            <w:r w:rsidRPr="00FF0A59">
              <w:rPr>
                <w:rFonts w:ascii="Times New Roman" w:hAnsi="Times New Roman" w:cs="Times New Roman"/>
                <w:noProof/>
                <w:webHidden/>
                <w:sz w:val="28"/>
                <w:szCs w:val="28"/>
              </w:rPr>
              <w:fldChar w:fldCharType="end"/>
            </w:r>
          </w:hyperlink>
        </w:p>
        <w:p w14:paraId="142E6281" w14:textId="75DC3EF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7"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последовательностей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53</w:t>
            </w:r>
            <w:r w:rsidRPr="00FF0A59">
              <w:rPr>
                <w:rFonts w:ascii="Times New Roman" w:hAnsi="Times New Roman" w:cs="Times New Roman"/>
                <w:noProof/>
                <w:webHidden/>
                <w:sz w:val="28"/>
                <w:szCs w:val="28"/>
              </w:rPr>
              <w:fldChar w:fldCharType="end"/>
            </w:r>
          </w:hyperlink>
        </w:p>
        <w:p w14:paraId="5285B8E4" w14:textId="5B8111CF"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8"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Классы пользователей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6F12EE59" w14:textId="5270D9F6" w:rsidR="00FF0A59" w:rsidRPr="00FF0A59" w:rsidRDefault="00FF0A59" w:rsidP="00FF0A59">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99025929" w:history="1">
            <w:r w:rsidRPr="00FF0A59">
              <w:rPr>
                <w:rStyle w:val="ab"/>
                <w:rFonts w:ascii="Times New Roman" w:hAnsi="Times New Roman" w:cs="Times New Roman"/>
                <w:noProof/>
                <w:sz w:val="28"/>
                <w:szCs w:val="28"/>
              </w:rPr>
              <w:t>3.1.6 Функциональные требования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444EBF46" w14:textId="5114B3C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0" w:history="1">
            <w:r w:rsidRPr="00FF0A59">
              <w:rPr>
                <w:rStyle w:val="ab"/>
                <w:rFonts w:ascii="Times New Roman" w:hAnsi="Times New Roman" w:cs="Times New Roman"/>
                <w:noProof/>
                <w:sz w:val="28"/>
                <w:szCs w:val="28"/>
              </w:rPr>
              <w:t>3.2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Архитектура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61</w:t>
            </w:r>
            <w:r w:rsidRPr="00FF0A59">
              <w:rPr>
                <w:rFonts w:ascii="Times New Roman" w:hAnsi="Times New Roman" w:cs="Times New Roman"/>
                <w:noProof/>
                <w:webHidden/>
                <w:sz w:val="28"/>
                <w:szCs w:val="28"/>
              </w:rPr>
              <w:fldChar w:fldCharType="end"/>
            </w:r>
          </w:hyperlink>
        </w:p>
        <w:p w14:paraId="1C0CAC7C" w14:textId="30A67D6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1" w:history="1">
            <w:r w:rsidRPr="00FF0A59">
              <w:rPr>
                <w:rStyle w:val="ab"/>
                <w:rFonts w:ascii="Times New Roman" w:hAnsi="Times New Roman" w:cs="Times New Roman"/>
                <w:noProof/>
                <w:sz w:val="28"/>
                <w:szCs w:val="28"/>
              </w:rPr>
              <w:t>3.3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Сценарий использования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67</w:t>
            </w:r>
            <w:r w:rsidRPr="00FF0A59">
              <w:rPr>
                <w:rFonts w:ascii="Times New Roman" w:hAnsi="Times New Roman" w:cs="Times New Roman"/>
                <w:noProof/>
                <w:webHidden/>
                <w:sz w:val="28"/>
                <w:szCs w:val="28"/>
              </w:rPr>
              <w:fldChar w:fldCharType="end"/>
            </w:r>
          </w:hyperlink>
        </w:p>
        <w:p w14:paraId="2D41D289" w14:textId="76512227"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2" w:history="1">
            <w:r w:rsidRPr="00FF0A59">
              <w:rPr>
                <w:rStyle w:val="ab"/>
                <w:rFonts w:ascii="Times New Roman" w:hAnsi="Times New Roman" w:cs="Times New Roman"/>
                <w:noProof/>
                <w:sz w:val="28"/>
                <w:szCs w:val="28"/>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РЕАЛИЗАЦИЯ И ТЕСТИРОВАНИЕ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5136A22B" w14:textId="6441D5B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3" w:history="1">
            <w:r w:rsidRPr="00FF0A59">
              <w:rPr>
                <w:rStyle w:val="ab"/>
                <w:rFonts w:ascii="Times New Roman" w:eastAsiaTheme="majorEastAsia" w:hAnsi="Times New Roman" w:cs="Times New Roman"/>
                <w:noProof/>
                <w:sz w:val="28"/>
                <w:szCs w:val="28"/>
              </w:rPr>
              <w:t>4.1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Используемые технологии и программные компоненты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37F821A4" w14:textId="5C1C6B1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4" w:history="1">
            <w:r w:rsidRPr="00FF0A59">
              <w:rPr>
                <w:rStyle w:val="ab"/>
                <w:rFonts w:ascii="Times New Roman" w:eastAsiaTheme="majorEastAsia" w:hAnsi="Times New Roman" w:cs="Times New Roman"/>
                <w:noProof/>
                <w:sz w:val="28"/>
                <w:szCs w:val="28"/>
              </w:rPr>
              <w:t>4.2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графического интерфейса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70</w:t>
            </w:r>
            <w:r w:rsidRPr="00FF0A59">
              <w:rPr>
                <w:rFonts w:ascii="Times New Roman" w:hAnsi="Times New Roman" w:cs="Times New Roman"/>
                <w:noProof/>
                <w:webHidden/>
                <w:sz w:val="28"/>
                <w:szCs w:val="28"/>
              </w:rPr>
              <w:fldChar w:fldCharType="end"/>
            </w:r>
          </w:hyperlink>
        </w:p>
        <w:p w14:paraId="452F5822" w14:textId="235F9BA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5" w:history="1">
            <w:r w:rsidRPr="00FF0A59">
              <w:rPr>
                <w:rStyle w:val="ab"/>
                <w:rFonts w:ascii="Times New Roman" w:eastAsiaTheme="majorEastAsia" w:hAnsi="Times New Roman" w:cs="Times New Roman"/>
                <w:noProof/>
                <w:sz w:val="28"/>
                <w:szCs w:val="28"/>
              </w:rPr>
              <w:t>4.3</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парсинга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73</w:t>
            </w:r>
            <w:r w:rsidRPr="00FF0A59">
              <w:rPr>
                <w:rFonts w:ascii="Times New Roman" w:hAnsi="Times New Roman" w:cs="Times New Roman"/>
                <w:noProof/>
                <w:webHidden/>
                <w:sz w:val="28"/>
                <w:szCs w:val="28"/>
              </w:rPr>
              <w:fldChar w:fldCharType="end"/>
            </w:r>
          </w:hyperlink>
        </w:p>
        <w:p w14:paraId="4454FC19" w14:textId="1A965DE3"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6" w:history="1">
            <w:r w:rsidRPr="00FF0A59">
              <w:rPr>
                <w:rStyle w:val="ab"/>
                <w:rFonts w:ascii="Times New Roman" w:eastAsiaTheme="majorEastAsia" w:hAnsi="Times New Roman" w:cs="Times New Roman"/>
                <w:noProof/>
                <w:sz w:val="28"/>
                <w:szCs w:val="28"/>
              </w:rPr>
              <w:t>4.4</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расчета совокупной мощи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74</w:t>
            </w:r>
            <w:r w:rsidRPr="00FF0A59">
              <w:rPr>
                <w:rFonts w:ascii="Times New Roman" w:hAnsi="Times New Roman" w:cs="Times New Roman"/>
                <w:noProof/>
                <w:webHidden/>
                <w:sz w:val="28"/>
                <w:szCs w:val="28"/>
              </w:rPr>
              <w:fldChar w:fldCharType="end"/>
            </w:r>
          </w:hyperlink>
        </w:p>
        <w:p w14:paraId="0B582C91" w14:textId="34471E7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7" w:history="1">
            <w:r w:rsidRPr="00FF0A59">
              <w:rPr>
                <w:rStyle w:val="ab"/>
                <w:rFonts w:ascii="Times New Roman" w:eastAsiaTheme="majorEastAsia" w:hAnsi="Times New Roman" w:cs="Times New Roman"/>
                <w:noProof/>
                <w:sz w:val="28"/>
                <w:szCs w:val="28"/>
              </w:rPr>
              <w:t>4.5</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хранения данных о странах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75</w:t>
            </w:r>
            <w:r w:rsidRPr="00FF0A59">
              <w:rPr>
                <w:rFonts w:ascii="Times New Roman" w:hAnsi="Times New Roman" w:cs="Times New Roman"/>
                <w:noProof/>
                <w:webHidden/>
                <w:sz w:val="28"/>
                <w:szCs w:val="28"/>
              </w:rPr>
              <w:fldChar w:fldCharType="end"/>
            </w:r>
          </w:hyperlink>
        </w:p>
        <w:p w14:paraId="50B27637" w14:textId="74FD24BF"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8" w:history="1">
            <w:r w:rsidRPr="00FF0A59">
              <w:rPr>
                <w:rStyle w:val="ab"/>
                <w:rFonts w:ascii="Times New Roman" w:eastAsiaTheme="majorEastAsia" w:hAnsi="Times New Roman" w:cs="Times New Roman"/>
                <w:noProof/>
                <w:sz w:val="28"/>
                <w:szCs w:val="28"/>
              </w:rPr>
              <w:t>4.6</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Тестирование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76</w:t>
            </w:r>
            <w:r w:rsidRPr="00FF0A59">
              <w:rPr>
                <w:rFonts w:ascii="Times New Roman" w:hAnsi="Times New Roman" w:cs="Times New Roman"/>
                <w:noProof/>
                <w:webHidden/>
                <w:sz w:val="28"/>
                <w:szCs w:val="28"/>
              </w:rPr>
              <w:fldChar w:fldCharType="end"/>
            </w:r>
          </w:hyperlink>
        </w:p>
        <w:p w14:paraId="696DF704" w14:textId="4156D7D9"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9" w:history="1">
            <w:r w:rsidRPr="00FF0A59">
              <w:rPr>
                <w:rStyle w:val="ab"/>
                <w:rFonts w:ascii="Times New Roman" w:hAnsi="Times New Roman" w:cs="Times New Roman"/>
                <w:noProof/>
                <w:sz w:val="28"/>
                <w:szCs w:val="28"/>
              </w:rPr>
              <w:t>ЗАКЛЮЧЕНИЕ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79</w:t>
            </w:r>
            <w:r w:rsidRPr="00FF0A59">
              <w:rPr>
                <w:rFonts w:ascii="Times New Roman" w:hAnsi="Times New Roman" w:cs="Times New Roman"/>
                <w:noProof/>
                <w:webHidden/>
                <w:sz w:val="28"/>
                <w:szCs w:val="28"/>
              </w:rPr>
              <w:fldChar w:fldCharType="end"/>
            </w:r>
          </w:hyperlink>
        </w:p>
        <w:p w14:paraId="3AAA48E4" w14:textId="0726C830"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0" w:history="1">
            <w:r w:rsidRPr="00FF0A59">
              <w:rPr>
                <w:rStyle w:val="ab"/>
                <w:rFonts w:ascii="Times New Roman" w:hAnsi="Times New Roman" w:cs="Times New Roman"/>
                <w:noProof/>
                <w:sz w:val="28"/>
                <w:szCs w:val="28"/>
              </w:rPr>
              <w:t>СПИСОК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80</w:t>
            </w:r>
            <w:r w:rsidRPr="00FF0A59">
              <w:rPr>
                <w:rFonts w:ascii="Times New Roman" w:hAnsi="Times New Roman" w:cs="Times New Roman"/>
                <w:noProof/>
                <w:webHidden/>
                <w:sz w:val="28"/>
                <w:szCs w:val="28"/>
              </w:rPr>
              <w:fldChar w:fldCharType="end"/>
            </w:r>
          </w:hyperlink>
        </w:p>
        <w:p w14:paraId="31BB3702" w14:textId="5EE38194"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1" w:history="1">
            <w:r w:rsidRPr="00FF0A59">
              <w:rPr>
                <w:rStyle w:val="ab"/>
                <w:rFonts w:ascii="Times New Roman" w:hAnsi="Times New Roman" w:cs="Times New Roman"/>
                <w:noProof/>
                <w:sz w:val="28"/>
                <w:szCs w:val="28"/>
              </w:rPr>
              <w:t>Приложение 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85</w:t>
            </w:r>
            <w:r w:rsidRPr="00FF0A59">
              <w:rPr>
                <w:rFonts w:ascii="Times New Roman" w:hAnsi="Times New Roman" w:cs="Times New Roman"/>
                <w:noProof/>
                <w:webHidden/>
                <w:sz w:val="28"/>
                <w:szCs w:val="28"/>
              </w:rPr>
              <w:fldChar w:fldCharType="end"/>
            </w:r>
          </w:hyperlink>
        </w:p>
        <w:p w14:paraId="5F1D9D57" w14:textId="763A1BF1" w:rsidR="006B60C0" w:rsidRPr="00FF0A59" w:rsidRDefault="006B60C0" w:rsidP="00FF0A59">
          <w:pPr>
            <w:spacing w:line="360" w:lineRule="auto"/>
            <w:jc w:val="both"/>
            <w:rPr>
              <w:rFonts w:ascii="Times New Roman" w:hAnsi="Times New Roman" w:cs="Times New Roman"/>
              <w:sz w:val="28"/>
              <w:szCs w:val="28"/>
            </w:rPr>
          </w:pPr>
          <w:r w:rsidRPr="00FF0A59">
            <w:rPr>
              <w:rFonts w:ascii="Times New Roman" w:hAnsi="Times New Roman" w:cs="Times New Roman"/>
              <w:sz w:val="28"/>
              <w:szCs w:val="28"/>
            </w:rPr>
            <w:fldChar w:fldCharType="end"/>
          </w:r>
        </w:p>
      </w:sdtContent>
    </w:sdt>
    <w:p w14:paraId="40640030" w14:textId="3113DE38" w:rsidR="00166FDD" w:rsidRDefault="00166FDD">
      <w:pPr>
        <w:rPr>
          <w:rFonts w:ascii="Times New Roman" w:hAnsi="Times New Roman" w:cs="Times New Roman"/>
          <w:b/>
          <w:bCs/>
          <w:sz w:val="28"/>
          <w:szCs w:val="28"/>
        </w:rPr>
      </w:pPr>
      <w:r>
        <w:rPr>
          <w:rFonts w:ascii="Times New Roman" w:hAnsi="Times New Roman" w:cs="Times New Roman"/>
          <w:b/>
          <w:bCs/>
          <w:sz w:val="28"/>
          <w:szCs w:val="28"/>
        </w:rPr>
        <w:br w:type="page"/>
      </w:r>
    </w:p>
    <w:p w14:paraId="5F9D7E8A" w14:textId="3879CC51" w:rsidR="00FF0A59" w:rsidRPr="00FF0A59" w:rsidRDefault="00FF0A59" w:rsidP="00FF0A59">
      <w:pPr>
        <w:keepNext/>
        <w:keepLines/>
        <w:spacing w:after="0" w:line="360" w:lineRule="auto"/>
        <w:contextualSpacing/>
        <w:jc w:val="center"/>
        <w:outlineLvl w:val="0"/>
        <w:rPr>
          <w:rFonts w:ascii="Times New Roman" w:eastAsiaTheme="majorEastAsia" w:hAnsi="Times New Roman" w:cs="Times New Roman"/>
          <w:color w:val="000000"/>
          <w:sz w:val="28"/>
          <w:szCs w:val="28"/>
        </w:rPr>
      </w:pPr>
      <w:bookmarkStart w:id="0" w:name="_Toc199025902"/>
      <w:r>
        <w:rPr>
          <w:rFonts w:ascii="Times New Roman" w:eastAsiaTheme="majorEastAsia" w:hAnsi="Times New Roman" w:cs="Times New Roman"/>
          <w:b/>
          <w:bCs/>
          <w:color w:val="000000"/>
          <w:sz w:val="28"/>
          <w:szCs w:val="28"/>
        </w:rPr>
        <w:lastRenderedPageBreak/>
        <w:t>ВВЕДЕНИЕ</w:t>
      </w:r>
      <w:bookmarkEnd w:id="0"/>
    </w:p>
    <w:p w14:paraId="59328EC0" w14:textId="77777777" w:rsidR="00461AD9" w:rsidRDefault="00461AD9" w:rsidP="00166FDD">
      <w:pPr>
        <w:spacing w:after="0" w:line="360" w:lineRule="auto"/>
        <w:contextualSpacing/>
        <w:jc w:val="center"/>
        <w:rPr>
          <w:rFonts w:ascii="Times New Roman" w:hAnsi="Times New Roman" w:cs="Times New Roman"/>
          <w:sz w:val="28"/>
          <w:szCs w:val="28"/>
        </w:rPr>
      </w:pPr>
    </w:p>
    <w:p w14:paraId="109BBD0D" w14:textId="77777777" w:rsidR="00166FDD" w:rsidRDefault="00166FDD" w:rsidP="00166FDD">
      <w:pPr>
        <w:spacing w:after="0" w:line="360" w:lineRule="auto"/>
        <w:contextualSpacing/>
        <w:jc w:val="center"/>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3498CEC6"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Pr="009C7591">
        <w:rPr>
          <w:rFonts w:ascii="Times New Roman" w:hAnsi="Times New Roman" w:cs="Times New Roman"/>
          <w:sz w:val="28"/>
          <w:szCs w:val="28"/>
        </w:rPr>
        <w:t xml:space="preserve"> </w:t>
      </w:r>
      <w:r w:rsidR="004332F6" w:rsidRPr="004332F6">
        <w:rPr>
          <w:rFonts w:ascii="Times New Roman" w:hAnsi="Times New Roman" w:cs="Times New Roman"/>
          <w:sz w:val="28"/>
          <w:szCs w:val="28"/>
        </w:rPr>
        <w:t xml:space="preserve"> 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позволяющая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даже культурное влияние.</w:t>
      </w:r>
    </w:p>
    <w:p w14:paraId="1C252443" w14:textId="198A9ABB"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глобальных трендов и баланса сил в долгосрочной перспективе с целью более точного анализа мировой политической и экономической ситуации, принятия обоснованных решений внешнеполитического характера, а также для обеспечения национальной безопасности и укрепления своего геополитического </w:t>
      </w:r>
      <w:r w:rsidR="002B3E4D" w:rsidRPr="002B3E4D">
        <w:rPr>
          <w:rFonts w:ascii="Times New Roman" w:hAnsi="Times New Roman" w:cs="Times New Roman"/>
          <w:sz w:val="28"/>
          <w:szCs w:val="28"/>
        </w:rPr>
        <w:lastRenderedPageBreak/>
        <w:t xml:space="preserve">положения.. Это отражает стремление партнеров Российской Федерации к более глубокому пониманию совокупной мощи государств и ее влияния на мировой порядок. </w:t>
      </w:r>
    </w:p>
    <w:p w14:paraId="28EF7671" w14:textId="154DFE8E" w:rsidR="0040729C" w:rsidRPr="001B7E3E" w:rsidRDefault="0040729C" w:rsidP="0040729C">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sz w:val="28"/>
          <w:szCs w:val="28"/>
        </w:rPr>
        <w:t>Очевидно, что для углубленного понимания логики действий ведущих</w:t>
      </w:r>
      <w:r>
        <w:rPr>
          <w:rFonts w:ascii="Times New Roman" w:hAnsi="Times New Roman" w:cs="Times New Roman"/>
          <w:sz w:val="28"/>
          <w:szCs w:val="28"/>
        </w:rPr>
        <w:t xml:space="preserve"> </w:t>
      </w:r>
      <w:r w:rsidRPr="0088214C">
        <w:rPr>
          <w:rFonts w:ascii="Times New Roman" w:hAnsi="Times New Roman" w:cs="Times New Roman"/>
          <w:sz w:val="28"/>
          <w:szCs w:val="28"/>
        </w:rPr>
        <w:t>мировых и региональных держав, предвидения их дальнейших шагов,</w:t>
      </w:r>
      <w:r>
        <w:rPr>
          <w:rFonts w:ascii="Times New Roman" w:hAnsi="Times New Roman" w:cs="Times New Roman"/>
          <w:sz w:val="28"/>
          <w:szCs w:val="28"/>
        </w:rPr>
        <w:t xml:space="preserve"> </w:t>
      </w:r>
      <w:r w:rsidRPr="0088214C">
        <w:rPr>
          <w:rFonts w:ascii="Times New Roman" w:hAnsi="Times New Roman" w:cs="Times New Roman"/>
          <w:sz w:val="28"/>
          <w:szCs w:val="28"/>
        </w:rPr>
        <w:t>эффективного продвижения на международной арене политических</w:t>
      </w:r>
      <w:r>
        <w:rPr>
          <w:rFonts w:ascii="Times New Roman" w:hAnsi="Times New Roman" w:cs="Times New Roman"/>
          <w:sz w:val="28"/>
          <w:szCs w:val="28"/>
        </w:rPr>
        <w:t xml:space="preserve"> </w:t>
      </w:r>
      <w:r w:rsidRPr="0088214C">
        <w:rPr>
          <w:rFonts w:ascii="Times New Roman" w:hAnsi="Times New Roman" w:cs="Times New Roman"/>
          <w:sz w:val="28"/>
          <w:szCs w:val="28"/>
        </w:rPr>
        <w:t>и экономических интересов Российской Федерации необходимо в совершенстве</w:t>
      </w:r>
      <w:r>
        <w:rPr>
          <w:rFonts w:ascii="Times New Roman" w:hAnsi="Times New Roman" w:cs="Times New Roman"/>
          <w:sz w:val="28"/>
          <w:szCs w:val="28"/>
        </w:rPr>
        <w:t xml:space="preserve"> </w:t>
      </w:r>
      <w:r w:rsidRPr="0088214C">
        <w:rPr>
          <w:rFonts w:ascii="Times New Roman" w:hAnsi="Times New Roman" w:cs="Times New Roman"/>
          <w:sz w:val="28"/>
          <w:szCs w:val="28"/>
        </w:rPr>
        <w:t>владеть вышеуказанными методами анализа, синтезируя научные исследования</w:t>
      </w:r>
      <w:r>
        <w:rPr>
          <w:rFonts w:ascii="Times New Roman" w:hAnsi="Times New Roman" w:cs="Times New Roman"/>
          <w:sz w:val="28"/>
          <w:szCs w:val="28"/>
        </w:rPr>
        <w:t xml:space="preserve"> </w:t>
      </w:r>
      <w:r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10A511AA"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 xml:space="preserve">В данной </w:t>
      </w:r>
      <w:r>
        <w:rPr>
          <w:rFonts w:ascii="Times New Roman" w:hAnsi="Times New Roman" w:cs="Times New Roman"/>
          <w:sz w:val="28"/>
          <w:szCs w:val="28"/>
        </w:rPr>
        <w:t xml:space="preserve">дипломной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p>
    <w:p w14:paraId="6188F2CC" w14:textId="7FBFCB71"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дипломной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bookmarkStart w:id="1" w:name="_Hlk155819649"/>
      <w:r w:rsidRPr="00083777">
        <w:rPr>
          <w:rFonts w:ascii="Times New Roman" w:hAnsi="Times New Roman" w:cs="Times New Roman"/>
          <w:sz w:val="28"/>
          <w:szCs w:val="28"/>
        </w:rPr>
        <w:t>Провести обзор существующих методов оценки государств</w:t>
      </w:r>
      <w:bookmarkEnd w:id="1"/>
      <w:r w:rsidRPr="00083777">
        <w:rPr>
          <w:rFonts w:ascii="Times New Roman" w:hAnsi="Times New Roman" w:cs="Times New Roman"/>
          <w:sz w:val="28"/>
          <w:szCs w:val="28"/>
        </w:rPr>
        <w:t>;</w:t>
      </w:r>
    </w:p>
    <w:p w14:paraId="3387AE67"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Реализовать модель оценки совокупной мощи государств;</w:t>
      </w:r>
    </w:p>
    <w:p w14:paraId="18B289DA" w14:textId="77777777" w:rsidR="00763C3E" w:rsidRPr="00F053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Провести 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w:t>
      </w:r>
      <w:r>
        <w:rPr>
          <w:rFonts w:ascii="Times New Roman" w:hAnsi="Times New Roman" w:cs="Times New Roman"/>
          <w:sz w:val="28"/>
          <w:szCs w:val="28"/>
        </w:rPr>
        <w:t>ф</w:t>
      </w:r>
      <w:r w:rsidRPr="0088214C">
        <w:rPr>
          <w:rFonts w:ascii="Times New Roman" w:hAnsi="Times New Roman" w:cs="Times New Roman"/>
          <w:sz w:val="28"/>
          <w:szCs w:val="28"/>
        </w:rPr>
        <w:t>акторов на мировой арене.</w:t>
      </w:r>
    </w:p>
    <w:p w14:paraId="36404765"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 xml:space="preserve">на разработке программной системы для оценки совокупной мощи государств, учитывая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факторов на мировой арене. </w:t>
      </w:r>
      <w:r>
        <w:rPr>
          <w:rFonts w:ascii="Times New Roman" w:hAnsi="Times New Roman" w:cs="Times New Roman"/>
          <w:sz w:val="28"/>
          <w:szCs w:val="28"/>
        </w:rPr>
        <w:t xml:space="preserve">Необходимо </w:t>
      </w:r>
      <w:r w:rsidRPr="0046440C">
        <w:rPr>
          <w:rFonts w:ascii="Times New Roman" w:hAnsi="Times New Roman" w:cs="Times New Roman"/>
          <w:sz w:val="28"/>
          <w:szCs w:val="28"/>
        </w:rPr>
        <w:t xml:space="preserve">предоставить глубокий анализ взаимосвязей между различными аспектами мощи государств, а также применять и сравнивать различные методики расчета совокупных показателей.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 xml:space="preserve">создать инструмент для оценки мощи государств, но и предоставить методологию, способную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99025903"/>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1AD3E77" w14:textId="6BC6489A" w:rsidR="000912D3" w:rsidRDefault="000912D3" w:rsidP="000912D3">
      <w:pPr>
        <w:spacing w:after="0" w:line="360" w:lineRule="auto"/>
        <w:ind w:firstLine="709"/>
        <w:contextualSpacing/>
        <w:jc w:val="both"/>
        <w:rPr>
          <w:rFonts w:ascii="Times New Roman" w:hAnsi="Times New Roman" w:cs="Times New Roman"/>
          <w:sz w:val="28"/>
          <w:szCs w:val="28"/>
        </w:rPr>
      </w:pPr>
    </w:p>
    <w:p w14:paraId="12347824" w14:textId="77777777" w:rsidR="00DE0490" w:rsidRDefault="00DE0490" w:rsidP="000912D3">
      <w:pPr>
        <w:spacing w:after="0" w:line="360" w:lineRule="auto"/>
        <w:ind w:firstLine="709"/>
        <w:contextualSpacing/>
        <w:jc w:val="both"/>
        <w:rPr>
          <w:rFonts w:ascii="Times New Roman" w:hAnsi="Times New Roman" w:cs="Times New Roman"/>
          <w:sz w:val="28"/>
          <w:szCs w:val="28"/>
        </w:rPr>
      </w:pPr>
    </w:p>
    <w:p w14:paraId="35BD644B" w14:textId="3B8FAB59"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 и каждый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99025904"/>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6183C5AC"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Экономика играет ключевую роль 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влияет 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Экономическое развитие любого государства представляет собой</w:t>
      </w:r>
      <w:r>
        <w:rPr>
          <w:rFonts w:ascii="Times New Roman" w:hAnsi="Times New Roman" w:cs="Times New Roman"/>
          <w:sz w:val="28"/>
          <w:szCs w:val="28"/>
        </w:rPr>
        <w:t xml:space="preserve"> </w:t>
      </w:r>
      <w:r w:rsidRPr="00672FDF">
        <w:rPr>
          <w:rFonts w:ascii="Times New Roman" w:hAnsi="Times New Roman" w:cs="Times New Roman"/>
          <w:sz w:val="28"/>
          <w:szCs w:val="28"/>
        </w:rPr>
        <w:t>сложный многоплановый процесс, который охватывает различные структурные сдвиги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 экономический рост, повышение качества и уровня жизни населения. Основными экономическими индикаторами экономического развития выступают</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ВВП (валового внутреннего продукта) и ВВП/ВНП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характеризуется структура ВВП страны, 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уровень безработицы и инфляция, которые являются базовыми категориями</w:t>
      </w:r>
      <w:r>
        <w:rPr>
          <w:rFonts w:ascii="Times New Roman" w:hAnsi="Times New Roman" w:cs="Times New Roman"/>
          <w:sz w:val="28"/>
          <w:szCs w:val="28"/>
        </w:rPr>
        <w:t xml:space="preserve">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можно понять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государства мира в целом, насколько успешно в нем осуществляется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 а также насколько активны субъекты хозяйствования в своей</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деятельности в данной стране, </w:t>
      </w:r>
      <w:r w:rsidRPr="00672FDF">
        <w:rPr>
          <w:rFonts w:ascii="Times New Roman" w:hAnsi="Times New Roman" w:cs="Times New Roman"/>
          <w:sz w:val="28"/>
          <w:szCs w:val="28"/>
        </w:rPr>
        <w:lastRenderedPageBreak/>
        <w:t>осуществить отраслевой анализ экономики, оценив</w:t>
      </w:r>
      <w:r>
        <w:rPr>
          <w:rFonts w:ascii="Times New Roman" w:hAnsi="Times New Roman" w:cs="Times New Roman"/>
          <w:sz w:val="28"/>
          <w:szCs w:val="28"/>
        </w:rPr>
        <w:t xml:space="preserve"> </w:t>
      </w:r>
      <w:r w:rsidRPr="00672FDF">
        <w:rPr>
          <w:rFonts w:ascii="Times New Roman" w:hAnsi="Times New Roman" w:cs="Times New Roman"/>
          <w:sz w:val="28"/>
          <w:szCs w:val="28"/>
        </w:rPr>
        <w:t>эффективность каждой отрасли. Все 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экономики конкретного государства, 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источником доходов государственного бюджета, определить будущий 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товаров (услуг), которые в ближайшем будущем могут быть произведены, и, что, самое</w:t>
      </w:r>
      <w:r>
        <w:rPr>
          <w:rFonts w:ascii="Times New Roman" w:hAnsi="Times New Roman" w:cs="Times New Roman"/>
          <w:sz w:val="28"/>
          <w:szCs w:val="28"/>
        </w:rPr>
        <w:t xml:space="preserve"> </w:t>
      </w:r>
      <w:r w:rsidRPr="00672FDF">
        <w:rPr>
          <w:rFonts w:ascii="Times New Roman" w:hAnsi="Times New Roman" w:cs="Times New Roman"/>
          <w:sz w:val="28"/>
          <w:szCs w:val="28"/>
        </w:rPr>
        <w:t>важное, понять каковы тенденции, и прогнозы на глобальном уровне макроэкономических</w:t>
      </w:r>
      <w:r>
        <w:rPr>
          <w:rFonts w:ascii="Times New Roman" w:hAnsi="Times New Roman" w:cs="Times New Roman"/>
          <w:sz w:val="28"/>
          <w:szCs w:val="28"/>
        </w:rPr>
        <w:t xml:space="preserve"> </w:t>
      </w:r>
      <w:r w:rsidRPr="00672FDF">
        <w:rPr>
          <w:rFonts w:ascii="Times New Roman" w:hAnsi="Times New Roman" w:cs="Times New Roman"/>
          <w:sz w:val="28"/>
          <w:szCs w:val="28"/>
        </w:rPr>
        <w:t>процессов.</w:t>
      </w:r>
    </w:p>
    <w:p w14:paraId="28A2CADA" w14:textId="77777777"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p>
    <w:p w14:paraId="718BEDED" w14:textId="6FE0F171"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промежуточные товары и услуги в ВВП не учитываются, израсходованные в процессе</w:t>
      </w:r>
      <w:r>
        <w:rPr>
          <w:rFonts w:ascii="Times New Roman" w:hAnsi="Times New Roman" w:cs="Times New Roman"/>
          <w:sz w:val="28"/>
          <w:szCs w:val="28"/>
        </w:rPr>
        <w:t xml:space="preserve"> </w:t>
      </w:r>
      <w:r w:rsidRPr="00A133E5">
        <w:rPr>
          <w:rFonts w:ascii="Times New Roman" w:hAnsi="Times New Roman" w:cs="Times New Roman"/>
          <w:sz w:val="28"/>
          <w:szCs w:val="28"/>
        </w:rPr>
        <w:t>производства в виде материалов, сырья, энергии и топлива, пр</w:t>
      </w:r>
      <w:r>
        <w:rPr>
          <w:rFonts w:ascii="Times New Roman" w:hAnsi="Times New Roman" w:cs="Times New Roman"/>
          <w:sz w:val="28"/>
          <w:szCs w:val="28"/>
        </w:rPr>
        <w:t xml:space="preserve">очее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 xml:space="preserve">. </w:t>
      </w:r>
      <w:r w:rsidR="00E329EB">
        <w:rPr>
          <w:rFonts w:ascii="Times New Roman" w:hAnsi="Times New Roman" w:cs="Times New Roman"/>
          <w:sz w:val="28"/>
          <w:szCs w:val="28"/>
        </w:rPr>
        <w:t xml:space="preserve">Для более показательной картины можно включить в расчет следующие показатели: </w:t>
      </w:r>
      <w:r w:rsidR="00E329EB" w:rsidRPr="00E329EB">
        <w:rPr>
          <w:rFonts w:ascii="Times New Roman" w:hAnsi="Times New Roman" w:cs="Times New Roman"/>
          <w:sz w:val="28"/>
          <w:szCs w:val="28"/>
        </w:rPr>
        <w:t>расходы по государственному бюджету</w:t>
      </w:r>
      <w:r w:rsidR="00E329EB">
        <w:rPr>
          <w:rFonts w:ascii="Times New Roman" w:hAnsi="Times New Roman" w:cs="Times New Roman"/>
          <w:sz w:val="28"/>
          <w:szCs w:val="28"/>
        </w:rPr>
        <w:t xml:space="preserve">, </w:t>
      </w:r>
      <w:r w:rsidR="00E329EB" w:rsidRPr="00E329EB">
        <w:rPr>
          <w:rFonts w:ascii="Times New Roman" w:hAnsi="Times New Roman" w:cs="Times New Roman"/>
          <w:sz w:val="28"/>
          <w:szCs w:val="28"/>
        </w:rPr>
        <w:t>уровень безработицы, экспорт, импорт и торговый баланс</w:t>
      </w:r>
      <w:r w:rsidR="00E329EB">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 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 являет собой особый макроэкономический индикатор,</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который зачастую называют синонимом экономики. Данный показатель определяют,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 который характеризует количество</w:t>
      </w:r>
      <w:r>
        <w:rPr>
          <w:rFonts w:ascii="Times New Roman" w:hAnsi="Times New Roman" w:cs="Times New Roman"/>
          <w:sz w:val="28"/>
          <w:szCs w:val="28"/>
        </w:rPr>
        <w:t xml:space="preserve"> </w:t>
      </w:r>
      <w:r w:rsidRPr="00A133E5">
        <w:rPr>
          <w:rFonts w:ascii="Times New Roman" w:hAnsi="Times New Roman" w:cs="Times New Roman"/>
          <w:sz w:val="28"/>
          <w:szCs w:val="28"/>
        </w:rPr>
        <w:t>валового продукта, произведенного за год выраженного в стоимостном выражении, на 1</w:t>
      </w:r>
      <w:r>
        <w:rPr>
          <w:rFonts w:ascii="Times New Roman" w:hAnsi="Times New Roman" w:cs="Times New Roman"/>
          <w:sz w:val="28"/>
          <w:szCs w:val="28"/>
        </w:rPr>
        <w:t xml:space="preserve"> </w:t>
      </w:r>
      <w:r w:rsidRPr="00A133E5">
        <w:rPr>
          <w:rFonts w:ascii="Times New Roman" w:hAnsi="Times New Roman" w:cs="Times New Roman"/>
          <w:sz w:val="28"/>
          <w:szCs w:val="28"/>
        </w:rPr>
        <w:t xml:space="preserve">жителя. Этот показатель в первую очередь </w:t>
      </w:r>
      <w:r w:rsidRPr="00A133E5">
        <w:rPr>
          <w:rFonts w:ascii="Times New Roman" w:hAnsi="Times New Roman" w:cs="Times New Roman"/>
          <w:sz w:val="28"/>
          <w:szCs w:val="28"/>
        </w:rPr>
        <w:lastRenderedPageBreak/>
        <w:t>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11BE3A5A" w14:textId="24C4C8B8" w:rsidR="00B96E17" w:rsidRDefault="005475BB" w:rsidP="00BF11B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 Хотя экономические показатели предоставляют информацию о размере производства, доходах населения и уровне инвестиций, они не учитывают другие важные аспекты, такие как социальное равенство, экологическая устойчивость, уровень образования и здравоохранения. Поэтому для полной картины государственной мощи необходимо учитывать широкий спектр показателей, включая экономические, социальные, экологические и политические аспекты.</w:t>
      </w:r>
    </w:p>
    <w:p w14:paraId="69EE0B80" w14:textId="77777777" w:rsidR="00341B08" w:rsidRDefault="00341B08" w:rsidP="005C465A">
      <w:pPr>
        <w:spacing w:after="0" w:line="360" w:lineRule="auto"/>
        <w:contextualSpacing/>
        <w:jc w:val="both"/>
        <w:rPr>
          <w:rFonts w:ascii="Times New Roman" w:hAnsi="Times New Roman" w:cs="Times New Roman"/>
          <w:color w:val="000000"/>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99025905"/>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55DD72C5" w:rsidR="00F4370F" w:rsidRPr="00F4370F" w:rsidRDefault="00C6699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Другим </w:t>
      </w:r>
      <w:r w:rsidR="008A6FF2">
        <w:rPr>
          <w:rFonts w:ascii="Times New Roman" w:hAnsi="Times New Roman" w:cs="Times New Roman"/>
          <w:color w:val="000000"/>
          <w:sz w:val="28"/>
          <w:szCs w:val="28"/>
        </w:rPr>
        <w:t xml:space="preserve">методом оценки государств является </w:t>
      </w:r>
      <w:r w:rsidR="00975182">
        <w:rPr>
          <w:rFonts w:ascii="Times New Roman" w:hAnsi="Times New Roman" w:cs="Times New Roman"/>
          <w:color w:val="000000"/>
          <w:sz w:val="28"/>
          <w:szCs w:val="28"/>
        </w:rPr>
        <w:t xml:space="preserve">военная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4AD23AAC"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990D95" w:rsidRPr="00990D95">
        <w:rPr>
          <w:rFonts w:ascii="Times New Roman" w:hAnsi="Times New Roman" w:cs="Times New Roman"/>
          <w:color w:val="000000"/>
          <w:sz w:val="28"/>
          <w:szCs w:val="28"/>
        </w:rPr>
        <w:t>5</w:t>
      </w:r>
      <w:r w:rsidR="001B7E3E" w:rsidRPr="001B7E3E">
        <w:rPr>
          <w:rFonts w:ascii="Times New Roman" w:hAnsi="Times New Roman" w:cs="Times New Roman"/>
          <w:color w:val="000000"/>
          <w:sz w:val="28"/>
          <w:szCs w:val="28"/>
        </w:rPr>
        <w:t>].</w:t>
      </w:r>
    </w:p>
    <w:p w14:paraId="10BA7088" w14:textId="6FEAD2FE"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 xml:space="preserve">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w:t>
      </w:r>
      <w:r w:rsidRPr="00F4370F">
        <w:rPr>
          <w:rFonts w:ascii="Times New Roman" w:hAnsi="Times New Roman" w:cs="Times New Roman"/>
          <w:color w:val="000000"/>
          <w:sz w:val="28"/>
          <w:szCs w:val="28"/>
        </w:rPr>
        <w:lastRenderedPageBreak/>
        <w:t>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990D95" w:rsidRPr="00990D95">
        <w:rPr>
          <w:rFonts w:ascii="Times New Roman" w:hAnsi="Times New Roman" w:cs="Times New Roman"/>
          <w:color w:val="000000"/>
          <w:sz w:val="28"/>
          <w:szCs w:val="28"/>
        </w:rPr>
        <w:t>6</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Global Firepower Inde</w:t>
      </w:r>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(PwrIndx) высчитывается на основе более чем </w:t>
      </w:r>
      <w:r w:rsidR="001B7E3E" w:rsidRPr="005618D1">
        <w:rPr>
          <w:rFonts w:ascii="Times New Roman" w:eastAsiaTheme="minorEastAsia" w:hAnsi="Times New Roman" w:cs="Times New Roman"/>
          <w:sz w:val="28"/>
          <w:szCs w:val="28"/>
        </w:rPr>
        <w:t>55 отдельных 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r w:rsidRPr="0099063D">
        <w:rPr>
          <w:rFonts w:ascii="Times New Roman" w:eastAsiaTheme="minorEastAsia" w:hAnsi="Times New Roman" w:cs="Times New Roman"/>
          <w:sz w:val="28"/>
          <w:szCs w:val="28"/>
        </w:rPr>
        <w:t>Factbook,</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6C1EEBB3" w:rsidR="0099063D" w:rsidRDefault="0099063D"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объективную оценку мощи государства.</w:t>
      </w:r>
    </w:p>
    <w:p w14:paraId="159F8F3F" w14:textId="77777777" w:rsidR="009C73DD" w:rsidRDefault="009C73DD" w:rsidP="009C73DD">
      <w:pPr>
        <w:spacing w:after="0" w:line="360" w:lineRule="auto"/>
        <w:ind w:firstLine="709"/>
        <w:contextualSpacing/>
        <w:jc w:val="both"/>
        <w:rPr>
          <w:rFonts w:ascii="Times New Roman" w:eastAsiaTheme="minorEastAsia" w:hAnsi="Times New Roman" w:cs="Times New Roman"/>
          <w:sz w:val="28"/>
          <w:szCs w:val="28"/>
        </w:rPr>
      </w:pPr>
    </w:p>
    <w:p w14:paraId="38BF73EA" w14:textId="703006D7" w:rsidR="009C73DD" w:rsidRDefault="009C73D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C0F2785" w14:textId="0CEAE2E1" w:rsidR="00301E6B" w:rsidRPr="00341B08" w:rsidRDefault="00301E6B" w:rsidP="009C73D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99025906"/>
      <w:r w:rsidRPr="00341B08">
        <w:rPr>
          <w:rFonts w:ascii="Times New Roman" w:hAnsi="Times New Roman" w:cs="Times New Roman"/>
          <w:b/>
          <w:bCs/>
          <w:sz w:val="28"/>
          <w:szCs w:val="28"/>
        </w:rPr>
        <w:lastRenderedPageBreak/>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9C73DD">
      <w:pPr>
        <w:spacing w:after="0" w:line="360" w:lineRule="auto"/>
        <w:ind w:firstLine="709"/>
        <w:contextualSpacing/>
        <w:jc w:val="both"/>
        <w:rPr>
          <w:rFonts w:ascii="Times New Roman" w:eastAsiaTheme="minorEastAsia" w:hAnsi="Times New Roman" w:cs="Times New Roman"/>
          <w:sz w:val="28"/>
          <w:szCs w:val="28"/>
        </w:rPr>
      </w:pPr>
    </w:p>
    <w:p w14:paraId="58B6E0B7" w14:textId="0743BEB1" w:rsidR="00A77AA7" w:rsidRPr="00A77AA7" w:rsidRDefault="00301E6B"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темам и выборкам. Например, одним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90D95" w:rsidRPr="00990D95">
        <w:rPr>
          <w:rFonts w:ascii="Times New Roman" w:eastAsiaTheme="minorEastAsia" w:hAnsi="Times New Roman" w:cs="Times New Roman"/>
          <w:sz w:val="28"/>
          <w:szCs w:val="28"/>
        </w:rPr>
        <w:t>7</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Понятие человеческого капитала 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индекса человеческого развития представляют важное значение для анализа мощи государств, поскольку отражают их потенциал в экономическом и социальном плане. Рассмотрение структуры данного индекса позволит 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4395367" w:rsidR="00C25E72" w:rsidRPr="00C25E72" w:rsidRDefault="00301E6B"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Является составным индексом, включающим три показателя, отражающих наиболее важные аспекты уровня жизни:</w:t>
      </w:r>
    </w:p>
    <w:p w14:paraId="4CE3DA4C" w14:textId="371122C2"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000000"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2451A8F6" w14:textId="77777777" w:rsidR="003D76C2"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p>
    <w:p w14:paraId="7552A431" w14:textId="09AA39FD" w:rsidR="009219C1" w:rsidRDefault="00AB092B" w:rsidP="006F2387">
      <w:pPr>
        <w:spacing w:after="0" w:line="360" w:lineRule="auto"/>
        <w:ind w:firstLine="709"/>
        <w:contextualSpacing/>
        <w:jc w:val="both"/>
        <w:rPr>
          <w:rFonts w:ascii="Times New Roman" w:eastAsiaTheme="minorEastAsia" w:hAnsi="Times New Roman" w:cs="Times New Roman"/>
          <w:sz w:val="28"/>
          <w:szCs w:val="28"/>
        </w:rPr>
      </w:pPr>
      <w:r w:rsidRPr="00AB092B">
        <w:rPr>
          <w:rFonts w:ascii="Times New Roman" w:eastAsiaTheme="minorEastAsia" w:hAnsi="Times New Roman" w:cs="Times New Roman"/>
          <w:sz w:val="28"/>
          <w:szCs w:val="28"/>
        </w:rPr>
        <w:t>Главные составляющие этого индекса, взятые вместе, они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Pr>
          <w:rFonts w:ascii="Times New Roman" w:eastAsiaTheme="minorEastAsia" w:hAnsi="Times New Roman" w:cs="Times New Roman"/>
          <w:sz w:val="28"/>
          <w:szCs w:val="28"/>
        </w:rPr>
        <w:t xml:space="preserve"> И</w:t>
      </w:r>
      <w:r w:rsidRPr="00AB092B">
        <w:rPr>
          <w:rFonts w:ascii="Times New Roman" w:eastAsiaTheme="minorEastAsia" w:hAnsi="Times New Roman" w:cs="Times New Roman"/>
          <w:sz w:val="28"/>
          <w:szCs w:val="28"/>
        </w:rPr>
        <w:t>ндекс человеческого развития фокусируется на внутренних 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F52C76" w:rsidRPr="000058F0">
        <w:rPr>
          <w:rFonts w:ascii="Times New Roman" w:eastAsiaTheme="minorEastAsia" w:hAnsi="Times New Roman" w:cs="Times New Roman"/>
          <w:sz w:val="28"/>
          <w:szCs w:val="28"/>
        </w:rPr>
        <w:t>8</w:t>
      </w:r>
      <w:r w:rsidR="00301E6B" w:rsidRPr="00301E6B">
        <w:rPr>
          <w:rFonts w:ascii="Times New Roman" w:eastAsiaTheme="minorEastAsia" w:hAnsi="Times New Roman" w:cs="Times New Roman"/>
          <w:sz w:val="28"/>
          <w:szCs w:val="28"/>
        </w:rPr>
        <w:t>]</w:t>
      </w:r>
      <w:r w:rsidRPr="00AB092B">
        <w:rPr>
          <w:rFonts w:ascii="Times New Roman" w:eastAsiaTheme="minorEastAsia" w:hAnsi="Times New Roman" w:cs="Times New Roman"/>
          <w:sz w:val="28"/>
          <w:szCs w:val="28"/>
        </w:rPr>
        <w:t xml:space="preserve">. </w:t>
      </w:r>
    </w:p>
    <w:p w14:paraId="775100AC" w14:textId="678ACB25"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недостаточно,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xml:space="preserve">, что не позволяет говорить о такой комплексной и сложной величине, как оценка мощи государства. Необходимо определить такие методы, которые можно будет представить в количественном эквиваленте и которые будут </w:t>
      </w:r>
      <w:r w:rsidR="00AE60DB">
        <w:rPr>
          <w:rFonts w:ascii="Times New Roman" w:eastAsiaTheme="minorEastAsia" w:hAnsi="Times New Roman" w:cs="Times New Roman"/>
          <w:sz w:val="28"/>
          <w:szCs w:val="28"/>
        </w:rPr>
        <w:lastRenderedPageBreak/>
        <w:t xml:space="preserve">представлять совокупность политических, экономических, военных, социальных или других подобных показателей. </w:t>
      </w:r>
    </w:p>
    <w:p w14:paraId="5C122C89" w14:textId="7E32B84E"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 сфер жизни государства.</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99025907"/>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CC4037F"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021D37">
        <w:rPr>
          <w:rFonts w:ascii="Times New Roman" w:hAnsi="Times New Roman" w:cs="Times New Roman"/>
          <w:color w:val="000000"/>
          <w:sz w:val="28"/>
          <w:szCs w:val="28"/>
        </w:rPr>
        <w:t>формул</w:t>
      </w:r>
      <w:r>
        <w:rPr>
          <w:rFonts w:ascii="Times New Roman" w:hAnsi="Times New Roman" w:cs="Times New Roman"/>
          <w:color w:val="000000"/>
          <w:sz w:val="28"/>
          <w:szCs w:val="28"/>
        </w:rPr>
        <w:t xml:space="preserve">у,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57B60982" w:rsidR="00CB3FB8" w:rsidRPr="009F3209" w:rsidRDefault="00CB3FB8" w:rsidP="006E59EB">
      <w:pPr>
        <w:spacing w:after="0" w:line="360" w:lineRule="auto"/>
        <w:contextualSpacing/>
        <w:jc w:val="center"/>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510D7F12" w:rsidR="00CB3FB8" w:rsidRPr="009F3209" w:rsidRDefault="00CB3FB8" w:rsidP="006E59EB">
      <w:pPr>
        <w:spacing w:after="0" w:line="360" w:lineRule="auto"/>
        <w:contextualSpacing/>
        <w:jc w:val="center"/>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m:t>
                </m:r>
                <m:r>
                  <w:rPr>
                    <w:rFonts w:ascii="Cambria Math" w:hAnsi="Cambria Math"/>
                    <w:sz w:val="28"/>
                    <w:szCs w:val="28"/>
                    <w:lang w:val="en-US"/>
                  </w:rPr>
                  <m:t>Military</m:t>
                </m:r>
                <m:r>
                  <w:rPr>
                    <w:rFonts w:ascii="Cambria Math" w:hAnsi="Cambria Math"/>
                    <w:sz w:val="28"/>
                    <w:szCs w:val="28"/>
                  </w:rPr>
                  <m:t xml:space="preserve"> </m:t>
                </m:r>
                <m:r>
                  <w:rPr>
                    <w:rFonts w:ascii="Cambria Math" w:hAnsi="Cambria Math"/>
                    <w:sz w:val="28"/>
                    <w:szCs w:val="28"/>
                    <w:lang w:val="en-US"/>
                  </w:rPr>
                  <m:t>Expenditure</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09F12E8B" w14:textId="77777777" w:rsidR="003D76C2" w:rsidRDefault="003D76C2" w:rsidP="00461AD9">
      <w:pPr>
        <w:spacing w:after="0" w:line="360" w:lineRule="auto"/>
        <w:ind w:firstLine="709"/>
        <w:contextualSpacing/>
        <w:jc w:val="both"/>
        <w:rPr>
          <w:rFonts w:ascii="Times New Roman" w:eastAsiaTheme="minorEastAsia" w:hAnsi="Times New Roman" w:cs="Times New Roman"/>
          <w:sz w:val="28"/>
          <w:szCs w:val="28"/>
        </w:rPr>
      </w:pPr>
    </w:p>
    <w:p w14:paraId="20B53552" w14:textId="6FEA48A1" w:rsidR="00947239" w:rsidRDefault="00CB3FB8"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Данные о ВВП и населении каждой рассматриваемой страны будут взяты из публикуемых отчетов Всемирного банка.</w:t>
      </w:r>
      <w:r w:rsidR="006742A0" w:rsidRPr="006742A0">
        <w:rPr>
          <w:rFonts w:ascii="Times New Roman" w:eastAsiaTheme="minorEastAsia" w:hAnsi="Times New Roman" w:cs="Times New Roman"/>
          <w:sz w:val="28"/>
          <w:szCs w:val="28"/>
        </w:rPr>
        <w:t xml:space="preserve"> </w:t>
      </w:r>
      <w:r w:rsidR="006742A0">
        <w:rPr>
          <w:rFonts w:ascii="Times New Roman" w:eastAsiaTheme="minorEastAsia" w:hAnsi="Times New Roman" w:cs="Times New Roman"/>
          <w:sz w:val="28"/>
          <w:szCs w:val="28"/>
        </w:rPr>
        <w:t xml:space="preserve">Данная формула учитывает экономические, военные показатели государства, а также численность его населения, что </w:t>
      </w:r>
      <w:r w:rsidR="006742A0"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Наибольшую известность на сегодняшний день имеет аддитивная методика подсчета Сводного индекса национального потенциала (Composite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39BD4A6A" w:rsidR="00531F8E" w:rsidRPr="009F3209" w:rsidRDefault="00531F8E"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55267597" w:rsidR="00461AD9" w:rsidRPr="006742A0" w:rsidRDefault="005618D1" w:rsidP="003D76C2">
      <w:pPr>
        <w:spacing w:after="0" w:line="360" w:lineRule="auto"/>
        <w:ind w:firstLine="708"/>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Polulation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and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(Military Personnel ratio)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0058F0" w:rsidRPr="000058F0">
        <w:rPr>
          <w:rFonts w:ascii="Times New Roman" w:eastAsiaTheme="minorEastAsia" w:hAnsi="Times New Roman" w:cs="Times New Roman"/>
          <w:sz w:val="28"/>
          <w:szCs w:val="28"/>
        </w:rPr>
        <w:t>9</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bookmarkStart w:id="8" w:name="_Hlk199350031"/>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5682E2D4"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Группа стратегических оценок (Strategic Assessment Group, SAG) в составе П. Хермана, Э. Хильбранда и Б. Хьюджа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w:t>
      </w:r>
      <w:r w:rsidRPr="005618D1">
        <w:rPr>
          <w:rFonts w:ascii="Times New Roman" w:eastAsiaTheme="minorEastAsia" w:hAnsi="Times New Roman" w:cs="Times New Roman"/>
          <w:sz w:val="28"/>
          <w:szCs w:val="28"/>
        </w:rPr>
        <w:lastRenderedPageBreak/>
        <w:t xml:space="preserve">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0,26, а мультипликативная компонента – 0,1</w:t>
      </w:r>
      <w:r w:rsidR="003D76C2">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0024F43B" w:rsidR="00CB3FB8" w:rsidRPr="009F3209" w:rsidRDefault="00CB3FB8" w:rsidP="009F3209">
      <w:pPr>
        <w:tabs>
          <w:tab w:val="left" w:pos="4962"/>
        </w:tabs>
        <w:spacing w:after="0" w:line="360" w:lineRule="auto"/>
        <w:ind w:firstLine="709"/>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bookmarkEnd w:id="8"/>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5F334337"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 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 xml:space="preserve">Воспринимаемая мощь (Perceived Power, Pp)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98463B">
      <w:pPr>
        <w:tabs>
          <w:tab w:val="left" w:pos="4962"/>
        </w:tabs>
        <w:spacing w:after="0" w:line="360" w:lineRule="auto"/>
        <w:ind w:firstLine="709"/>
        <w:contextualSpacing/>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3D76C2">
      <w:pPr>
        <w:spacing w:after="0" w:line="360" w:lineRule="auto"/>
        <w:ind w:firstLine="708"/>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(Critical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Сapabilities),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(Military</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Capabilities),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42DF1C89" w14:textId="77777777" w:rsidR="00532438" w:rsidRDefault="00532438" w:rsidP="001918BE">
      <w:pPr>
        <w:spacing w:after="0" w:line="360" w:lineRule="auto"/>
        <w:ind w:firstLine="709"/>
        <w:contextualSpacing/>
        <w:jc w:val="both"/>
        <w:rPr>
          <w:rFonts w:ascii="Times New Roman" w:eastAsiaTheme="minorEastAsia" w:hAnsi="Times New Roman" w:cs="Times New Roman"/>
          <w:sz w:val="28"/>
          <w:szCs w:val="28"/>
        </w:rPr>
      </w:pPr>
    </w:p>
    <w:p w14:paraId="3461774C" w14:textId="16F11457" w:rsidR="00DE0490" w:rsidRPr="00DE0490" w:rsidRDefault="00DE0490" w:rsidP="00532438">
      <w:pPr>
        <w:spacing w:after="0" w:line="360" w:lineRule="auto"/>
        <w:contextualSpacing/>
        <w:jc w:val="both"/>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Таблица 1</w:t>
      </w:r>
      <w:r w:rsidRPr="003D76C2">
        <w:rPr>
          <w:rFonts w:ascii="Times New Roman" w:eastAsiaTheme="minorEastAsia" w:hAnsi="Times New Roman" w:cs="Times New Roman"/>
          <w:sz w:val="28"/>
          <w:szCs w:val="28"/>
        </w:rPr>
        <w:t xml:space="preserve">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3D76C2" w14:paraId="16BF85F4" w14:textId="77777777" w:rsidTr="003D76C2">
        <w:tc>
          <w:tcPr>
            <w:tcW w:w="983" w:type="pct"/>
            <w:tcBorders>
              <w:bottom w:val="double" w:sz="4" w:space="0" w:color="auto"/>
            </w:tcBorders>
          </w:tcPr>
          <w:p w14:paraId="5A741BFA" w14:textId="591FC865"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Группа показателей</w:t>
            </w:r>
          </w:p>
        </w:tc>
        <w:tc>
          <w:tcPr>
            <w:tcW w:w="3337" w:type="pct"/>
            <w:tcBorders>
              <w:bottom w:val="double" w:sz="4" w:space="0" w:color="auto"/>
            </w:tcBorders>
          </w:tcPr>
          <w:p w14:paraId="33622FD8" w14:textId="65E53BA1"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Структура группы показателей</w:t>
            </w:r>
            <w:r w:rsidR="007D7BAF" w:rsidRPr="003D76C2">
              <w:rPr>
                <w:rFonts w:ascii="Times New Roman" w:eastAsiaTheme="minorEastAsia" w:hAnsi="Times New Roman" w:cs="Times New Roman"/>
                <w:b/>
                <w:bCs/>
                <w:sz w:val="24"/>
                <w:szCs w:val="24"/>
              </w:rPr>
              <w:t xml:space="preserve"> </w:t>
            </w:r>
            <w:r w:rsidRPr="003D76C2">
              <w:rPr>
                <w:rFonts w:ascii="Times New Roman" w:eastAsiaTheme="minorEastAsia" w:hAnsi="Times New Roman" w:cs="Times New Roman"/>
                <w:b/>
                <w:bCs/>
                <w:sz w:val="24"/>
                <w:szCs w:val="24"/>
              </w:rPr>
              <w:t>(максимально возможный балл)</w:t>
            </w:r>
          </w:p>
        </w:tc>
        <w:tc>
          <w:tcPr>
            <w:tcW w:w="680" w:type="pct"/>
            <w:tcBorders>
              <w:bottom w:val="double" w:sz="4" w:space="0" w:color="auto"/>
            </w:tcBorders>
          </w:tcPr>
          <w:p w14:paraId="58D24C21" w14:textId="773069C6"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Всего</w:t>
            </w:r>
          </w:p>
        </w:tc>
      </w:tr>
      <w:tr w:rsidR="007D7BAF" w:rsidRPr="003D76C2" w14:paraId="6270911C" w14:textId="77777777" w:rsidTr="003D76C2">
        <w:trPr>
          <w:trHeight w:val="240"/>
        </w:trPr>
        <w:tc>
          <w:tcPr>
            <w:tcW w:w="983" w:type="pct"/>
            <w:vMerge w:val="restart"/>
            <w:tcBorders>
              <w:top w:val="double" w:sz="4" w:space="0" w:color="auto"/>
            </w:tcBorders>
            <w:vAlign w:val="center"/>
          </w:tcPr>
          <w:p w14:paraId="4C828DB3" w14:textId="1507243B"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 xml:space="preserve">Критическая масса </w:t>
            </w:r>
            <w:r w:rsidRPr="003D76C2">
              <w:rPr>
                <w:rFonts w:ascii="Times New Roman" w:eastAsiaTheme="minorEastAsia" w:hAnsi="Times New Roman" w:cs="Times New Roman"/>
                <w:sz w:val="24"/>
                <w:szCs w:val="24"/>
                <w:lang w:val="en-US"/>
              </w:rPr>
              <w:t>(C)</w:t>
            </w:r>
          </w:p>
        </w:tc>
        <w:tc>
          <w:tcPr>
            <w:tcW w:w="3337" w:type="pct"/>
            <w:tcBorders>
              <w:top w:val="double" w:sz="4" w:space="0" w:color="auto"/>
            </w:tcBorders>
          </w:tcPr>
          <w:p w14:paraId="4782DE60" w14:textId="3B44FDD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Территория = 5 баллов</w:t>
            </w:r>
          </w:p>
        </w:tc>
        <w:tc>
          <w:tcPr>
            <w:tcW w:w="680" w:type="pct"/>
            <w:vMerge w:val="restart"/>
            <w:tcBorders>
              <w:top w:val="double" w:sz="4" w:space="0" w:color="auto"/>
            </w:tcBorders>
            <w:vAlign w:val="center"/>
          </w:tcPr>
          <w:p w14:paraId="0299D442" w14:textId="0E6F4F60"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10 баллов</w:t>
            </w:r>
          </w:p>
        </w:tc>
      </w:tr>
      <w:tr w:rsidR="007D7BAF" w:rsidRPr="003D76C2" w14:paraId="4C33058A" w14:textId="77777777" w:rsidTr="003D76C2">
        <w:trPr>
          <w:trHeight w:val="240"/>
        </w:trPr>
        <w:tc>
          <w:tcPr>
            <w:tcW w:w="983" w:type="pct"/>
            <w:vMerge/>
            <w:vAlign w:val="center"/>
          </w:tcPr>
          <w:p w14:paraId="20598270"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0BC7EB" w14:textId="77777777" w:rsidTr="003D76C2">
        <w:trPr>
          <w:trHeight w:val="160"/>
        </w:trPr>
        <w:tc>
          <w:tcPr>
            <w:tcW w:w="983" w:type="pct"/>
            <w:vMerge w:val="restart"/>
            <w:vAlign w:val="center"/>
          </w:tcPr>
          <w:p w14:paraId="137BD4AA" w14:textId="33C26DB2"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Экономический потенциал (</w:t>
            </w:r>
            <w:r w:rsidRPr="003D76C2">
              <w:rPr>
                <w:rFonts w:ascii="Times New Roman" w:eastAsiaTheme="minorEastAsia" w:hAnsi="Times New Roman" w:cs="Times New Roman"/>
                <w:sz w:val="24"/>
                <w:szCs w:val="24"/>
                <w:lang w:val="en-US"/>
              </w:rPr>
              <w:t>E)</w:t>
            </w:r>
          </w:p>
        </w:tc>
        <w:tc>
          <w:tcPr>
            <w:tcW w:w="3337" w:type="pct"/>
          </w:tcPr>
          <w:p w14:paraId="109A410C" w14:textId="3E76B36E"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11F40A51" w14:textId="77777777" w:rsidTr="003D76C2">
        <w:trPr>
          <w:trHeight w:val="160"/>
        </w:trPr>
        <w:tc>
          <w:tcPr>
            <w:tcW w:w="983" w:type="pct"/>
            <w:vMerge/>
            <w:vAlign w:val="center"/>
          </w:tcPr>
          <w:p w14:paraId="74A8A9A5"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7C49B22C" w14:textId="77777777" w:rsidTr="003D76C2">
        <w:trPr>
          <w:trHeight w:val="160"/>
        </w:trPr>
        <w:tc>
          <w:tcPr>
            <w:tcW w:w="983" w:type="pct"/>
            <w:vMerge/>
            <w:vAlign w:val="center"/>
          </w:tcPr>
          <w:p w14:paraId="5A3C857D"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D454655" w14:textId="77777777" w:rsidTr="003D76C2">
        <w:trPr>
          <w:trHeight w:val="160"/>
        </w:trPr>
        <w:tc>
          <w:tcPr>
            <w:tcW w:w="983" w:type="pct"/>
            <w:vMerge/>
            <w:vAlign w:val="center"/>
          </w:tcPr>
          <w:p w14:paraId="32454A48"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46BD1F32" w14:textId="77777777" w:rsidTr="003D76C2">
        <w:trPr>
          <w:trHeight w:val="160"/>
        </w:trPr>
        <w:tc>
          <w:tcPr>
            <w:tcW w:w="983" w:type="pct"/>
            <w:vMerge/>
            <w:vAlign w:val="center"/>
          </w:tcPr>
          <w:p w14:paraId="35A7D3F1"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D4C9D0" w14:textId="77777777" w:rsidTr="003D76C2">
        <w:trPr>
          <w:trHeight w:val="160"/>
        </w:trPr>
        <w:tc>
          <w:tcPr>
            <w:tcW w:w="983" w:type="pct"/>
            <w:vMerge/>
            <w:vAlign w:val="center"/>
          </w:tcPr>
          <w:p w14:paraId="60629AB4"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6AE0C3E8" w14:textId="77777777" w:rsidTr="003D76C2">
        <w:trPr>
          <w:trHeight w:val="240"/>
        </w:trPr>
        <w:tc>
          <w:tcPr>
            <w:tcW w:w="983" w:type="pct"/>
            <w:vMerge w:val="restart"/>
            <w:vAlign w:val="center"/>
          </w:tcPr>
          <w:p w14:paraId="3C012C8E" w14:textId="7FF912FC"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Военный потенциал (</w:t>
            </w:r>
            <w:r w:rsidRPr="003D76C2">
              <w:rPr>
                <w:rFonts w:ascii="Times New Roman" w:eastAsiaTheme="minorEastAsia" w:hAnsi="Times New Roman" w:cs="Times New Roman"/>
                <w:sz w:val="24"/>
                <w:szCs w:val="24"/>
                <w:lang w:val="en-US"/>
              </w:rPr>
              <w:t>M)</w:t>
            </w:r>
          </w:p>
        </w:tc>
        <w:tc>
          <w:tcPr>
            <w:tcW w:w="3337" w:type="pct"/>
          </w:tcPr>
          <w:p w14:paraId="1417278B" w14:textId="77293845"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374D64C2" w14:textId="77777777" w:rsidTr="003D76C2">
        <w:trPr>
          <w:trHeight w:val="240"/>
        </w:trPr>
        <w:tc>
          <w:tcPr>
            <w:tcW w:w="983" w:type="pct"/>
            <w:vMerge/>
          </w:tcPr>
          <w:p w14:paraId="1E83408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3CED41E7" w14:textId="77777777" w:rsidTr="003D76C2">
        <w:trPr>
          <w:trHeight w:val="240"/>
        </w:trPr>
        <w:tc>
          <w:tcPr>
            <w:tcW w:w="983" w:type="pct"/>
            <w:vMerge/>
          </w:tcPr>
          <w:p w14:paraId="2F1F334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7931EA6E" w14:textId="77777777" w:rsidTr="003D76C2">
        <w:trPr>
          <w:trHeight w:val="240"/>
        </w:trPr>
        <w:tc>
          <w:tcPr>
            <w:tcW w:w="983" w:type="pct"/>
            <w:vMerge/>
          </w:tcPr>
          <w:p w14:paraId="7506059E"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3D76C2"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(strategic purpose) и W – национальной воли (national will).</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248AF138"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В отличие от Д.</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Сингера,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Кляйн подсчитывает не долю отдельных государств от совокупной мировой мощи, а присваивает государствам баллы за те или иные атрибуты национального потенциала. 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0FCD47A6" w:rsidR="00243FF8" w:rsidRDefault="00243FF8"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данной главе были проанализированы основные </w:t>
      </w:r>
      <w:r w:rsidR="00511B5B">
        <w:rPr>
          <w:rFonts w:ascii="Times New Roman" w:eastAsiaTheme="minorEastAsia" w:hAnsi="Times New Roman" w:cs="Times New Roman"/>
          <w:sz w:val="28"/>
          <w:szCs w:val="28"/>
        </w:rPr>
        <w:t xml:space="preserve">количественные </w:t>
      </w:r>
      <w:r>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 имеют свои формулы, свои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Pr>
          <w:rFonts w:ascii="Times New Roman" w:eastAsiaTheme="minorEastAsia" w:hAnsi="Times New Roman" w:cs="Times New Roman"/>
          <w:sz w:val="28"/>
          <w:szCs w:val="28"/>
        </w:rPr>
        <w:t xml:space="preserve"> Каждая формула состояла 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Важно помнить, что при 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E07B2B">
      <w:pPr>
        <w:pStyle w:val="a3"/>
        <w:numPr>
          <w:ilvl w:val="1"/>
          <w:numId w:val="3"/>
        </w:numPr>
        <w:spacing w:after="0" w:line="360" w:lineRule="auto"/>
        <w:ind w:left="0" w:firstLine="709"/>
        <w:outlineLvl w:val="1"/>
        <w:rPr>
          <w:rFonts w:ascii="Times New Roman" w:eastAsiaTheme="minorEastAsia" w:hAnsi="Times New Roman" w:cs="Times New Roman"/>
          <w:b/>
          <w:bCs/>
          <w:sz w:val="28"/>
          <w:szCs w:val="28"/>
        </w:rPr>
      </w:pPr>
      <w:bookmarkStart w:id="9" w:name="_Toc199025908"/>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9"/>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74D853D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проведен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преимущества и недостатки.</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0" w:name="_Toc199025909"/>
      <w:r w:rsidRPr="00851FA3">
        <w:rPr>
          <w:rFonts w:ascii="Times New Roman" w:eastAsiaTheme="minorEastAsia" w:hAnsi="Times New Roman" w:cs="Times New Roman"/>
          <w:b/>
          <w:bCs/>
          <w:sz w:val="28"/>
          <w:szCs w:val="28"/>
          <w:lang w:val="en-US"/>
        </w:rPr>
        <w:t>Comprehensive power measure.xlsx</w:t>
      </w:r>
      <w:bookmarkEnd w:id="10"/>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w:t>
      </w:r>
      <w:r w:rsidR="00851FA3">
        <w:rPr>
          <w:rFonts w:ascii="Times New Roman" w:eastAsiaTheme="minorEastAsia" w:hAnsi="Times New Roman" w:cs="Times New Roman"/>
          <w:sz w:val="28"/>
          <w:szCs w:val="28"/>
        </w:rPr>
        <w:lastRenderedPageBreak/>
        <w:t xml:space="preserve">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3EDA4C79" w14:textId="0F4D4397" w:rsidR="00F31138" w:rsidRDefault="008735C0" w:rsidP="00851FA3">
      <w:pPr>
        <w:jc w:val="center"/>
        <w:rPr>
          <w:rFonts w:ascii="Times New Roman" w:eastAsiaTheme="minorEastAsia" w:hAnsi="Times New Roman" w:cs="Times New Roman"/>
          <w:sz w:val="28"/>
          <w:szCs w:val="28"/>
        </w:rPr>
      </w:pPr>
      <w:r w:rsidRPr="008735C0">
        <w:rPr>
          <w:rFonts w:ascii="Times New Roman" w:eastAsiaTheme="minorEastAsia" w:hAnsi="Times New Roman" w:cs="Times New Roman"/>
          <w:noProof/>
          <w:sz w:val="28"/>
          <w:szCs w:val="28"/>
        </w:rPr>
        <w:drawing>
          <wp:inline distT="0" distB="0" distL="0" distR="0" wp14:anchorId="2226C1D0" wp14:editId="419766A1">
            <wp:extent cx="5940425" cy="4460240"/>
            <wp:effectExtent l="0" t="0" r="3175" b="0"/>
            <wp:docPr id="44019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8519" name=""/>
                    <pic:cNvPicPr/>
                  </pic:nvPicPr>
                  <pic:blipFill>
                    <a:blip r:embed="rId9"/>
                    <a:stretch>
                      <a:fillRect/>
                    </a:stretch>
                  </pic:blipFill>
                  <pic:spPr>
                    <a:xfrm>
                      <a:off x="0" y="0"/>
                      <a:ext cx="5940425" cy="4460240"/>
                    </a:xfrm>
                    <a:prstGeom prst="rect">
                      <a:avLst/>
                    </a:prstGeom>
                  </pic:spPr>
                </pic:pic>
              </a:graphicData>
            </a:graphic>
          </wp:inline>
        </w:drawing>
      </w:r>
    </w:p>
    <w:p w14:paraId="70A7AF14" w14:textId="641F8F80" w:rsidR="00851FA3" w:rsidRPr="003D76C2" w:rsidRDefault="00851FA3" w:rsidP="00851FA3">
      <w:pPr>
        <w:jc w:val="center"/>
        <w:rPr>
          <w:rFonts w:ascii="Times New Roman" w:eastAsiaTheme="minorEastAsia" w:hAnsi="Times New Roman" w:cs="Times New Roman"/>
          <w:sz w:val="28"/>
          <w:szCs w:val="28"/>
        </w:rPr>
      </w:pPr>
      <w:r w:rsidRPr="003D76C2">
        <w:rPr>
          <w:rFonts w:ascii="Times New Roman" w:eastAsiaTheme="minorEastAsia" w:hAnsi="Times New Roman" w:cs="Times New Roman"/>
          <w:sz w:val="28"/>
          <w:szCs w:val="28"/>
        </w:rPr>
        <w:t xml:space="preserve">Рисунок </w:t>
      </w:r>
      <w:r w:rsidR="00DE0490" w:rsidRPr="003D76C2">
        <w:rPr>
          <w:rFonts w:ascii="Times New Roman" w:eastAsiaTheme="minorEastAsia" w:hAnsi="Times New Roman" w:cs="Times New Roman"/>
          <w:sz w:val="28"/>
          <w:szCs w:val="28"/>
        </w:rPr>
        <w:t>1</w:t>
      </w:r>
      <w:r w:rsidRPr="003D76C2">
        <w:rPr>
          <w:rFonts w:ascii="Times New Roman" w:eastAsiaTheme="minorEastAsia" w:hAnsi="Times New Roman" w:cs="Times New Roman"/>
          <w:sz w:val="28"/>
          <w:szCs w:val="28"/>
        </w:rPr>
        <w:t xml:space="preserve"> – Таблица по оценке совокупной мощи государств</w:t>
      </w:r>
    </w:p>
    <w:p w14:paraId="3A75D4AF" w14:textId="77777777" w:rsidR="003D76C2" w:rsidRDefault="003D76C2" w:rsidP="00B912D7">
      <w:pPr>
        <w:spacing w:after="0" w:line="360" w:lineRule="auto"/>
        <w:ind w:firstLine="709"/>
        <w:contextualSpacing/>
        <w:jc w:val="both"/>
        <w:rPr>
          <w:rFonts w:ascii="Times New Roman" w:eastAsiaTheme="minorEastAsia" w:hAnsi="Times New Roman" w:cs="Times New Roman"/>
          <w:sz w:val="28"/>
          <w:szCs w:val="28"/>
        </w:rPr>
      </w:pPr>
    </w:p>
    <w:p w14:paraId="14566513" w14:textId="2193B43A"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Среди преимуществ данного средства можно отметить понятную методику расчета, данные из проверенных источников, таких как Всемирный Банк, ООН, дифференци</w:t>
      </w:r>
      <w:r w:rsidR="00897341">
        <w:rPr>
          <w:rFonts w:ascii="Times New Roman" w:eastAsiaTheme="minorEastAsia" w:hAnsi="Times New Roman" w:cs="Times New Roman"/>
          <w:sz w:val="28"/>
          <w:szCs w:val="28"/>
        </w:rPr>
        <w:t xml:space="preserve">ация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7494EF2D" w14:textId="6B4C1ABC" w:rsidR="00851FA3" w:rsidRPr="00897341"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1" w:name="_Toc199025910"/>
      <w:r w:rsidRPr="00401527">
        <w:rPr>
          <w:rFonts w:ascii="Times New Roman" w:eastAsiaTheme="minorEastAsia" w:hAnsi="Times New Roman" w:cs="Times New Roman"/>
          <w:b/>
          <w:bCs/>
          <w:sz w:val="28"/>
          <w:szCs w:val="28"/>
          <w:lang w:val="en-US"/>
        </w:rPr>
        <w:t>Global Firepower Index</w:t>
      </w:r>
      <w:bookmarkEnd w:id="11"/>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2206440F"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решение для оценки государств уже было описано в предыдуще</w:t>
      </w:r>
      <w:r w:rsidR="000058F0">
        <w:rPr>
          <w:rFonts w:ascii="Times New Roman" w:eastAsiaTheme="minorEastAsia" w:hAnsi="Times New Roman" w:cs="Times New Roman"/>
          <w:sz w:val="28"/>
          <w:szCs w:val="28"/>
        </w:rPr>
        <w:t>м пункте</w:t>
      </w:r>
      <w:r>
        <w:rPr>
          <w:rFonts w:ascii="Times New Roman" w:eastAsiaTheme="minorEastAsia" w:hAnsi="Times New Roman" w:cs="Times New Roman"/>
          <w:sz w:val="28"/>
          <w:szCs w:val="28"/>
        </w:rPr>
        <w:t xml:space="preserve">.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Бангладеша.</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E498781" wp14:editId="02B6AA34">
            <wp:extent cx="4261899" cy="2011361"/>
            <wp:effectExtent l="0" t="0" r="5715" b="8255"/>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0"/>
                    <a:stretch>
                      <a:fillRect/>
                    </a:stretch>
                  </pic:blipFill>
                  <pic:spPr>
                    <a:xfrm>
                      <a:off x="0" y="0"/>
                      <a:ext cx="4295775" cy="2027349"/>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60CD55F9" w14:textId="77777777" w:rsidR="003D76C2" w:rsidRDefault="003D76C2" w:rsidP="00897341">
      <w:pPr>
        <w:spacing w:after="0" w:line="360" w:lineRule="auto"/>
        <w:contextualSpacing/>
        <w:jc w:val="center"/>
        <w:rPr>
          <w:rFonts w:ascii="Times New Roman" w:eastAsiaTheme="minorEastAsia" w:hAnsi="Times New Roman" w:cs="Times New Roman"/>
          <w:sz w:val="28"/>
          <w:szCs w:val="28"/>
        </w:rPr>
      </w:pP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209606D9">
            <wp:extent cx="5096372" cy="2714070"/>
            <wp:effectExtent l="0" t="0" r="9525" b="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1"/>
                    <a:stretch>
                      <a:fillRect/>
                    </a:stretch>
                  </pic:blipFill>
                  <pic:spPr>
                    <a:xfrm>
                      <a:off x="0" y="0"/>
                      <a:ext cx="5104966" cy="2718647"/>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495587A4" wp14:editId="7B276B14">
            <wp:extent cx="5215144" cy="2715443"/>
            <wp:effectExtent l="0" t="0" r="5080" b="889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2"/>
                    <a:stretch>
                      <a:fillRect/>
                    </a:stretch>
                  </pic:blipFill>
                  <pic:spPr>
                    <a:xfrm>
                      <a:off x="0" y="0"/>
                      <a:ext cx="5225480" cy="2720825"/>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7206CBE8" w14:textId="4F08E50A"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w:t>
      </w:r>
      <w:r w:rsidR="00587539" w:rsidRPr="00587539">
        <w:rPr>
          <w:rFonts w:ascii="Times New Roman" w:eastAsiaTheme="minorEastAsia" w:hAnsi="Times New Roman" w:cs="Times New Roman"/>
          <w:sz w:val="28"/>
          <w:szCs w:val="28"/>
        </w:rPr>
        <w:t xml:space="preserve"> [10]</w:t>
      </w:r>
      <w:r w:rsidRPr="00B16A1B">
        <w:rPr>
          <w:rFonts w:ascii="Times New Roman" w:eastAsiaTheme="minorEastAsia" w:hAnsi="Times New Roman" w:cs="Times New Roman"/>
          <w:sz w:val="28"/>
          <w:szCs w:val="28"/>
        </w:rPr>
        <w:t>.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2" w:name="_Toc199025911"/>
      <w:r w:rsidRPr="00401527">
        <w:rPr>
          <w:rFonts w:ascii="Times New Roman" w:eastAsiaTheme="minorEastAsia" w:hAnsi="Times New Roman" w:cs="Times New Roman"/>
          <w:b/>
          <w:bCs/>
          <w:sz w:val="28"/>
          <w:szCs w:val="28"/>
          <w:lang w:val="en-US"/>
        </w:rPr>
        <w:t>World Bank Open Data</w:t>
      </w:r>
      <w:bookmarkEnd w:id="12"/>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1813937B" wp14:editId="5B815C45">
            <wp:extent cx="5944367" cy="2663687"/>
            <wp:effectExtent l="0" t="0" r="0" b="381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3"/>
                    <a:stretch>
                      <a:fillRect/>
                    </a:stretch>
                  </pic:blipFill>
                  <pic:spPr>
                    <a:xfrm>
                      <a:off x="0" y="0"/>
                      <a:ext cx="5976716" cy="2678183"/>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4"/>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Default="00094C0A" w:rsidP="00094C0A">
      <w:pPr>
        <w:spacing w:after="0" w:line="360" w:lineRule="auto"/>
        <w:jc w:val="center"/>
        <w:rPr>
          <w:rFonts w:ascii="Times New Roman" w:eastAsiaTheme="minorEastAsia" w:hAnsi="Times New Roman" w:cs="Times New Roman"/>
          <w:sz w:val="28"/>
          <w:szCs w:val="28"/>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5"/>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4F47FF51" w14:textId="77777777" w:rsidR="00094C0A" w:rsidRDefault="00094C0A" w:rsidP="00094C0A">
      <w:pPr>
        <w:spacing w:after="0" w:line="360" w:lineRule="auto"/>
        <w:ind w:firstLine="709"/>
        <w:jc w:val="both"/>
        <w:rPr>
          <w:rFonts w:ascii="Times New Roman" w:eastAsiaTheme="minorEastAsia" w:hAnsi="Times New Roman" w:cs="Times New Roman"/>
          <w:sz w:val="28"/>
          <w:szCs w:val="28"/>
        </w:rPr>
      </w:pPr>
    </w:p>
    <w:p w14:paraId="33297EEC" w14:textId="7930527C"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r w:rsidR="0035348C" w:rsidRPr="0035348C">
        <w:rPr>
          <w:rFonts w:ascii="Times New Roman" w:eastAsiaTheme="minorEastAsia" w:hAnsi="Times New Roman" w:cs="Times New Roman"/>
          <w:sz w:val="28"/>
          <w:szCs w:val="28"/>
        </w:rPr>
        <w:t xml:space="preserve"> [11]</w:t>
      </w:r>
      <w:r>
        <w:rPr>
          <w:rFonts w:ascii="Times New Roman" w:eastAsiaTheme="minorEastAsia" w:hAnsi="Times New Roman" w:cs="Times New Roman"/>
          <w:sz w:val="28"/>
          <w:szCs w:val="28"/>
        </w:rPr>
        <w:t>.</w:t>
      </w:r>
    </w:p>
    <w:p w14:paraId="79FC5798" w14:textId="3E5EB741" w:rsidR="00532438" w:rsidRDefault="00D132DB" w:rsidP="004B54D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взяты для проведения сравнительного анализа, так как содержат в себе наиболее подробные, обширные, актуальные данные в 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Составим сравнительную таблицу данных решений и включим туда формулы 3, 8, 9, которые были описаны в главе 2, так как по данным формулам можно провести расчеты совокупной мощи государств. Результаты сравнения методик 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3458604E" w14:textId="059A1CCF" w:rsidR="00D132DB" w:rsidRDefault="00D132DB" w:rsidP="00532438">
      <w:pPr>
        <w:spacing w:after="0" w:line="360" w:lineRule="auto"/>
        <w:contextualSpacing/>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 xml:space="preserve">Таблица </w:t>
      </w:r>
      <w:r w:rsidR="00DE0490" w:rsidRPr="003D76C2">
        <w:rPr>
          <w:rFonts w:ascii="Times New Roman" w:eastAsiaTheme="minorEastAsia" w:hAnsi="Times New Roman" w:cs="Times New Roman"/>
          <w:spacing w:val="20"/>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3D76C2">
        <w:tc>
          <w:tcPr>
            <w:tcW w:w="1882" w:type="dxa"/>
            <w:tcBorders>
              <w:bottom w:val="double" w:sz="4" w:space="0" w:color="auto"/>
            </w:tcBorders>
          </w:tcPr>
          <w:p w14:paraId="09E8055A" w14:textId="77777777" w:rsidR="00401527" w:rsidRPr="00094C0A" w:rsidRDefault="00401527" w:rsidP="004B54D5">
            <w:pPr>
              <w:contextualSpacing/>
              <w:jc w:val="both"/>
              <w:rPr>
                <w:rFonts w:ascii="Times New Roman" w:eastAsiaTheme="minorEastAsia" w:hAnsi="Times New Roman" w:cs="Times New Roman"/>
              </w:rPr>
            </w:pPr>
          </w:p>
        </w:tc>
        <w:tc>
          <w:tcPr>
            <w:tcW w:w="1784" w:type="dxa"/>
            <w:tcBorders>
              <w:bottom w:val="double" w:sz="4" w:space="0" w:color="auto"/>
            </w:tcBorders>
          </w:tcPr>
          <w:p w14:paraId="2521F51C" w14:textId="5AF0DE41" w:rsidR="00401527" w:rsidRPr="00094C0A" w:rsidRDefault="00401527" w:rsidP="004B54D5">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Borders>
              <w:bottom w:val="double" w:sz="4" w:space="0" w:color="auto"/>
            </w:tcBorders>
          </w:tcPr>
          <w:p w14:paraId="22C4FB7B" w14:textId="30639927"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Borders>
              <w:bottom w:val="double" w:sz="4" w:space="0" w:color="auto"/>
            </w:tcBorders>
          </w:tcPr>
          <w:p w14:paraId="79F05C05" w14:textId="391A62D2"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Borders>
              <w:bottom w:val="double" w:sz="4" w:space="0" w:color="auto"/>
            </w:tcBorders>
          </w:tcPr>
          <w:p w14:paraId="150730D1" w14:textId="6AB409C6"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Чин-Лунга</w:t>
            </w:r>
          </w:p>
        </w:tc>
        <w:tc>
          <w:tcPr>
            <w:tcW w:w="1188" w:type="dxa"/>
            <w:tcBorders>
              <w:bottom w:val="double" w:sz="4" w:space="0" w:color="auto"/>
            </w:tcBorders>
          </w:tcPr>
          <w:p w14:paraId="4FE88549" w14:textId="42A2E98F"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Кляйна</w:t>
            </w:r>
          </w:p>
        </w:tc>
        <w:tc>
          <w:tcPr>
            <w:tcW w:w="1188" w:type="dxa"/>
            <w:tcBorders>
              <w:bottom w:val="double" w:sz="4" w:space="0" w:color="auto"/>
            </w:tcBorders>
          </w:tcPr>
          <w:p w14:paraId="059EA8BC" w14:textId="10F2A5C2"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сводного индекса</w:t>
            </w:r>
          </w:p>
        </w:tc>
      </w:tr>
      <w:tr w:rsidR="005F2E47" w:rsidRPr="00094C0A" w14:paraId="3889E395" w14:textId="77777777" w:rsidTr="003D76C2">
        <w:tc>
          <w:tcPr>
            <w:tcW w:w="1882" w:type="dxa"/>
            <w:tcBorders>
              <w:top w:val="double" w:sz="4" w:space="0" w:color="auto"/>
            </w:tcBorders>
          </w:tcPr>
          <w:p w14:paraId="66019BF0" w14:textId="4CB8CF97"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tcBorders>
              <w:top w:val="double" w:sz="4" w:space="0" w:color="auto"/>
            </w:tcBorders>
            <w:shd w:val="clear" w:color="auto" w:fill="C5E0B3" w:themeFill="accent6" w:themeFillTint="66"/>
            <w:vAlign w:val="center"/>
          </w:tcPr>
          <w:p w14:paraId="66C8251F" w14:textId="283FAFF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tcBorders>
              <w:top w:val="double" w:sz="4" w:space="0" w:color="auto"/>
            </w:tcBorders>
            <w:shd w:val="clear" w:color="auto" w:fill="FFF2CC" w:themeFill="accent4" w:themeFillTint="33"/>
            <w:vAlign w:val="center"/>
          </w:tcPr>
          <w:p w14:paraId="2744F56C" w14:textId="60BC06D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tcBorders>
              <w:top w:val="double" w:sz="4" w:space="0" w:color="auto"/>
            </w:tcBorders>
            <w:shd w:val="clear" w:color="auto" w:fill="C5E0B3" w:themeFill="accent6" w:themeFillTint="66"/>
            <w:vAlign w:val="center"/>
          </w:tcPr>
          <w:p w14:paraId="1B87FDF0" w14:textId="2ABE201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tcBorders>
              <w:top w:val="double" w:sz="4" w:space="0" w:color="auto"/>
            </w:tcBorders>
            <w:shd w:val="clear" w:color="auto" w:fill="C5E0B3" w:themeFill="accent6" w:themeFillTint="66"/>
            <w:vAlign w:val="center"/>
          </w:tcPr>
          <w:p w14:paraId="4B25A186" w14:textId="2F8F20C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7DB27A80" w14:textId="0255F5F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43128520" w14:textId="6FAEA875"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3D76C2">
        <w:tc>
          <w:tcPr>
            <w:tcW w:w="1882" w:type="dxa"/>
          </w:tcPr>
          <w:p w14:paraId="5E3FABDD" w14:textId="68E6821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vAlign w:val="center"/>
          </w:tcPr>
          <w:p w14:paraId="4BB122D0" w14:textId="2E4E05C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vAlign w:val="center"/>
          </w:tcPr>
          <w:p w14:paraId="6591641F" w14:textId="285F1649"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15BADBF2" w14:textId="0F56F28F"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3C948EDB" w14:textId="20E8DAE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2A394D63" w14:textId="36CA60B9"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735AA308" w14:textId="1A81716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3D76C2">
        <w:tc>
          <w:tcPr>
            <w:tcW w:w="1882" w:type="dxa"/>
          </w:tcPr>
          <w:p w14:paraId="2327531D" w14:textId="2947940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vAlign w:val="center"/>
          </w:tcPr>
          <w:p w14:paraId="36AC37F5" w14:textId="02413B01"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vAlign w:val="center"/>
          </w:tcPr>
          <w:p w14:paraId="07EB833B" w14:textId="62E6C07D"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71161E03" w14:textId="15A40702"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788A400A" w14:textId="20232970"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6AC7AFA6" w14:textId="0CED581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09AA626D" w14:textId="72E7B78E"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3D76C2">
        <w:tc>
          <w:tcPr>
            <w:tcW w:w="1882" w:type="dxa"/>
          </w:tcPr>
          <w:p w14:paraId="4D9EB48E" w14:textId="278FA72C"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vAlign w:val="center"/>
          </w:tcPr>
          <w:p w14:paraId="5C81983B" w14:textId="4A330D83"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2B9F7CE" w14:textId="497370AC"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63649B03" w14:textId="50AD8DE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59BA1A0" w14:textId="7FF96CC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E94414D" w14:textId="489D37E3"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789A206E" w14:textId="3E79C590"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3D76C2">
        <w:tc>
          <w:tcPr>
            <w:tcW w:w="1882" w:type="dxa"/>
          </w:tcPr>
          <w:p w14:paraId="2C9B4E0C" w14:textId="0F1F49CB"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w:t>
            </w:r>
            <w:r w:rsidR="004B54D5">
              <w:rPr>
                <w:rFonts w:ascii="Times New Roman" w:eastAsiaTheme="minorEastAsia" w:hAnsi="Times New Roman" w:cs="Times New Roman"/>
              </w:rPr>
              <w:t xml:space="preserve">ое </w:t>
            </w:r>
            <w:r w:rsidRPr="00094C0A">
              <w:rPr>
                <w:rFonts w:ascii="Times New Roman" w:eastAsiaTheme="minorEastAsia" w:hAnsi="Times New Roman" w:cs="Times New Roman"/>
              </w:rPr>
              <w:t>обновление данных</w:t>
            </w:r>
          </w:p>
        </w:tc>
        <w:tc>
          <w:tcPr>
            <w:tcW w:w="1784" w:type="dxa"/>
            <w:shd w:val="clear" w:color="auto" w:fill="F4B083" w:themeFill="accent2" w:themeFillTint="99"/>
            <w:vAlign w:val="center"/>
          </w:tcPr>
          <w:p w14:paraId="5D0DF53B" w14:textId="239A3614"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B85AE39" w14:textId="6CB65A96"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5279C016" w14:textId="2D2996E9"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3CADDBE" w14:textId="1ECEE5E3"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38A97C05" w14:textId="299EB547"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90795EB" w14:textId="609CEC45"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3D76C2">
        <w:tc>
          <w:tcPr>
            <w:tcW w:w="1882" w:type="dxa"/>
          </w:tcPr>
          <w:p w14:paraId="6E64EFB8" w14:textId="268B4C4B"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vAlign w:val="center"/>
          </w:tcPr>
          <w:p w14:paraId="314D68D2" w14:textId="48FA97F6"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01BB0740" w14:textId="50A4937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7F11D63F" w14:textId="4C5E418B"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A553156" w14:textId="7F02EC9D"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152AA26" w14:textId="56150DB3"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3B5661F3" w14:textId="334AC446"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0937E48E"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как выяснилось,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Также можно 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политологами своих суждений и 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1DC85F30"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первой главе были проанализированы различные существующие модели для оценки государств. Исходя из вышеописанных выше моделей,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0B776F">
      <w:pPr>
        <w:pStyle w:val="a3"/>
        <w:numPr>
          <w:ilvl w:val="0"/>
          <w:numId w:val="3"/>
        </w:numPr>
        <w:spacing w:after="0" w:line="360" w:lineRule="auto"/>
        <w:ind w:left="0" w:firstLine="0"/>
        <w:jc w:val="center"/>
        <w:outlineLvl w:val="0"/>
        <w:rPr>
          <w:rFonts w:ascii="Times New Roman" w:eastAsiaTheme="minorEastAsia" w:hAnsi="Times New Roman" w:cs="Times New Roman"/>
          <w:b/>
          <w:bCs/>
          <w:sz w:val="28"/>
          <w:szCs w:val="28"/>
        </w:rPr>
      </w:pPr>
      <w:bookmarkStart w:id="13" w:name="_Toc199025912"/>
      <w:bookmarkStart w:id="14" w:name="_Hlk188101485"/>
      <w:r w:rsidRPr="00337333">
        <w:rPr>
          <w:rFonts w:ascii="Times New Roman" w:eastAsiaTheme="minorEastAsia" w:hAnsi="Times New Roman" w:cs="Times New Roman"/>
          <w:b/>
          <w:bCs/>
          <w:sz w:val="28"/>
          <w:szCs w:val="28"/>
        </w:rPr>
        <w:lastRenderedPageBreak/>
        <w:t>АНАЛИЗ ПРЕДМЕТНОЙ ОБЛАСТИ</w:t>
      </w:r>
      <w:bookmarkEnd w:id="13"/>
    </w:p>
    <w:bookmarkEnd w:id="14"/>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E07B2B">
      <w:pPr>
        <w:pStyle w:val="a3"/>
        <w:numPr>
          <w:ilvl w:val="1"/>
          <w:numId w:val="3"/>
        </w:numPr>
        <w:spacing w:after="0" w:line="360" w:lineRule="auto"/>
        <w:ind w:left="0" w:firstLine="710"/>
        <w:jc w:val="both"/>
        <w:outlineLvl w:val="1"/>
        <w:rPr>
          <w:rFonts w:ascii="Times New Roman" w:eastAsiaTheme="minorEastAsia" w:hAnsi="Times New Roman" w:cs="Times New Roman"/>
          <w:b/>
          <w:bCs/>
          <w:sz w:val="28"/>
          <w:szCs w:val="28"/>
        </w:rPr>
      </w:pPr>
      <w:bookmarkStart w:id="15" w:name="_Toc199025913"/>
      <w:r>
        <w:rPr>
          <w:rFonts w:ascii="Times New Roman" w:eastAsiaTheme="minorEastAsia" w:hAnsi="Times New Roman" w:cs="Times New Roman"/>
          <w:b/>
          <w:bCs/>
          <w:sz w:val="28"/>
          <w:szCs w:val="28"/>
        </w:rPr>
        <w:t>Задачи профессиональной области и программной системы</w:t>
      </w:r>
      <w:bookmarkEnd w:id="15"/>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6CE7A9DC" w14:textId="0EA1BB2B" w:rsidR="00337333" w:rsidRDefault="00337333" w:rsidP="00B912D7">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r>
        <w:rPr>
          <w:rFonts w:ascii="Times New Roman" w:eastAsia="Times New Roman" w:hAnsi="Times New Roman" w:cs="Times New Roman"/>
          <w:bCs/>
          <w:kern w:val="0"/>
          <w:sz w:val="28"/>
          <w:szCs w:val="28"/>
          <w:lang w:eastAsia="ru-RU"/>
          <w14:ligatures w14:val="none"/>
        </w:rPr>
        <w:t>Задачи профессиональной области:</w:t>
      </w:r>
    </w:p>
    <w:p w14:paraId="0E6C5F60" w14:textId="2CA59DEC"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r w:rsidR="000B776F">
        <w:rPr>
          <w:rFonts w:ascii="Times New Roman" w:hAnsi="Times New Roman" w:cs="Times New Roman"/>
          <w:sz w:val="28"/>
          <w:szCs w:val="28"/>
        </w:rPr>
        <w:t>.</w:t>
      </w:r>
    </w:p>
    <w:p w14:paraId="6E93A27D" w14:textId="68A8431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r w:rsidR="000B776F">
        <w:rPr>
          <w:rFonts w:ascii="Times New Roman" w:hAnsi="Times New Roman" w:cs="Times New Roman"/>
          <w:sz w:val="28"/>
          <w:szCs w:val="28"/>
        </w:rPr>
        <w:t>.</w:t>
      </w:r>
    </w:p>
    <w:p w14:paraId="30CD9397" w14:textId="1A23EBA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r w:rsidR="000B776F">
        <w:rPr>
          <w:rFonts w:ascii="Times New Roman" w:hAnsi="Times New Roman" w:cs="Times New Roman"/>
          <w:sz w:val="28"/>
          <w:szCs w:val="28"/>
        </w:rPr>
        <w:t>.</w:t>
      </w:r>
    </w:p>
    <w:p w14:paraId="59A3DD33" w14:textId="17EFBA12"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Прогнозирование прогресса или регресса стран на основании параметра совокупной мощи</w:t>
      </w:r>
      <w:r w:rsidR="000B776F">
        <w:rPr>
          <w:rFonts w:ascii="Times New Roman" w:hAnsi="Times New Roman" w:cs="Times New Roman"/>
          <w:sz w:val="28"/>
          <w:szCs w:val="28"/>
        </w:rPr>
        <w:t>.</w:t>
      </w:r>
    </w:p>
    <w:p w14:paraId="7E69C318" w14:textId="456E8D79"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информации о совокупной мощи государств за прошлые годы</w:t>
      </w:r>
      <w:r w:rsidR="000B776F">
        <w:rPr>
          <w:rFonts w:ascii="Times New Roman" w:hAnsi="Times New Roman" w:cs="Times New Roman"/>
          <w:sz w:val="28"/>
          <w:szCs w:val="28"/>
        </w:rPr>
        <w:t>.</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3D3624C3"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r w:rsidR="000B776F">
        <w:rPr>
          <w:rFonts w:ascii="Times New Roman" w:hAnsi="Times New Roman" w:cs="Times New Roman"/>
          <w:sz w:val="28"/>
          <w:szCs w:val="28"/>
        </w:rPr>
        <w:t>.</w:t>
      </w:r>
    </w:p>
    <w:p w14:paraId="4770B576" w14:textId="612D237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r w:rsidR="000B776F">
        <w:rPr>
          <w:rFonts w:ascii="Times New Roman" w:hAnsi="Times New Roman" w:cs="Times New Roman"/>
          <w:sz w:val="28"/>
          <w:szCs w:val="28"/>
        </w:rPr>
        <w:t>.</w:t>
      </w:r>
    </w:p>
    <w:p w14:paraId="49EE41EA" w14:textId="449D8A8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r w:rsidR="000B776F">
        <w:rPr>
          <w:rFonts w:ascii="Times New Roman" w:hAnsi="Times New Roman" w:cs="Times New Roman"/>
          <w:sz w:val="28"/>
          <w:szCs w:val="28"/>
        </w:rPr>
        <w:t>государств</w:t>
      </w:r>
      <w:r>
        <w:rPr>
          <w:rFonts w:ascii="Times New Roman" w:hAnsi="Times New Roman" w:cs="Times New Roman"/>
          <w:sz w:val="28"/>
          <w:szCs w:val="28"/>
        </w:rPr>
        <w:t xml:space="preserve"> по формулам</w:t>
      </w:r>
      <w:r w:rsidR="000B776F">
        <w:rPr>
          <w:rFonts w:ascii="Times New Roman" w:hAnsi="Times New Roman" w:cs="Times New Roman"/>
          <w:sz w:val="28"/>
          <w:szCs w:val="28"/>
        </w:rPr>
        <w:t>.</w:t>
      </w:r>
    </w:p>
    <w:p w14:paraId="546383E0" w14:textId="33D49832"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r w:rsidR="000B776F">
        <w:rPr>
          <w:rFonts w:ascii="Times New Roman" w:hAnsi="Times New Roman" w:cs="Times New Roman"/>
          <w:sz w:val="28"/>
          <w:szCs w:val="28"/>
        </w:rPr>
        <w:t>.</w:t>
      </w:r>
    </w:p>
    <w:p w14:paraId="08C7085D" w14:textId="7DDF7447"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r w:rsidR="000B776F">
        <w:rPr>
          <w:rFonts w:ascii="Times New Roman" w:hAnsi="Times New Roman" w:cs="Times New Roman"/>
          <w:sz w:val="28"/>
          <w:szCs w:val="28"/>
        </w:rPr>
        <w:t>.</w:t>
      </w:r>
    </w:p>
    <w:p w14:paraId="4A843212" w14:textId="40F87743" w:rsidR="005453F9" w:rsidRDefault="005453F9"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первостепенным и важным шагом при проведении анализа предметной области.</w:t>
      </w:r>
    </w:p>
    <w:p w14:paraId="13DF5CE1" w14:textId="77777777" w:rsidR="0028364A" w:rsidRDefault="0028364A" w:rsidP="000B776F">
      <w:pPr>
        <w:spacing w:after="0" w:line="360" w:lineRule="auto"/>
        <w:ind w:firstLine="709"/>
        <w:contextualSpacing/>
        <w:jc w:val="both"/>
        <w:rPr>
          <w:rFonts w:ascii="Times New Roman" w:eastAsiaTheme="minorEastAsia" w:hAnsi="Times New Roman" w:cs="Times New Roman"/>
          <w:sz w:val="28"/>
          <w:szCs w:val="28"/>
        </w:rPr>
      </w:pPr>
    </w:p>
    <w:p w14:paraId="4FBFDB1C" w14:textId="5975362D" w:rsidR="0018056C" w:rsidRPr="0018056C" w:rsidRDefault="0028364A"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6" w:name="_Toc199025914"/>
      <w:bookmarkStart w:id="17" w:name="_Hlk188047286"/>
      <w:r w:rsidRPr="0018056C">
        <w:rPr>
          <w:rFonts w:ascii="Times New Roman" w:eastAsiaTheme="minorEastAsia" w:hAnsi="Times New Roman" w:cs="Times New Roman"/>
          <w:b/>
          <w:bCs/>
          <w:sz w:val="28"/>
          <w:szCs w:val="28"/>
        </w:rPr>
        <w:t>Объекты предметной области</w:t>
      </w:r>
      <w:bookmarkEnd w:id="16"/>
    </w:p>
    <w:bookmarkEnd w:id="17"/>
    <w:p w14:paraId="089BAD17"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31192D69" w14:textId="35047F7D" w:rsidR="005638BB" w:rsidRDefault="005638BB"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04822CC3"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r w:rsidR="000B776F">
        <w:rPr>
          <w:rFonts w:ascii="Times New Roman" w:hAnsi="Times New Roman" w:cs="Times New Roman"/>
          <w:sz w:val="28"/>
          <w:szCs w:val="28"/>
        </w:rPr>
        <w:t>;</w:t>
      </w:r>
    </w:p>
    <w:p w14:paraId="31E1CBE3" w14:textId="2BE3D366"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r w:rsidR="000B776F">
        <w:rPr>
          <w:rFonts w:ascii="Times New Roman" w:hAnsi="Times New Roman" w:cs="Times New Roman"/>
          <w:sz w:val="28"/>
          <w:szCs w:val="28"/>
        </w:rPr>
        <w:t>;</w:t>
      </w:r>
    </w:p>
    <w:p w14:paraId="3E578A6C" w14:textId="36B68C64"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r w:rsidR="000B776F">
        <w:rPr>
          <w:rFonts w:ascii="Times New Roman" w:hAnsi="Times New Roman" w:cs="Times New Roman"/>
          <w:sz w:val="28"/>
          <w:szCs w:val="28"/>
        </w:rPr>
        <w:t>;</w:t>
      </w:r>
    </w:p>
    <w:p w14:paraId="3F662B99" w14:textId="43311DFA"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r w:rsidR="000B776F">
        <w:rPr>
          <w:rFonts w:ascii="Times New Roman" w:hAnsi="Times New Roman" w:cs="Times New Roman"/>
          <w:sz w:val="28"/>
          <w:szCs w:val="28"/>
        </w:rPr>
        <w:t>;</w:t>
      </w:r>
    </w:p>
    <w:p w14:paraId="4DA368AB" w14:textId="4E57D3BD"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r w:rsidR="000B776F">
        <w:rPr>
          <w:rFonts w:ascii="Times New Roman" w:hAnsi="Times New Roman" w:cs="Times New Roman"/>
          <w:sz w:val="28"/>
          <w:szCs w:val="28"/>
        </w:rPr>
        <w:t>;</w:t>
      </w:r>
    </w:p>
    <w:p w14:paraId="10F34B08" w14:textId="1A62E449" w:rsidR="005638BB" w:rsidRDefault="005638BB"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r w:rsidR="000B776F">
        <w:rPr>
          <w:rFonts w:ascii="Times New Roman" w:hAnsi="Times New Roman" w:cs="Times New Roman"/>
          <w:sz w:val="28"/>
          <w:szCs w:val="28"/>
        </w:rPr>
        <w:t>;</w:t>
      </w:r>
    </w:p>
    <w:p w14:paraId="02F2B5CF" w14:textId="5EDC8A34" w:rsidR="0018056C" w:rsidRDefault="0018056C"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r w:rsidR="000B776F">
        <w:rPr>
          <w:rFonts w:ascii="Times New Roman" w:hAnsi="Times New Roman" w:cs="Times New Roman"/>
          <w:sz w:val="28"/>
          <w:szCs w:val="28"/>
        </w:rPr>
        <w:t>.</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8" w:name="_Toc199025915"/>
      <w:bookmarkStart w:id="19" w:name="_Hlk188047378"/>
      <w:r>
        <w:rPr>
          <w:rFonts w:ascii="Times New Roman" w:eastAsiaTheme="minorEastAsia" w:hAnsi="Times New Roman" w:cs="Times New Roman"/>
          <w:b/>
          <w:bCs/>
          <w:sz w:val="28"/>
          <w:szCs w:val="28"/>
        </w:rPr>
        <w:t>Термины предметной области</w:t>
      </w:r>
      <w:bookmarkEnd w:id="18"/>
    </w:p>
    <w:bookmarkEnd w:id="19"/>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574BF431"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Для более подробного и комплексного анализа оценки совокупной мощи государств определим 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w:t>
      </w:r>
      <w:r w:rsidRPr="0018056C">
        <w:rPr>
          <w:rFonts w:ascii="Times New Roman" w:eastAsiaTheme="minorEastAsia" w:hAnsi="Times New Roman" w:cs="Times New Roman"/>
          <w:sz w:val="28"/>
          <w:szCs w:val="28"/>
        </w:rPr>
        <w:lastRenderedPageBreak/>
        <w:t>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5EBD5A6B"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6C4E7502"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9091787"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40FDAFE"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w:t>
      </w:r>
      <w:r w:rsidR="0035348C" w:rsidRPr="0035348C">
        <w:rPr>
          <w:rFonts w:ascii="Times New Roman" w:eastAsiaTheme="minorEastAsia" w:hAnsi="Times New Roman" w:cs="Times New Roman"/>
          <w:sz w:val="28"/>
          <w:szCs w:val="28"/>
        </w:rPr>
        <w:t>2</w:t>
      </w:r>
      <w:r w:rsidR="0018056C" w:rsidRPr="0018056C">
        <w:rPr>
          <w:rFonts w:ascii="Times New Roman" w:eastAsiaTheme="minorEastAsia" w:hAnsi="Times New Roman" w:cs="Times New Roman"/>
          <w:sz w:val="28"/>
          <w:szCs w:val="28"/>
        </w:rPr>
        <w:t>].</w:t>
      </w:r>
    </w:p>
    <w:p w14:paraId="0C8AC42B" w14:textId="082E799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 международном праве и международных отношениях используются следующие критерии государства [1</w:t>
      </w:r>
      <w:r w:rsidR="0035348C" w:rsidRPr="0035348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 xml:space="preserve">]: </w:t>
      </w:r>
    </w:p>
    <w:p w14:paraId="42944B4F" w14:textId="2378292A"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3C85424B"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453F5D5D"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16E428F3"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открытые данные о экономических, социальных, экологических показателях стран.</w:t>
      </w:r>
    </w:p>
    <w:p w14:paraId="73C6EF6A" w14:textId="2314671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w:t>
      </w:r>
      <w:r w:rsidR="0035348C" w:rsidRPr="00D55CCF">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41BBAA56"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w:t>
      </w:r>
      <w:r w:rsidR="00460E19" w:rsidRPr="00460E19">
        <w:rPr>
          <w:rFonts w:ascii="Times New Roman" w:eastAsiaTheme="minorEastAsia" w:hAnsi="Times New Roman" w:cs="Times New Roman"/>
          <w:sz w:val="28"/>
          <w:szCs w:val="28"/>
        </w:rPr>
        <w:t>15</w:t>
      </w:r>
      <w:r w:rsidRPr="0018056C">
        <w:rPr>
          <w:rFonts w:ascii="Times New Roman" w:eastAsiaTheme="minorEastAsia" w:hAnsi="Times New Roman" w:cs="Times New Roman"/>
          <w:sz w:val="28"/>
          <w:szCs w:val="28"/>
        </w:rPr>
        <w:t>].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14E628B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w:t>
      </w:r>
      <w:r w:rsidR="00460E19" w:rsidRPr="00460E19">
        <w:rPr>
          <w:rFonts w:ascii="Times New Roman" w:eastAsiaTheme="minorEastAsia" w:hAnsi="Times New Roman" w:cs="Times New Roman"/>
          <w:sz w:val="28"/>
          <w:szCs w:val="28"/>
        </w:rPr>
        <w:t xml:space="preserve"> [16]</w:t>
      </w:r>
      <w:r w:rsidRPr="0018056C">
        <w:rPr>
          <w:rFonts w:ascii="Times New Roman" w:eastAsiaTheme="minorEastAsia" w:hAnsi="Times New Roman" w:cs="Times New Roman"/>
          <w:sz w:val="28"/>
          <w:szCs w:val="28"/>
        </w:rPr>
        <w:t xml:space="preserve">. </w:t>
      </w:r>
    </w:p>
    <w:p w14:paraId="7ECD1A7A" w14:textId="15C58C00" w:rsidR="0018056C" w:rsidRPr="00460E19" w:rsidRDefault="00460E19" w:rsidP="0018056C">
      <w:pPr>
        <w:spacing w:after="0" w:line="360" w:lineRule="auto"/>
        <w:ind w:firstLine="709"/>
        <w:jc w:val="both"/>
        <w:rPr>
          <w:rFonts w:ascii="Times New Roman" w:eastAsiaTheme="minorEastAsia" w:hAnsi="Times New Roman" w:cs="Times New Roman"/>
          <w:sz w:val="28"/>
          <w:szCs w:val="28"/>
        </w:rPr>
      </w:pPr>
      <w:r w:rsidRPr="00460E19">
        <w:rPr>
          <w:rFonts w:ascii="Times New Roman" w:eastAsiaTheme="minorEastAsia" w:hAnsi="Times New Roman" w:cs="Times New Roman"/>
          <w:sz w:val="28"/>
          <w:szCs w:val="28"/>
        </w:rPr>
        <w:t>Население — это совокупность людей, проживающих на определённой территории (мир, континент, страна, регион и т. д.)</w:t>
      </w:r>
      <w:r w:rsidR="0018056C" w:rsidRPr="0018056C">
        <w:rPr>
          <w:rFonts w:ascii="Times New Roman" w:eastAsiaTheme="minorEastAsia" w:hAnsi="Times New Roman" w:cs="Times New Roman"/>
          <w:sz w:val="28"/>
          <w:szCs w:val="28"/>
        </w:rPr>
        <w:t>.</w:t>
      </w:r>
      <w:r w:rsidRPr="00460E19">
        <w:rPr>
          <w:rFonts w:ascii="Times New Roman" w:eastAsiaTheme="minorEastAsia" w:hAnsi="Times New Roman" w:cs="Times New Roman"/>
          <w:sz w:val="28"/>
          <w:szCs w:val="28"/>
        </w:rPr>
        <w:t xml:space="preserve"> [17]</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168BA993" w:rsidR="005638BB" w:rsidRDefault="0018056C" w:rsidP="000B776F">
      <w:pPr>
        <w:spacing w:after="0" w:line="360" w:lineRule="auto"/>
        <w:ind w:firstLine="709"/>
        <w:contextualSpacing/>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r w:rsidR="003D2142" w:rsidRPr="003D2142">
        <w:rPr>
          <w:rFonts w:ascii="Times New Roman" w:eastAsiaTheme="minorEastAsia" w:hAnsi="Times New Roman" w:cs="Times New Roman"/>
          <w:sz w:val="28"/>
          <w:szCs w:val="28"/>
        </w:rPr>
        <w:t xml:space="preserve"> [18]</w:t>
      </w:r>
      <w:r w:rsidRPr="0018056C">
        <w:rPr>
          <w:rFonts w:ascii="Times New Roman" w:eastAsiaTheme="minorEastAsia" w:hAnsi="Times New Roman" w:cs="Times New Roman"/>
          <w:sz w:val="28"/>
          <w:szCs w:val="28"/>
        </w:rPr>
        <w:t>.</w:t>
      </w:r>
    </w:p>
    <w:p w14:paraId="31753080" w14:textId="77777777"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p>
    <w:p w14:paraId="5BB968D1" w14:textId="0AE7559B" w:rsidR="00AA24C1" w:rsidRPr="00AA24C1"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0" w:name="_Toc199025916"/>
      <w:bookmarkStart w:id="21"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20"/>
    </w:p>
    <w:bookmarkEnd w:id="21"/>
    <w:p w14:paraId="1AFA20F8"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2E693659" w14:textId="1A7F26A4"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06C79084"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r w:rsidR="000B776F">
        <w:rPr>
          <w:rFonts w:ascii="Times New Roman" w:hAnsi="Times New Roman" w:cs="Times New Roman"/>
          <w:sz w:val="28"/>
          <w:szCs w:val="28"/>
        </w:rPr>
        <w:t>.</w:t>
      </w:r>
    </w:p>
    <w:p w14:paraId="516253C6" w14:textId="30FFBAA5"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r w:rsidR="000B776F">
        <w:rPr>
          <w:rFonts w:ascii="Times New Roman" w:hAnsi="Times New Roman" w:cs="Times New Roman"/>
          <w:sz w:val="28"/>
          <w:szCs w:val="28"/>
        </w:rPr>
        <w:t>.</w:t>
      </w:r>
    </w:p>
    <w:p w14:paraId="4434AB58" w14:textId="5DA8299A"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r w:rsidR="000B776F">
        <w:rPr>
          <w:rFonts w:ascii="Times New Roman" w:hAnsi="Times New Roman" w:cs="Times New Roman"/>
          <w:sz w:val="28"/>
          <w:szCs w:val="28"/>
        </w:rPr>
        <w:t>.</w:t>
      </w:r>
    </w:p>
    <w:p w14:paraId="339E35B2" w14:textId="2A44C2BF"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000B776F">
        <w:rPr>
          <w:rFonts w:ascii="Times New Roman" w:hAnsi="Times New Roman" w:cs="Times New Roman"/>
          <w:sz w:val="28"/>
          <w:szCs w:val="28"/>
        </w:rPr>
        <w:t>.</w:t>
      </w:r>
    </w:p>
    <w:p w14:paraId="04105D41" w14:textId="1556B705" w:rsidR="0018056C" w:rsidRDefault="0018056C" w:rsidP="000B776F">
      <w:pPr>
        <w:spacing w:after="0" w:line="360" w:lineRule="auto"/>
        <w:ind w:firstLine="709"/>
        <w:contextualSpacing/>
        <w:jc w:val="both"/>
        <w:rPr>
          <w:rFonts w:ascii="Times New Roman" w:eastAsiaTheme="minorEastAsia" w:hAnsi="Times New Roman" w:cs="Times New Roman"/>
          <w:sz w:val="28"/>
          <w:szCs w:val="28"/>
        </w:rPr>
      </w:pPr>
    </w:p>
    <w:p w14:paraId="3C60F9C3" w14:textId="0C8DF492" w:rsidR="00FF24EC"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2" w:name="_Toc199025917"/>
      <w:bookmarkStart w:id="23" w:name="_Hlk188047730"/>
      <w:r>
        <w:rPr>
          <w:rFonts w:ascii="Times New Roman" w:eastAsiaTheme="minorEastAsia" w:hAnsi="Times New Roman" w:cs="Times New Roman"/>
          <w:b/>
          <w:bCs/>
          <w:sz w:val="28"/>
          <w:szCs w:val="28"/>
        </w:rPr>
        <w:t>Построение математической модели</w:t>
      </w:r>
      <w:bookmarkEnd w:id="22"/>
    </w:p>
    <w:bookmarkEnd w:id="23"/>
    <w:p w14:paraId="1EE82F7C" w14:textId="77777777" w:rsidR="00B912D7" w:rsidRDefault="00B912D7" w:rsidP="000B776F">
      <w:pPr>
        <w:spacing w:after="0" w:line="360" w:lineRule="auto"/>
        <w:ind w:firstLine="709"/>
        <w:contextualSpacing/>
        <w:jc w:val="both"/>
        <w:rPr>
          <w:rFonts w:ascii="Times New Roman" w:hAnsi="Times New Roman" w:cs="Times New Roman"/>
          <w:sz w:val="28"/>
          <w:szCs w:val="28"/>
        </w:rPr>
      </w:pPr>
    </w:p>
    <w:p w14:paraId="13DC6342" w14:textId="33E2EC94"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Модель от лат. modulus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sidR="003D2142" w:rsidRPr="003D2142">
        <w:rPr>
          <w:rFonts w:ascii="Times New Roman" w:hAnsi="Times New Roman" w:cs="Times New Roman"/>
          <w:sz w:val="28"/>
          <w:szCs w:val="28"/>
        </w:rPr>
        <w:t>19</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sidR="000B776F">
        <w:rPr>
          <w:rFonts w:ascii="Times New Roman" w:eastAsiaTheme="minorEastAsia" w:hAnsi="Times New Roman" w:cs="Times New Roman"/>
          <w:sz w:val="28"/>
          <w:szCs w:val="28"/>
        </w:rPr>
        <w:t xml:space="preserve"> </w:t>
      </w:r>
      <w:r w:rsidRPr="00FF24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0</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sidR="003D2142" w:rsidRPr="003D2142">
        <w:rPr>
          <w:rFonts w:ascii="Times New Roman" w:eastAsiaTheme="minorEastAsia" w:hAnsi="Times New Roman" w:cs="Times New Roman"/>
          <w:sz w:val="28"/>
          <w:szCs w:val="28"/>
        </w:rPr>
        <w:t>19</w:t>
      </w:r>
      <w:r w:rsidRPr="00FF24EC">
        <w:rPr>
          <w:rFonts w:ascii="Times New Roman" w:eastAsiaTheme="minorEastAsia" w:hAnsi="Times New Roman" w:cs="Times New Roman"/>
          <w:sz w:val="28"/>
          <w:szCs w:val="28"/>
        </w:rPr>
        <w:t>].</w:t>
      </w:r>
    </w:p>
    <w:p w14:paraId="1F2918E6" w14:textId="21A083C1"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lastRenderedPageBreak/>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4E4BF17D" w14:textId="77777777"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p>
    <w:p w14:paraId="423A3924" w14:textId="6DD119E1"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4" w:name="_Toc199025918"/>
      <w:r>
        <w:rPr>
          <w:rFonts w:ascii="Times New Roman" w:eastAsiaTheme="minorEastAsia" w:hAnsi="Times New Roman" w:cs="Times New Roman"/>
          <w:b/>
          <w:bCs/>
          <w:sz w:val="28"/>
          <w:szCs w:val="28"/>
        </w:rPr>
        <w:t>Модель Чин-Лунга</w:t>
      </w:r>
      <w:bookmarkEnd w:id="24"/>
    </w:p>
    <w:p w14:paraId="5B9DE4CC"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7FCE68F9" w14:textId="4C72651D"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44A80C4E" w14:textId="77777777" w:rsidR="000B776F" w:rsidRPr="009558B4" w:rsidRDefault="000B776F" w:rsidP="00FF24EC">
      <w:pPr>
        <w:spacing w:after="0" w:line="360" w:lineRule="auto"/>
        <w:ind w:firstLine="709"/>
        <w:jc w:val="both"/>
        <w:rPr>
          <w:rFonts w:ascii="Times New Roman" w:hAnsi="Times New Roman" w:cs="Times New Roman"/>
          <w:sz w:val="28"/>
          <w:szCs w:val="28"/>
        </w:rPr>
      </w:pPr>
    </w:p>
    <w:p w14:paraId="2C9E2699" w14:textId="4F428491" w:rsidR="00FF24EC" w:rsidRPr="008D29B3"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05EDAB03" w14:textId="77777777" w:rsidR="000B776F"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4A3B8516" w14:textId="7DECF130" w:rsidR="00FF24EC"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5FCC3B1E" w14:textId="77777777" w:rsidR="000B776F" w:rsidRPr="009558B4"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686D7E19" w14:textId="4736360D" w:rsidR="00FF24EC" w:rsidRPr="009F3209" w:rsidRDefault="00FF24EC" w:rsidP="0098463B">
      <w:pPr>
        <w:spacing w:after="0" w:line="360" w:lineRule="auto"/>
        <w:contextualSpacing/>
        <w:jc w:val="center"/>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p>
    <w:p w14:paraId="082D26CD" w14:textId="77777777" w:rsidR="000B776F"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4B8B6E81" w14:textId="3904CCAF" w:rsidR="00FF24EC"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5D2FF15A" w14:textId="77777777" w:rsidR="000B776F" w:rsidRPr="000A5C33"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3F1B3A82" w14:textId="2CCCF5DD"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751E0F2E" w14:textId="77777777" w:rsidR="000B776F" w:rsidRPr="003621FD" w:rsidRDefault="000B776F" w:rsidP="0098463B">
      <w:pPr>
        <w:spacing w:after="0" w:line="360" w:lineRule="auto"/>
        <w:ind w:firstLine="709"/>
        <w:contextualSpacing/>
        <w:jc w:val="center"/>
        <w:rPr>
          <w:rFonts w:ascii="Times New Roman" w:eastAsiaTheme="minorEastAsia" w:hAnsi="Times New Roman" w:cs="Times New Roman"/>
          <w:sz w:val="28"/>
          <w:szCs w:val="28"/>
        </w:rPr>
      </w:pPr>
    </w:p>
    <w:p w14:paraId="12A0596F" w14:textId="1305CE15"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3B5064CB" w14:textId="77777777" w:rsidR="000B776F" w:rsidRPr="009558B4" w:rsidRDefault="000B776F" w:rsidP="0098463B">
      <w:pPr>
        <w:spacing w:after="0" w:line="360" w:lineRule="auto"/>
        <w:ind w:firstLine="709"/>
        <w:contextualSpacing/>
        <w:jc w:val="center"/>
        <w:rPr>
          <w:rFonts w:ascii="Times New Roman" w:hAnsi="Times New Roman" w:cs="Times New Roman"/>
          <w:sz w:val="28"/>
          <w:szCs w:val="28"/>
        </w:rPr>
      </w:pP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06B28573"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r w:rsidR="00477799">
        <w:rPr>
          <w:rFonts w:ascii="Times New Roman" w:hAnsi="Times New Roman" w:cs="Times New Roman"/>
          <w:sz w:val="28"/>
          <w:szCs w:val="28"/>
        </w:rPr>
        <w:t>.</w:t>
      </w:r>
    </w:p>
    <w:p w14:paraId="6A968207"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09B6335E"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r w:rsidR="00477799">
        <w:rPr>
          <w:rFonts w:ascii="Times New Roman" w:hAnsi="Times New Roman" w:cs="Times New Roman"/>
          <w:sz w:val="28"/>
          <w:szCs w:val="28"/>
        </w:rPr>
        <w:t>.</w:t>
      </w:r>
    </w:p>
    <w:p w14:paraId="4D664AC5" w14:textId="51C28C6C"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2DDD658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r w:rsidR="00477799">
        <w:rPr>
          <w:rFonts w:ascii="Times New Roman" w:hAnsi="Times New Roman" w:cs="Times New Roman"/>
          <w:sz w:val="28"/>
          <w:szCs w:val="28"/>
        </w:rPr>
        <w:t>.</w:t>
      </w:r>
    </w:p>
    <w:p w14:paraId="0DBF8EEA" w14:textId="218CD7B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r w:rsidR="00477799">
        <w:rPr>
          <w:rFonts w:ascii="Times New Roman" w:hAnsi="Times New Roman" w:cs="Times New Roman"/>
          <w:sz w:val="28"/>
          <w:szCs w:val="28"/>
        </w:rPr>
        <w:t>.</w:t>
      </w:r>
    </w:p>
    <w:p w14:paraId="08DA6175" w14:textId="02E767A4"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w:t>
      </w:r>
      <w:r w:rsidR="003D2142">
        <w:rPr>
          <w:rFonts w:ascii="Times New Roman" w:hAnsi="Times New Roman" w:cs="Times New Roman"/>
          <w:sz w:val="28"/>
          <w:szCs w:val="28"/>
          <w:lang w:val="en-US"/>
        </w:rPr>
        <w:t>1</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77777777"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 Она учитывает как "жесткие" факторы, такие как военные расходы и численность населения, так и "мягкие" факторы, такие как экономическое развитие и географическое положение. Сама формула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Таким образом, данная формула обеспечивает надежный и объективный показатель национальной мощи.</w:t>
      </w:r>
    </w:p>
    <w:p w14:paraId="29D28CDA" w14:textId="333C61FF" w:rsidR="00477799" w:rsidRDefault="00477799">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6EEBEF43" w14:textId="447B6FF7"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5" w:name="_Toc199025919"/>
      <w:bookmarkStart w:id="26" w:name="_Hlk188101064"/>
      <w:r>
        <w:rPr>
          <w:rFonts w:ascii="Times New Roman" w:eastAsiaTheme="minorEastAsia" w:hAnsi="Times New Roman" w:cs="Times New Roman"/>
          <w:b/>
          <w:bCs/>
          <w:sz w:val="28"/>
          <w:szCs w:val="28"/>
        </w:rPr>
        <w:lastRenderedPageBreak/>
        <w:t>Формализация модели Чин-Лунга</w:t>
      </w:r>
      <w:bookmarkEnd w:id="25"/>
    </w:p>
    <w:bookmarkEnd w:id="26"/>
    <w:p w14:paraId="0983CF2D" w14:textId="77777777" w:rsidR="00B912D7" w:rsidRDefault="00B912D7" w:rsidP="00477799">
      <w:pPr>
        <w:spacing w:after="0" w:line="360" w:lineRule="auto"/>
        <w:ind w:firstLine="709"/>
        <w:contextualSpacing/>
        <w:jc w:val="both"/>
        <w:rPr>
          <w:rFonts w:ascii="Times New Roman" w:hAnsi="Times New Roman" w:cs="Times New Roman"/>
          <w:sz w:val="28"/>
          <w:szCs w:val="28"/>
        </w:rPr>
      </w:pPr>
    </w:p>
    <w:p w14:paraId="10599743" w14:textId="0D5D39AE" w:rsidR="00A47E65" w:rsidRDefault="00A47E65" w:rsidP="00477799">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w:t>
      </w:r>
      <w:r w:rsidR="00477799">
        <w:rPr>
          <w:rFonts w:ascii="Times New Roman" w:hAnsi="Times New Roman" w:cs="Times New Roman"/>
          <w:sz w:val="28"/>
          <w:szCs w:val="28"/>
        </w:rPr>
        <w:t>Стокгольмский институт исследования проблем мира</w:t>
      </w:r>
      <w:r w:rsidRPr="009558B4">
        <w:rPr>
          <w:rFonts w:ascii="Times New Roman" w:hAnsi="Times New Roman" w:cs="Times New Roman"/>
          <w:sz w:val="28"/>
          <w:szCs w:val="28"/>
        </w:rPr>
        <w:t xml:space="preserve">, открытые данные Всемирного банка. Обозначим 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2. В итоге наше множество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00477799">
        <w:rPr>
          <w:rFonts w:ascii="Times New Roman" w:hAnsi="Times New Roman" w:cs="Times New Roman"/>
          <w:sz w:val="28"/>
          <w:szCs w:val="28"/>
        </w:rPr>
        <w:t xml:space="preserve"> </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00477799">
        <w:rPr>
          <w:rFonts w:ascii="Times New Roman" w:hAnsi="Times New Roman" w:cs="Times New Roman"/>
          <w:sz w:val="28"/>
          <w:szCs w:val="28"/>
        </w:rPr>
        <w:t>.</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17ADABA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r>
        <w:rPr>
          <w:rFonts w:ascii="Times New Roman" w:eastAsiaTheme="minorEastAsia" w:hAnsi="Times New Roman" w:cs="Times New Roman"/>
          <w:sz w:val="28"/>
          <w:szCs w:val="28"/>
          <w:lang w:val="en-US"/>
        </w:rPr>
        <w:t>i</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 Данные показателя ВВП по странам берутся за 2022 год</w:t>
      </w:r>
      <w:r w:rsidRPr="00A96064">
        <w:rPr>
          <w:rFonts w:ascii="Times New Roman" w:eastAsiaTheme="minorEastAsia" w:hAnsi="Times New Roman" w:cs="Times New Roman"/>
          <w:sz w:val="28"/>
          <w:szCs w:val="28"/>
        </w:rPr>
        <w:t xml:space="preserve"> [</w:t>
      </w:r>
      <w:r w:rsidR="00286456">
        <w:rPr>
          <w:rFonts w:ascii="Times New Roman" w:eastAsiaTheme="minorEastAsia" w:hAnsi="Times New Roman" w:cs="Times New Roman"/>
          <w:sz w:val="28"/>
          <w:szCs w:val="28"/>
        </w:rPr>
        <w:t>11</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77799">
      <w:pPr>
        <w:spacing w:after="0" w:line="360" w:lineRule="auto"/>
        <w:jc w:val="center"/>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5C1E7D7F">
            <wp:extent cx="4673231" cy="2782957"/>
            <wp:effectExtent l="0" t="0" r="0" b="0"/>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6"/>
                    <a:stretch>
                      <a:fillRect/>
                    </a:stretch>
                  </pic:blipFill>
                  <pic:spPr>
                    <a:xfrm>
                      <a:off x="0" y="0"/>
                      <a:ext cx="4705329" cy="2802072"/>
                    </a:xfrm>
                    <a:prstGeom prst="rect">
                      <a:avLst/>
                    </a:prstGeom>
                  </pic:spPr>
                </pic:pic>
              </a:graphicData>
            </a:graphic>
          </wp:inline>
        </w:drawing>
      </w:r>
    </w:p>
    <w:p w14:paraId="0CA68C16" w14:textId="52CABBD1" w:rsidR="00B912D7" w:rsidRDefault="004E6CB3" w:rsidP="00477799">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11B14312" w14:textId="77777777" w:rsidR="00477799" w:rsidRDefault="00477799" w:rsidP="00477799">
      <w:pPr>
        <w:spacing w:after="0" w:line="360" w:lineRule="auto"/>
        <w:jc w:val="center"/>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77799">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77799">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r w:rsidRPr="004E6CB3">
        <w:rPr>
          <w:rFonts w:ascii="Times New Roman" w:eastAsiaTheme="minorEastAsia" w:hAnsi="Times New Roman" w:cs="Times New Roman"/>
          <w:sz w:val="28"/>
          <w:szCs w:val="28"/>
          <w:lang w:val="en-US"/>
        </w:rPr>
        <w:t>i</w:t>
      </w:r>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7779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D4719DF">
            <wp:extent cx="4492156" cy="3968750"/>
            <wp:effectExtent l="0" t="0" r="381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292" cy="3990074"/>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047CBC16" w14:textId="77777777" w:rsidR="00477799" w:rsidRDefault="00477799" w:rsidP="004E6CB3">
      <w:pPr>
        <w:spacing w:after="0" w:line="360" w:lineRule="auto"/>
        <w:jc w:val="center"/>
        <w:rPr>
          <w:rFonts w:ascii="Times New Roman" w:eastAsiaTheme="minorEastAsia" w:hAnsi="Times New Roman" w:cs="Times New Roman"/>
          <w:sz w:val="28"/>
          <w:szCs w:val="28"/>
        </w:rPr>
      </w:pP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выглядеть следующим образом при парсинге:</w:t>
      </w:r>
    </w:p>
    <w:p w14:paraId="6ECD0CCB" w14:textId="19158136" w:rsidR="004E6CB3" w:rsidRPr="004E6CB3" w:rsidRDefault="004E6CB3" w:rsidP="00477799">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0B3E8972"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r w:rsidRPr="004E6CB3">
        <w:rPr>
          <w:rFonts w:ascii="Times New Roman" w:eastAsiaTheme="minorEastAsia" w:hAnsi="Times New Roman" w:cs="Times New Roman"/>
          <w:sz w:val="28"/>
          <w:szCs w:val="28"/>
          <w:lang w:val="en-US"/>
        </w:rPr>
        <w:t>i</w:t>
      </w:r>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определенный год из промежутка от 1948 до 2023, за который берется показатель военных затрат страны. При сборе информации из этого источника необходимо обратить внимание, что данные должны быть взяты строго за 2022 год, чтобы показатель совокупной мощи считался корректно при показателях за один и тот же год, наличию несуществующих стран и отсутствию некоторых существующих стран в данной таблице.</w:t>
      </w:r>
    </w:p>
    <w:p w14:paraId="1F171466" w14:textId="7709DE54"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стран не будут учитываться при сборе информации для формулы. Необходимо так же отметить, что сейчас существуют страны, у которых нет армии и </w:t>
      </w:r>
      <w:r w:rsidRPr="004E6CB3">
        <w:rPr>
          <w:rFonts w:ascii="Times New Roman" w:eastAsiaTheme="minorEastAsia" w:hAnsi="Times New Roman" w:cs="Times New Roman"/>
          <w:sz w:val="28"/>
          <w:szCs w:val="28"/>
        </w:rPr>
        <w:lastRenderedPageBreak/>
        <w:t>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2</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1EB3C150"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При парсинге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3</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парсинг показателя военных расходов, с учетом несуществующих стран.</w:t>
      </w:r>
    </w:p>
    <w:p w14:paraId="6B079608" w14:textId="0ECB2691"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3499E3F6">
            <wp:extent cx="5937885" cy="4547870"/>
            <wp:effectExtent l="0" t="0" r="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14:paraId="741B6259" w14:textId="53EC194B" w:rsidR="004E6CB3" w:rsidRP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показателю военных расходов</w:t>
      </w:r>
    </w:p>
    <w:p w14:paraId="2A667F8F"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19"/>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393849D2"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сформируем отдельное подмножество параметров, которые непосредственно будут использоваться в формуле. Запишем это в следующем виде:</w:t>
      </w:r>
    </w:p>
    <w:p w14:paraId="67F93139" w14:textId="39135ABB" w:rsidR="007A68DC" w:rsidRPr="00990D95"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5,</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6,</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7</w:t>
      </w:r>
      <w:r w:rsidR="00A92947"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00A92947">
        <w:rPr>
          <w:rFonts w:ascii="Times New Roman" w:eastAsiaTheme="minorEastAsia" w:hAnsi="Times New Roman" w:cs="Times New Roman"/>
          <w:sz w:val="28"/>
          <w:szCs w:val="28"/>
          <w:lang w:val="en-US"/>
        </w:rPr>
        <w:t>t</w:t>
      </w:r>
      <w:r w:rsidR="00A92947" w:rsidRPr="00990D95">
        <w:rPr>
          <w:rFonts w:ascii="Times New Roman" w:eastAsiaTheme="minorEastAsia" w:hAnsi="Times New Roman" w:cs="Times New Roman"/>
          <w:sz w:val="28"/>
          <w:szCs w:val="28"/>
        </w:rPr>
        <w:t>8</w:t>
      </w:r>
      <w:r w:rsidRPr="00990D95">
        <w:rPr>
          <w:rFonts w:ascii="Times New Roman" w:eastAsiaTheme="minorEastAsia" w:hAnsi="Times New Roman" w:cs="Times New Roman"/>
          <w:sz w:val="28"/>
          <w:szCs w:val="28"/>
        </w:rPr>
        <w:t>}</w:t>
      </w:r>
    </w:p>
    <w:p w14:paraId="5DE235E4" w14:textId="47C4617E" w:rsidR="007A68DC"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парсинга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646C0EDE"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5F3D5093"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27B97CF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i</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679DAD42"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2A58B236"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01ADA33E"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w:r w:rsidR="00477799" w:rsidRPr="00477799">
        <w:rPr>
          <w:rFonts w:ascii="Times New Roman" w:eastAsiaTheme="minorEastAsia" w:hAnsi="Times New Roman" w:cs="Times New Roman"/>
          <w:sz w:val="28"/>
          <w:szCs w:val="28"/>
          <w:lang w:val="en-US"/>
        </w:rPr>
        <w:t xml:space="preserve"> </w:t>
      </w:r>
      <w:r w:rsidRPr="00A92947">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A92947">
        <w:rPr>
          <w:rFonts w:ascii="Times New Roman" w:eastAsiaTheme="minorEastAsia" w:hAnsi="Times New Roman" w:cs="Times New Roman"/>
          <w:sz w:val="28"/>
          <w:szCs w:val="28"/>
          <w:lang w:val="en-US"/>
        </w:rPr>
        <w:t xml:space="preserve">, </w:t>
      </w:r>
    </w:p>
    <w:p w14:paraId="1A466D67" w14:textId="7D5C2A5B"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r w:rsidRPr="007A68DC">
        <w:rPr>
          <w:rFonts w:ascii="Times New Roman" w:eastAsiaTheme="minorEastAsia" w:hAnsi="Times New Roman" w:cs="Times New Roman"/>
          <w:sz w:val="28"/>
          <w:szCs w:val="28"/>
          <w:lang w:val="en-US"/>
        </w:rPr>
        <w:t>i</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53D1E50A" w:rsidR="000A1011"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000A1011" w:rsidRPr="00990D95">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990D95">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364C847A"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7"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7"/>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280AA690" w:rsidR="00B912D7"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D35A58">
        <w:rPr>
          <w:rFonts w:ascii="Times New Roman" w:eastAsiaTheme="minorEastAsia" w:hAnsi="Times New Roman" w:cs="Times New Roman"/>
          <w:sz w:val="28"/>
          <w:szCs w:val="28"/>
        </w:rPr>
        <w:t xml:space="preserve">– </w:t>
      </w:r>
      <w:r w:rsidR="00D35A58" w:rsidRPr="00D35A58">
        <w:rPr>
          <w:rFonts w:ascii="Times New Roman" w:eastAsiaTheme="minorEastAsia" w:hAnsi="Times New Roman" w:cs="Times New Roman"/>
          <w:sz w:val="28"/>
          <w:szCs w:val="28"/>
        </w:rPr>
        <w:t>название определе</w:t>
      </w:r>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r w:rsidRPr="007A68DC">
        <w:rPr>
          <w:rFonts w:ascii="Times New Roman" w:eastAsiaTheme="minorEastAsia" w:hAnsi="Times New Roman" w:cs="Times New Roman"/>
          <w:sz w:val="28"/>
          <w:szCs w:val="28"/>
          <w:lang w:val="en-US"/>
        </w:rPr>
        <w:t>i</w:t>
      </w:r>
      <w:r w:rsidR="00D35A58">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6D87362F"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 то есть целесообразно говорить о подформулах формулы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
    <w:p w14:paraId="57ADC698" w14:textId="29D6E482"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подформула критической массы,</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2</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подформула экономической мощи,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подформула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парсинга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30C4C497" w14:textId="5D9ECCAD" w:rsidR="00D35A58" w:rsidRDefault="00D35A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58C2C98" w14:textId="42BF7F03" w:rsidR="00C50507" w:rsidRPr="00C50507" w:rsidRDefault="00C50507" w:rsidP="00D35A58">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8" w:name="_Toc199025920"/>
      <w:bookmarkStart w:id="29" w:name="_Hlk188101341"/>
      <w:r>
        <w:rPr>
          <w:rFonts w:ascii="Times New Roman" w:eastAsiaTheme="minorEastAsia" w:hAnsi="Times New Roman" w:cs="Times New Roman"/>
          <w:b/>
          <w:bCs/>
          <w:sz w:val="28"/>
          <w:szCs w:val="28"/>
        </w:rPr>
        <w:lastRenderedPageBreak/>
        <w:t>Сводный индекс национального потенциала</w:t>
      </w:r>
      <w:bookmarkEnd w:id="28"/>
    </w:p>
    <w:bookmarkEnd w:id="29"/>
    <w:p w14:paraId="348C2B2E" w14:textId="77777777" w:rsidR="00B912D7" w:rsidRDefault="00B912D7" w:rsidP="00D35A58">
      <w:pPr>
        <w:spacing w:after="0" w:line="360" w:lineRule="auto"/>
        <w:ind w:firstLine="709"/>
        <w:contextualSpacing/>
        <w:jc w:val="both"/>
        <w:rPr>
          <w:rFonts w:ascii="Times New Roman" w:hAnsi="Times New Roman" w:cs="Times New Roman"/>
          <w:sz w:val="28"/>
          <w:szCs w:val="28"/>
        </w:rPr>
      </w:pPr>
    </w:p>
    <w:p w14:paraId="16DAE09F" w14:textId="54289941" w:rsidR="00C50507" w:rsidRPr="009558B4" w:rsidRDefault="00C50507" w:rsidP="00D35A58">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 xml:space="preserve">Сводный индекс национального потенциала (Composite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77777777" w:rsidR="00C50507" w:rsidRPr="009558B4" w:rsidRDefault="00C50507" w:rsidP="00C50507">
      <w:pPr>
        <w:spacing w:after="0" w:line="360" w:lineRule="auto"/>
        <w:ind w:firstLine="709"/>
        <w:jc w:val="both"/>
        <w:rPr>
          <w:rFonts w:ascii="Times New Roman" w:hAnsi="Times New Roman" w:cs="Times New Roman"/>
          <w:sz w:val="28"/>
          <w:szCs w:val="28"/>
        </w:rPr>
      </w:pPr>
      <m:oMathPara>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m:oMathPara>
    </w:p>
    <w:p w14:paraId="0E0BF069" w14:textId="77777777" w:rsidR="00C50507"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где </w:t>
      </w:r>
    </w:p>
    <w:p w14:paraId="7B12ACE1"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TPR (Total Polulation Rate) – это доля населения данной страны от общего населения земли;</w:t>
      </w:r>
    </w:p>
    <w:p w14:paraId="167F318C"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ISPR (Iron and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(Military Personnel ratio) – это доля численность национальных вооруженных сил от численности всех армий мира.</w:t>
      </w:r>
    </w:p>
    <w:p w14:paraId="13EA817C" w14:textId="44F2E5B4"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Хильбранда и Б. Хьюджа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w:t>
      </w:r>
      <w:r w:rsidRPr="009558B4">
        <w:rPr>
          <w:rFonts w:ascii="Times New Roman" w:eastAsiaTheme="minorEastAsia" w:hAnsi="Times New Roman" w:cs="Times New Roman"/>
          <w:sz w:val="28"/>
          <w:szCs w:val="28"/>
        </w:rPr>
        <w:lastRenderedPageBreak/>
        <w:t>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p>
    <w:p w14:paraId="10402AEC" w14:textId="77777777"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m:oMathPara>
    </w:p>
    <w:p w14:paraId="08BB47F9" w14:textId="77777777" w:rsidR="00C50507" w:rsidRPr="00102C07"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p>
    <w:p w14:paraId="13C4E3B1" w14:textId="5DB7403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r w:rsidR="00D35A58">
        <w:rPr>
          <w:rFonts w:ascii="Times New Roman" w:eastAsiaTheme="minorEastAsia" w:hAnsi="Times New Roman" w:cs="Times New Roman"/>
          <w:sz w:val="28"/>
          <w:szCs w:val="28"/>
        </w:rPr>
        <w:t>;</w:t>
      </w:r>
    </w:p>
    <w:p w14:paraId="035FB4AD" w14:textId="5A28816F"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00D35A58">
        <w:rPr>
          <w:rFonts w:ascii="Times New Roman" w:eastAsiaTheme="minorEastAsia" w:hAnsi="Times New Roman" w:cs="Times New Roman"/>
          <w:sz w:val="28"/>
          <w:szCs w:val="28"/>
        </w:rPr>
        <w:t>;</w:t>
      </w:r>
    </w:p>
    <w:p w14:paraId="09A30D3E" w14:textId="5EFA6347"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r w:rsidR="00D35A58">
        <w:rPr>
          <w:rFonts w:ascii="Times New Roman" w:eastAsiaTheme="minorEastAsia" w:hAnsi="Times New Roman" w:cs="Times New Roman"/>
          <w:sz w:val="28"/>
          <w:szCs w:val="28"/>
        </w:rPr>
        <w:t>;</w:t>
      </w:r>
    </w:p>
    <w:p w14:paraId="4F3FC66F" w14:textId="46BF8078"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r w:rsidR="00D35A58">
        <w:rPr>
          <w:rFonts w:ascii="Times New Roman" w:eastAsiaTheme="minorEastAsia" w:hAnsi="Times New Roman" w:cs="Times New Roman"/>
          <w:sz w:val="28"/>
          <w:szCs w:val="28"/>
        </w:rPr>
        <w:t>;</w:t>
      </w:r>
    </w:p>
    <w:p w14:paraId="5CAC7207" w14:textId="31246849"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r w:rsidR="00D35A58">
        <w:rPr>
          <w:rFonts w:ascii="Times New Roman" w:eastAsiaTheme="minorEastAsia" w:hAnsi="Times New Roman" w:cs="Times New Roman"/>
          <w:sz w:val="28"/>
          <w:szCs w:val="28"/>
        </w:rPr>
        <w:t xml:space="preserve"> на душу населения;</w:t>
      </w:r>
    </w:p>
    <w:p w14:paraId="5E9F7159" w14:textId="799614CA"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r w:rsidR="00D35A58">
        <w:rPr>
          <w:rFonts w:ascii="Times New Roman" w:eastAsiaTheme="minorEastAsia" w:hAnsi="Times New Roman" w:cs="Times New Roman"/>
          <w:sz w:val="28"/>
          <w:szCs w:val="28"/>
        </w:rPr>
        <w:t>;</w:t>
      </w:r>
    </w:p>
    <w:p w14:paraId="25CC585F" w14:textId="0DA892C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r w:rsidR="00D35A58">
        <w:rPr>
          <w:rFonts w:ascii="Times New Roman" w:eastAsiaTheme="minorEastAsia" w:hAnsi="Times New Roman" w:cs="Times New Roman"/>
          <w:sz w:val="28"/>
          <w:szCs w:val="28"/>
        </w:rPr>
        <w:t>.</w:t>
      </w:r>
    </w:p>
    <w:p w14:paraId="2B6703B6" w14:textId="27FC0356"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r w:rsidR="001E0AAC">
        <w:rPr>
          <w:rFonts w:ascii="Times New Roman" w:eastAsiaTheme="minorEastAsia" w:hAnsi="Times New Roman" w:cs="Times New Roman"/>
          <w:sz w:val="28"/>
          <w:szCs w:val="28"/>
        </w:rPr>
        <w:t>у</w:t>
      </w:r>
      <w:r w:rsidRPr="009558B4">
        <w:rPr>
          <w:rFonts w:ascii="Times New Roman" w:eastAsiaTheme="minorEastAsia" w:hAnsi="Times New Roman" w:cs="Times New Roman"/>
          <w:sz w:val="28"/>
          <w:szCs w:val="28"/>
        </w:rPr>
        <w:t>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 xml:space="preserve">используется и признается многими международными организациями и исследовательскими </w:t>
      </w:r>
      <w:r w:rsidRPr="00F22409">
        <w:rPr>
          <w:rFonts w:ascii="Times New Roman" w:eastAsiaTheme="minorEastAsia" w:hAnsi="Times New Roman" w:cs="Times New Roman"/>
          <w:sz w:val="28"/>
          <w:szCs w:val="28"/>
        </w:rPr>
        <w:lastRenderedPageBreak/>
        <w:t>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2A0636BC"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432CCC7D" w14:textId="2E7956F1" w:rsidR="00C50507" w:rsidRPr="00C50507" w:rsidRDefault="00C5050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30" w:name="_Toc199025921"/>
      <w:r>
        <w:rPr>
          <w:rFonts w:ascii="Times New Roman" w:eastAsiaTheme="minorEastAsia" w:hAnsi="Times New Roman" w:cs="Times New Roman"/>
          <w:b/>
          <w:bCs/>
          <w:sz w:val="28"/>
          <w:szCs w:val="28"/>
        </w:rPr>
        <w:t>Формализация Сводного индекса национального потенциала</w:t>
      </w:r>
      <w:bookmarkEnd w:id="30"/>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0B1C8C8C"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Данную формулу можно формализовать следующим образом. Данные для формулы планируется также брать из открытых официальных источников. Представим множество источников следующим образом</w:t>
      </w:r>
      <w:r w:rsidRPr="00102C07">
        <w:rPr>
          <w:rFonts w:ascii="Times New Roman" w:eastAsiaTheme="minorEastAsia" w:hAnsi="Times New Roman" w:cs="Times New Roman"/>
          <w:sz w:val="28"/>
          <w:szCs w:val="28"/>
        </w:rPr>
        <w:t>:</w:t>
      </w:r>
    </w:p>
    <w:p w14:paraId="401EE9C8" w14:textId="73BC3D1A"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 xml:space="preserve">2},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элементы этого множества, то есть источники для парсинга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парсинга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4916B65A"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w:r w:rsidR="001E0AAC" w:rsidRPr="001E0AAC">
        <w:rPr>
          <w:rFonts w:ascii="Times New Roman" w:hAnsi="Times New Roman" w:cs="Times New Roman"/>
          <w:sz w:val="28"/>
          <w:szCs w:val="28"/>
          <w:lang w:val="en-US"/>
        </w:rPr>
        <w:t xml:space="preserve"> </w:t>
      </w:r>
      <w:r w:rsidRPr="000A1011">
        <w:rPr>
          <w:rFonts w:ascii="Times New Roman" w:hAnsi="Times New Roman" w:cs="Times New Roman"/>
          <w:sz w:val="28"/>
          <w:szCs w:val="28"/>
          <w:lang w:val="en-US"/>
        </w:rPr>
        <w:t>=</w:t>
      </w: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r>
        <w:rPr>
          <w:rFonts w:ascii="Times New Roman" w:eastAsiaTheme="minorEastAsia" w:hAnsi="Times New Roman" w:cs="Times New Roman"/>
          <w:sz w:val="28"/>
          <w:szCs w:val="28"/>
          <w:lang w:val="en-US"/>
        </w:rPr>
        <w:t>i</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4B847624" w:rsidR="000A1011" w:rsidRPr="00990D95"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1E0AAC"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990D95">
        <w:rPr>
          <w:rFonts w:ascii="Times New Roman" w:eastAsiaTheme="minorEastAsia" w:hAnsi="Times New Roman" w:cs="Times New Roman"/>
          <w:sz w:val="28"/>
          <w:szCs w:val="28"/>
        </w:rPr>
        <w:t>,</w:t>
      </w:r>
    </w:p>
    <w:p w14:paraId="473208FE" w14:textId="33B53053"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w:t>
      </w:r>
      <w:r>
        <w:rPr>
          <w:rFonts w:ascii="Times New Roman" w:eastAsiaTheme="minorEastAsia" w:hAnsi="Times New Roman" w:cs="Times New Roman"/>
          <w:sz w:val="28"/>
          <w:szCs w:val="28"/>
        </w:rPr>
        <w:lastRenderedPageBreak/>
        <w:t xml:space="preserve">ВВП, </w:t>
      </w:r>
      <w:r>
        <w:rPr>
          <w:rFonts w:ascii="Times New Roman" w:eastAsiaTheme="minorEastAsia" w:hAnsi="Times New Roman" w:cs="Times New Roman"/>
          <w:sz w:val="28"/>
          <w:szCs w:val="28"/>
          <w:lang w:val="en-US"/>
        </w:rPr>
        <w:t>i</w:t>
      </w:r>
      <w:r w:rsidR="001E0AAC">
        <w:rPr>
          <w:rFonts w:ascii="Times New Roman" w:eastAsiaTheme="minorEastAsia" w:hAnsi="Times New Roman" w:cs="Times New Roman"/>
          <w:sz w:val="28"/>
          <w:szCs w:val="28"/>
        </w:rPr>
        <w:t xml:space="preserve"> </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60F3E21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056D5C2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990D95">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30173333" w:rsidR="000A1011" w:rsidRPr="00990D95"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990D95">
        <w:rPr>
          <w:rFonts w:ascii="Times New Roman" w:hAnsi="Times New Roman" w:cs="Times New Roman"/>
          <w:sz w:val="28"/>
          <w:szCs w:val="28"/>
        </w:rPr>
        <w:t>5</w:t>
      </w:r>
      <w:r w:rsidR="001E0AAC" w:rsidRPr="00990D95">
        <w:rPr>
          <w:rFonts w:ascii="Times New Roman" w:hAnsi="Times New Roman" w:cs="Times New Roman"/>
          <w:sz w:val="28"/>
          <w:szCs w:val="28"/>
        </w:rPr>
        <w:t xml:space="preserve"> </w:t>
      </w:r>
      <w:r w:rsidRPr="00990D95">
        <w:rPr>
          <w:rFonts w:ascii="Times New Roman" w:hAnsi="Times New Roman" w:cs="Times New Roman"/>
          <w:sz w:val="28"/>
          <w:szCs w:val="28"/>
        </w:rPr>
        <w:t>=</w:t>
      </w:r>
      <w:r w:rsidR="001E0AAC" w:rsidRPr="00990D95">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990D95">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6C07B9DA"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08E9BBC4"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001E0AAC">
        <w:rPr>
          <w:rFonts w:ascii="Times New Roman" w:hAnsi="Times New Roman" w:cs="Times New Roman"/>
          <w:sz w:val="28"/>
          <w:szCs w:val="28"/>
        </w:rPr>
        <w:t xml:space="preserve"> </w:t>
      </w:r>
      <w:r w:rsidRPr="00E200C6">
        <w:rPr>
          <w:rFonts w:ascii="Times New Roman" w:hAnsi="Times New Roman" w:cs="Times New Roman"/>
          <w:sz w:val="28"/>
          <w:szCs w:val="28"/>
        </w:rPr>
        <w:t>=</w:t>
      </w:r>
      <w:r w:rsidR="001E0AAC">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4C88B80E"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lastRenderedPageBreak/>
        <w:t>t</w:t>
      </w:r>
      <w:r w:rsidRPr="006E59EB">
        <w:rPr>
          <w:rFonts w:ascii="Times New Roman" w:hAnsi="Times New Roman" w:cs="Times New Roman"/>
          <w:sz w:val="28"/>
          <w:szCs w:val="28"/>
          <w:lang w:val="en-US"/>
        </w:rPr>
        <w:t>8</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418B0DAA"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r>
        <w:rPr>
          <w:rFonts w:ascii="Times New Roman" w:eastAsiaTheme="minorEastAsia" w:hAnsi="Times New Roman" w:cs="Times New Roman"/>
          <w:sz w:val="28"/>
          <w:szCs w:val="28"/>
          <w:lang w:val="en-US"/>
        </w:rPr>
        <w:t>i</w:t>
      </w:r>
      <w:r w:rsidR="001E0AAC">
        <w:rPr>
          <w:rFonts w:ascii="Times New Roman" w:eastAsiaTheme="minorEastAsia" w:hAnsi="Times New Roman" w:cs="Times New Roman"/>
          <w:sz w:val="28"/>
          <w:szCs w:val="28"/>
        </w:rPr>
        <w:t xml:space="preserve"> </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2F679FCC"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001E0AAC">
        <w:rPr>
          <w:rFonts w:ascii="Times New Roman" w:hAnsi="Times New Roman" w:cs="Times New Roman"/>
          <w:sz w:val="28"/>
          <w:szCs w:val="28"/>
        </w:rPr>
        <w:t xml:space="preserve"> </w:t>
      </w:r>
      <w:r w:rsidRPr="009558B4">
        <w:rPr>
          <w:rFonts w:ascii="Times New Roman" w:hAnsi="Times New Roman" w:cs="Times New Roman"/>
          <w:sz w:val="28"/>
          <w:szCs w:val="28"/>
        </w:rPr>
        <w:t>=</w:t>
      </w:r>
      <w:r w:rsidR="001E0AAC">
        <w:rPr>
          <w:rFonts w:ascii="Times New Roman" w:hAnsi="Times New Roman" w:cs="Times New Roman"/>
          <w:sz w:val="28"/>
          <w:szCs w:val="28"/>
        </w:rPr>
        <w:t xml:space="preserve"> </w:t>
      </w:r>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подформулы от нескольких входных параметров:</w:t>
      </w:r>
    </w:p>
    <w:p w14:paraId="3C207655" w14:textId="1B87BDDA" w:rsidR="00C50507"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sidRPr="009558B4">
        <w:rPr>
          <w:rFonts w:ascii="Times New Roman" w:hAnsi="Times New Roman" w:cs="Times New Roman"/>
          <w:sz w:val="28"/>
          <w:szCs w:val="28"/>
          <w:lang w:val="en-US"/>
        </w:rPr>
        <w:t>P=</w:t>
      </w:r>
      <w:bookmarkStart w:id="31"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t2),</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t4,</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t5,</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t6),</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t8),</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t10))</w:t>
      </w:r>
      <w:bookmarkEnd w:id="31"/>
    </w:p>
    <w:p w14:paraId="47536913" w14:textId="47975BD9" w:rsidR="00B912D7" w:rsidRPr="003621FD" w:rsidRDefault="00B912D7">
      <w:pPr>
        <w:rPr>
          <w:rFonts w:ascii="Times New Roman" w:eastAsiaTheme="minorEastAsia" w:hAnsi="Times New Roman" w:cs="Times New Roman"/>
          <w:sz w:val="28"/>
          <w:szCs w:val="28"/>
          <w:lang w:val="en-US"/>
        </w:rPr>
      </w:pPr>
      <w:r w:rsidRPr="006E59EB">
        <w:rPr>
          <w:rFonts w:ascii="Times New Roman" w:eastAsiaTheme="minorEastAsia" w:hAnsi="Times New Roman" w:cs="Times New Roman"/>
          <w:sz w:val="28"/>
          <w:szCs w:val="28"/>
          <w:lang w:val="en-US"/>
        </w:rPr>
        <w:br w:type="page"/>
      </w:r>
    </w:p>
    <w:p w14:paraId="5D330951" w14:textId="423FC470" w:rsidR="00DB3C52" w:rsidRPr="00337333" w:rsidRDefault="00DB3C52" w:rsidP="001E0AAC">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2" w:name="_Toc199025922"/>
      <w:r>
        <w:rPr>
          <w:rFonts w:ascii="Times New Roman" w:eastAsiaTheme="minorEastAsia" w:hAnsi="Times New Roman" w:cs="Times New Roman"/>
          <w:b/>
          <w:bCs/>
          <w:sz w:val="28"/>
          <w:szCs w:val="28"/>
        </w:rPr>
        <w:lastRenderedPageBreak/>
        <w:t>ПРОЕКТИРОВАНИЕ СИСТЕМЫ</w:t>
      </w:r>
      <w:bookmarkEnd w:id="32"/>
    </w:p>
    <w:p w14:paraId="4EBC26C0" w14:textId="77777777" w:rsidR="00DB3C52" w:rsidRDefault="00DB3C52" w:rsidP="001E0AAC">
      <w:pPr>
        <w:spacing w:after="0" w:line="360" w:lineRule="auto"/>
        <w:ind w:firstLine="709"/>
        <w:contextualSpacing/>
        <w:jc w:val="both"/>
        <w:rPr>
          <w:rFonts w:ascii="Times New Roman" w:eastAsiaTheme="minorEastAsia" w:hAnsi="Times New Roman" w:cs="Times New Roman"/>
          <w:sz w:val="28"/>
          <w:szCs w:val="28"/>
        </w:rPr>
      </w:pPr>
    </w:p>
    <w:p w14:paraId="4BDBAC19" w14:textId="742D348F" w:rsidR="00596A5F" w:rsidRDefault="00596A5F" w:rsidP="001E0AAC">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1E0AAC">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1E0AAC">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3" w:name="_Toc199025923"/>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3"/>
    </w:p>
    <w:p w14:paraId="456618AB" w14:textId="2689C5BD" w:rsidR="00596A5F" w:rsidRDefault="00596A5F" w:rsidP="001E0AAC">
      <w:pPr>
        <w:spacing w:after="0" w:line="360" w:lineRule="auto"/>
        <w:contextualSpacing/>
        <w:rPr>
          <w:rFonts w:ascii="Times New Roman" w:hAnsi="Times New Roman" w:cs="Times New Roman"/>
          <w:sz w:val="28"/>
          <w:szCs w:val="28"/>
        </w:rPr>
      </w:pPr>
    </w:p>
    <w:p w14:paraId="67EC7AE2" w14:textId="526EA13A" w:rsidR="00873C9A" w:rsidRDefault="00873C9A"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1E0AAC">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1E0AAC">
      <w:pPr>
        <w:pStyle w:val="3"/>
        <w:spacing w:before="0" w:line="360" w:lineRule="auto"/>
        <w:ind w:firstLine="709"/>
        <w:contextualSpacing/>
        <w:rPr>
          <w:rFonts w:ascii="Times New Roman" w:hAnsi="Times New Roman" w:cs="Times New Roman"/>
          <w:b/>
          <w:bCs/>
          <w:color w:val="000000" w:themeColor="text1"/>
          <w:sz w:val="28"/>
          <w:szCs w:val="28"/>
        </w:rPr>
      </w:pPr>
      <w:bookmarkStart w:id="34" w:name="_Toc199025924"/>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4"/>
    </w:p>
    <w:p w14:paraId="7241E4B3" w14:textId="77777777" w:rsidR="00596A5F" w:rsidRPr="00F83BC4" w:rsidRDefault="00596A5F" w:rsidP="001E0AAC">
      <w:pPr>
        <w:spacing w:after="0" w:line="360" w:lineRule="auto"/>
        <w:ind w:firstLine="709"/>
        <w:contextualSpacing/>
        <w:jc w:val="both"/>
        <w:rPr>
          <w:rFonts w:ascii="Times New Roman" w:hAnsi="Times New Roman" w:cs="Times New Roman"/>
          <w:sz w:val="28"/>
          <w:szCs w:val="28"/>
        </w:rPr>
      </w:pPr>
    </w:p>
    <w:p w14:paraId="64EFAE6C" w14:textId="6E79C60D" w:rsidR="00596A5F" w:rsidRDefault="00596A5F" w:rsidP="001E0AAC">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3D2142" w:rsidRPr="003D214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1A2E7116"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r w:rsidR="001E0AAC">
        <w:rPr>
          <w:rFonts w:ascii="Times New Roman" w:eastAsia="Times New Roman" w:hAnsi="Times New Roman" w:cs="Times New Roman"/>
          <w:kern w:val="0"/>
          <w:sz w:val="28"/>
          <w:szCs w:val="28"/>
          <w:lang w:eastAsia="ru-RU"/>
          <w14:ligatures w14:val="none"/>
        </w:rPr>
        <w:t>.</w:t>
      </w:r>
    </w:p>
    <w:p w14:paraId="201D0904" w14:textId="02B514A4"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r w:rsidR="001E0AAC">
        <w:rPr>
          <w:rFonts w:ascii="Times New Roman" w:eastAsia="Times New Roman" w:hAnsi="Times New Roman" w:cs="Times New Roman"/>
          <w:kern w:val="0"/>
          <w:sz w:val="28"/>
          <w:szCs w:val="28"/>
          <w:lang w:eastAsia="ru-RU"/>
          <w14:ligatures w14:val="none"/>
        </w:rPr>
        <w:t>.</w:t>
      </w:r>
    </w:p>
    <w:p w14:paraId="14EF9EBF"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&lt;&lt;extend&gt;&gt;): </w:t>
      </w:r>
    </w:p>
    <w:p w14:paraId="47A9BE85" w14:textId="62A45FC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r w:rsidR="001E0AAC">
        <w:rPr>
          <w:rFonts w:ascii="Times New Roman" w:eastAsia="Times New Roman" w:hAnsi="Times New Roman" w:cs="Times New Roman"/>
          <w:kern w:val="0"/>
          <w:sz w:val="28"/>
          <w:szCs w:val="28"/>
          <w:lang w:eastAsia="ru-RU"/>
          <w14:ligatures w14:val="none"/>
        </w:rPr>
        <w:t>.</w:t>
      </w:r>
    </w:p>
    <w:p w14:paraId="55FECE31" w14:textId="56FC4D82"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r w:rsidR="001E0AAC">
        <w:rPr>
          <w:rFonts w:ascii="Times New Roman" w:eastAsia="Times New Roman" w:hAnsi="Times New Roman" w:cs="Times New Roman"/>
          <w:kern w:val="0"/>
          <w:sz w:val="28"/>
          <w:szCs w:val="28"/>
          <w:lang w:eastAsia="ru-RU"/>
          <w14:ligatures w14:val="none"/>
        </w:rPr>
        <w:t>.</w:t>
      </w:r>
    </w:p>
    <w:p w14:paraId="2B39161A" w14:textId="28364EBE" w:rsidR="00596A5F"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r w:rsidR="001E0AAC">
        <w:rPr>
          <w:rFonts w:ascii="Times New Roman" w:eastAsia="Times New Roman" w:hAnsi="Times New Roman" w:cs="Times New Roman"/>
          <w:kern w:val="0"/>
          <w:sz w:val="28"/>
          <w:szCs w:val="28"/>
          <w:lang w:eastAsia="ru-RU"/>
          <w14:ligatures w14:val="none"/>
        </w:rPr>
        <w:t>.</w:t>
      </w:r>
    </w:p>
    <w:p w14:paraId="42B8A83F" w14:textId="785D2917" w:rsidR="0072469E" w:rsidRPr="00F46EA0" w:rsidRDefault="0072469E"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Расчет показателя совокупной мощи по пользовательской модели.</w:t>
      </w:r>
    </w:p>
    <w:p w14:paraId="4811B74A"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&lt;&lt;extend&gt;&gt;): </w:t>
      </w:r>
    </w:p>
    <w:p w14:paraId="6AB17589" w14:textId="01B59E1E"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r w:rsidR="001E0AAC">
        <w:rPr>
          <w:rFonts w:ascii="Times New Roman" w:eastAsia="Times New Roman" w:hAnsi="Times New Roman" w:cs="Times New Roman"/>
          <w:kern w:val="0"/>
          <w:sz w:val="28"/>
          <w:szCs w:val="28"/>
          <w:lang w:eastAsia="ru-RU"/>
          <w14:ligatures w14:val="none"/>
        </w:rPr>
        <w:t>.</w:t>
      </w:r>
    </w:p>
    <w:p w14:paraId="34F6F8F0" w14:textId="2F7FA124"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2D54E8C7"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"Визуализации" (связь &lt;&lt;extend&gt;&gt;): </w:t>
      </w:r>
    </w:p>
    <w:p w14:paraId="2D72E513" w14:textId="28FE51CA" w:rsidR="00596A5F" w:rsidRDefault="00596A5F"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r w:rsidR="0072469E">
        <w:rPr>
          <w:rFonts w:ascii="Times New Roman" w:eastAsia="Times New Roman" w:hAnsi="Times New Roman" w:cs="Times New Roman"/>
          <w:kern w:val="0"/>
          <w:sz w:val="28"/>
          <w:szCs w:val="28"/>
          <w:lang w:eastAsia="ru-RU"/>
          <w14:ligatures w14:val="none"/>
        </w:rPr>
        <w:t>.</w:t>
      </w:r>
    </w:p>
    <w:p w14:paraId="3FB4C550" w14:textId="1D7575B7" w:rsidR="0072469E" w:rsidRDefault="0072469E"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Построение графиков по показателям.</w:t>
      </w:r>
    </w:p>
    <w:p w14:paraId="118E21F4" w14:textId="6034E47F" w:rsidR="0072469E" w:rsidRDefault="0072469E"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Сортировка и экспорт в </w:t>
      </w:r>
      <w:r>
        <w:rPr>
          <w:rFonts w:ascii="Times New Roman" w:eastAsia="Times New Roman" w:hAnsi="Times New Roman" w:cs="Times New Roman"/>
          <w:kern w:val="0"/>
          <w:sz w:val="28"/>
          <w:szCs w:val="28"/>
          <w:lang w:val="en-US" w:eastAsia="ru-RU"/>
          <w14:ligatures w14:val="none"/>
        </w:rPr>
        <w:t>Excel</w:t>
      </w:r>
      <w:r w:rsidRPr="0072469E">
        <w:rPr>
          <w:rFonts w:ascii="Times New Roman" w:eastAsia="Times New Roman" w:hAnsi="Times New Roman" w:cs="Times New Roman"/>
          <w:kern w:val="0"/>
          <w:sz w:val="28"/>
          <w:szCs w:val="28"/>
          <w:lang w:eastAsia="ru-RU"/>
          <w14:ligatures w14:val="none"/>
        </w:rPr>
        <w:t>.</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5B3837EE" w:rsidR="00596A5F" w:rsidRPr="0072469E"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блоке «Визуализация» определен вывод результатов расчета совокупной мощи по двум формулам на экран</w:t>
      </w:r>
      <w:r w:rsidR="0072469E">
        <w:rPr>
          <w:rFonts w:ascii="Times New Roman" w:eastAsia="Times New Roman" w:hAnsi="Times New Roman" w:cs="Times New Roman"/>
          <w:kern w:val="0"/>
          <w:sz w:val="28"/>
          <w:szCs w:val="28"/>
          <w:lang w:eastAsia="ru-RU"/>
          <w14:ligatures w14:val="none"/>
        </w:rPr>
        <w:t>, а также возможность построить графики для наглядного отображение полученных результатов и дальнейшего использования в политологических исследованиях</w:t>
      </w:r>
      <w:r>
        <w:rPr>
          <w:rFonts w:ascii="Times New Roman" w:eastAsia="Times New Roman" w:hAnsi="Times New Roman" w:cs="Times New Roman"/>
          <w:kern w:val="0"/>
          <w:sz w:val="28"/>
          <w:szCs w:val="28"/>
          <w:lang w:eastAsia="ru-RU"/>
          <w14:ligatures w14:val="none"/>
        </w:rPr>
        <w:t>.</w:t>
      </w:r>
      <w:r w:rsidR="0072469E">
        <w:rPr>
          <w:rFonts w:ascii="Times New Roman" w:eastAsia="Times New Roman" w:hAnsi="Times New Roman" w:cs="Times New Roman"/>
          <w:kern w:val="0"/>
          <w:sz w:val="28"/>
          <w:szCs w:val="28"/>
          <w:lang w:eastAsia="ru-RU"/>
          <w14:ligatures w14:val="none"/>
        </w:rPr>
        <w:t xml:space="preserve"> Для удобства отображения информации каждый столбец с числовым показателем можно отсортировать </w:t>
      </w:r>
      <w:r w:rsidR="0072469E">
        <w:rPr>
          <w:rFonts w:ascii="Times New Roman" w:eastAsia="Times New Roman" w:hAnsi="Times New Roman" w:cs="Times New Roman"/>
          <w:kern w:val="0"/>
          <w:sz w:val="28"/>
          <w:szCs w:val="28"/>
          <w:lang w:eastAsia="ru-RU"/>
          <w14:ligatures w14:val="none"/>
        </w:rPr>
        <w:lastRenderedPageBreak/>
        <w:t xml:space="preserve">по возрастанию и убыванию, а также экспортировать полученные данные в </w:t>
      </w:r>
      <w:r w:rsidR="0072469E">
        <w:rPr>
          <w:rFonts w:ascii="Times New Roman" w:eastAsia="Times New Roman" w:hAnsi="Times New Roman" w:cs="Times New Roman"/>
          <w:kern w:val="0"/>
          <w:sz w:val="28"/>
          <w:szCs w:val="28"/>
          <w:lang w:val="en-US" w:eastAsia="ru-RU"/>
          <w14:ligatures w14:val="none"/>
        </w:rPr>
        <w:t>Excel</w:t>
      </w:r>
      <w:r w:rsidR="0072469E" w:rsidRPr="0072469E">
        <w:rPr>
          <w:rFonts w:ascii="Times New Roman" w:eastAsia="Times New Roman" w:hAnsi="Times New Roman" w:cs="Times New Roman"/>
          <w:kern w:val="0"/>
          <w:sz w:val="28"/>
          <w:szCs w:val="28"/>
          <w:lang w:eastAsia="ru-RU"/>
          <w14:ligatures w14:val="none"/>
        </w:rPr>
        <w:t>-</w:t>
      </w:r>
      <w:r w:rsidR="0072469E">
        <w:rPr>
          <w:rFonts w:ascii="Times New Roman" w:eastAsia="Times New Roman" w:hAnsi="Times New Roman" w:cs="Times New Roman"/>
          <w:kern w:val="0"/>
          <w:sz w:val="28"/>
          <w:szCs w:val="28"/>
          <w:lang w:eastAsia="ru-RU"/>
          <w14:ligatures w14:val="none"/>
        </w:rPr>
        <w:t>таблицу.</w:t>
      </w:r>
    </w:p>
    <w:p w14:paraId="00E2618A" w14:textId="285C5E91"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185C42">
        <w:rPr>
          <w:rFonts w:ascii="Times New Roman" w:eastAsia="Times New Roman" w:hAnsi="Times New Roman" w:cs="Times New Roman"/>
          <w:kern w:val="0"/>
          <w:sz w:val="28"/>
          <w:szCs w:val="28"/>
          <w:lang w:eastAsia="ru-RU"/>
          <w14:ligatures w14:val="none"/>
        </w:rPr>
        <w:t>3</w:t>
      </w:r>
      <w:r w:rsidRPr="00F83BC4">
        <w:rPr>
          <w:rFonts w:ascii="Times New Roman" w:eastAsia="Times New Roman" w:hAnsi="Times New Roman" w:cs="Times New Roman"/>
          <w:kern w:val="0"/>
          <w:sz w:val="28"/>
          <w:szCs w:val="28"/>
          <w:lang w:eastAsia="ru-RU"/>
          <w14:ligatures w14:val="none"/>
        </w:rPr>
        <w:t>.</w:t>
      </w:r>
    </w:p>
    <w:p w14:paraId="2E385CC1" w14:textId="673547E5" w:rsidR="000E285D" w:rsidRPr="000E285D" w:rsidRDefault="000E285D" w:rsidP="000E285D">
      <w:pPr>
        <w:spacing w:after="0" w:line="360" w:lineRule="auto"/>
        <w:contextualSpacing/>
        <w:jc w:val="center"/>
        <w:rPr>
          <w:rFonts w:ascii="Times New Roman" w:hAnsi="Times New Roman" w:cs="Times New Roman"/>
          <w:sz w:val="24"/>
          <w:szCs w:val="24"/>
        </w:rPr>
      </w:pPr>
      <w:r w:rsidRPr="000E285D">
        <w:rPr>
          <w:rFonts w:ascii="Times New Roman" w:hAnsi="Times New Roman" w:cs="Times New Roman"/>
          <w:noProof/>
          <w:sz w:val="24"/>
          <w:szCs w:val="24"/>
        </w:rPr>
        <w:drawing>
          <wp:inline distT="0" distB="0" distL="0" distR="0" wp14:anchorId="6CBD1E17" wp14:editId="1B109554">
            <wp:extent cx="6521418" cy="4632960"/>
            <wp:effectExtent l="0" t="0" r="0" b="0"/>
            <wp:docPr id="19895810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9157" cy="4638458"/>
                    </a:xfrm>
                    <a:prstGeom prst="rect">
                      <a:avLst/>
                    </a:prstGeom>
                    <a:noFill/>
                    <a:ln>
                      <a:noFill/>
                    </a:ln>
                  </pic:spPr>
                </pic:pic>
              </a:graphicData>
            </a:graphic>
          </wp:inline>
        </w:drawing>
      </w:r>
    </w:p>
    <w:p w14:paraId="6EA8D650" w14:textId="646FCDC4" w:rsidR="002C4449" w:rsidRPr="002C4449" w:rsidRDefault="002C4449" w:rsidP="002C4449">
      <w:pPr>
        <w:spacing w:after="0" w:line="360" w:lineRule="auto"/>
        <w:contextualSpacing/>
        <w:jc w:val="center"/>
        <w:rPr>
          <w:rFonts w:ascii="Times New Roman" w:hAnsi="Times New Roman" w:cs="Times New Roman"/>
          <w:sz w:val="24"/>
          <w:szCs w:val="24"/>
        </w:rPr>
      </w:pPr>
    </w:p>
    <w:p w14:paraId="1F6CBCAC" w14:textId="190AB45E" w:rsidR="00596A5F" w:rsidRPr="00185C42" w:rsidRDefault="00596A5F" w:rsidP="00D44B6F">
      <w:pPr>
        <w:spacing w:after="0" w:line="360" w:lineRule="auto"/>
        <w:contextualSpacing/>
        <w:jc w:val="center"/>
        <w:rPr>
          <w:rFonts w:ascii="Times New Roman" w:hAnsi="Times New Roman" w:cs="Times New Roman"/>
          <w:sz w:val="28"/>
          <w:szCs w:val="28"/>
        </w:rPr>
      </w:pPr>
      <w:r w:rsidRPr="00185C42">
        <w:rPr>
          <w:rFonts w:ascii="Times New Roman" w:hAnsi="Times New Roman" w:cs="Times New Roman"/>
          <w:sz w:val="28"/>
          <w:szCs w:val="28"/>
        </w:rPr>
        <w:t>Рисунок 1</w:t>
      </w:r>
      <w:r w:rsidR="00185C42" w:rsidRPr="00185C42">
        <w:rPr>
          <w:rFonts w:ascii="Times New Roman" w:hAnsi="Times New Roman" w:cs="Times New Roman"/>
          <w:sz w:val="28"/>
          <w:szCs w:val="28"/>
        </w:rPr>
        <w:t>3</w:t>
      </w:r>
      <w:r w:rsidRPr="00185C42">
        <w:rPr>
          <w:rFonts w:ascii="Times New Roman" w:hAnsi="Times New Roman" w:cs="Times New Roman"/>
          <w:sz w:val="28"/>
          <w:szCs w:val="28"/>
        </w:rPr>
        <w:t xml:space="preserve"> – Диаграмма прецедентов</w:t>
      </w:r>
    </w:p>
    <w:p w14:paraId="298ED177" w14:textId="77777777" w:rsidR="00596A5F" w:rsidRPr="00990D95" w:rsidRDefault="00596A5F" w:rsidP="00596A5F">
      <w:pPr>
        <w:spacing w:after="0" w:line="360" w:lineRule="auto"/>
        <w:ind w:firstLine="709"/>
        <w:contextualSpacing/>
        <w:jc w:val="center"/>
        <w:rPr>
          <w:rFonts w:ascii="Times New Roman" w:hAnsi="Times New Roman" w:cs="Times New Roman"/>
          <w:sz w:val="28"/>
          <w:szCs w:val="28"/>
        </w:rPr>
      </w:pPr>
    </w:p>
    <w:p w14:paraId="3FF604EF" w14:textId="5605F88C" w:rsidR="00781AEB" w:rsidRPr="00990D95" w:rsidRDefault="00781AEB">
      <w:pPr>
        <w:rPr>
          <w:rFonts w:ascii="Times New Roman" w:hAnsi="Times New Roman" w:cs="Times New Roman"/>
          <w:sz w:val="28"/>
          <w:szCs w:val="28"/>
        </w:rPr>
      </w:pPr>
      <w:r w:rsidRPr="00990D95">
        <w:rPr>
          <w:rFonts w:ascii="Times New Roman" w:hAnsi="Times New Roman" w:cs="Times New Roman"/>
          <w:sz w:val="28"/>
          <w:szCs w:val="28"/>
        </w:rPr>
        <w:br w:type="page"/>
      </w:r>
    </w:p>
    <w:p w14:paraId="7B190C1A" w14:textId="026EA065" w:rsidR="00781AEB" w:rsidRDefault="00781AEB" w:rsidP="001E0AAC">
      <w:pPr>
        <w:keepNext/>
        <w:keepLines/>
        <w:spacing w:after="0" w:line="360" w:lineRule="auto"/>
        <w:ind w:firstLine="709"/>
        <w:contextualSpacing/>
        <w:outlineLvl w:val="2"/>
        <w:rPr>
          <w:rFonts w:ascii="Times New Roman" w:eastAsiaTheme="majorEastAsia" w:hAnsi="Times New Roman" w:cs="Times New Roman"/>
          <w:b/>
          <w:bCs/>
          <w:sz w:val="28"/>
          <w:szCs w:val="28"/>
        </w:rPr>
      </w:pPr>
      <w:bookmarkStart w:id="35" w:name="_Toc199025925"/>
      <w:r w:rsidRPr="00781AEB">
        <w:rPr>
          <w:rFonts w:ascii="Times New Roman" w:eastAsiaTheme="majorEastAsia" w:hAnsi="Times New Roman" w:cs="Times New Roman"/>
          <w:b/>
          <w:bCs/>
          <w:sz w:val="28"/>
          <w:szCs w:val="28"/>
        </w:rPr>
        <w:lastRenderedPageBreak/>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bookmarkEnd w:id="35"/>
    </w:p>
    <w:p w14:paraId="75FCD420" w14:textId="77777777" w:rsidR="00781AEB" w:rsidRPr="00781AEB" w:rsidRDefault="00781AEB" w:rsidP="00D55CCF">
      <w:pPr>
        <w:rPr>
          <w:rFonts w:asciiTheme="majorHAnsi" w:eastAsiaTheme="majorEastAsia" w:hAnsiTheme="majorHAnsi" w:cstheme="majorBidi"/>
          <w:color w:val="1F3763" w:themeColor="accent1" w:themeShade="7F"/>
          <w:sz w:val="24"/>
          <w:szCs w:val="24"/>
        </w:rPr>
      </w:pPr>
    </w:p>
    <w:p w14:paraId="3E1CF40B" w14:textId="02F65CA5" w:rsidR="002C4449" w:rsidRPr="001E0AAC" w:rsidRDefault="00781AEB" w:rsidP="001E0AAC">
      <w:pPr>
        <w:spacing w:after="0" w:line="360" w:lineRule="auto"/>
        <w:ind w:firstLine="709"/>
        <w:contextualSpacing/>
        <w:jc w:val="both"/>
        <w:rPr>
          <w:rFonts w:ascii="Times New Roman" w:hAnsi="Times New Roman" w:cs="Times New Roman"/>
          <w:sz w:val="28"/>
          <w:szCs w:val="28"/>
        </w:rPr>
      </w:pPr>
      <w:r w:rsidRPr="00781AEB">
        <w:rPr>
          <w:rFonts w:ascii="Times New Roman" w:hAnsi="Times New Roman" w:cs="Times New Roman"/>
          <w:sz w:val="28"/>
          <w:szCs w:val="28"/>
        </w:rPr>
        <w:t xml:space="preserve">ER-диаграмма (Entity-Relationship Diagram)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 xml:space="preserve">ER-диаграмма используется для моделирования базы данных, обеспечивая наглядное представление ключевых сущностей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001E0AAC">
        <w:rPr>
          <w:rFonts w:ascii="Times New Roman" w:hAnsi="Times New Roman" w:cs="Times New Roman"/>
          <w:sz w:val="28"/>
          <w:szCs w:val="28"/>
        </w:rPr>
        <w:t xml:space="preserve"> </w:t>
      </w:r>
      <w:r w:rsidRPr="00781AEB">
        <w:rPr>
          <w:rFonts w:ascii="Times New Roman" w:hAnsi="Times New Roman" w:cs="Times New Roman"/>
          <w:sz w:val="28"/>
          <w:szCs w:val="28"/>
        </w:rPr>
        <w:t>[</w:t>
      </w:r>
      <w:r w:rsidR="001E0AAC">
        <w:rPr>
          <w:rFonts w:ascii="Times New Roman" w:hAnsi="Times New Roman" w:cs="Times New Roman"/>
          <w:sz w:val="28"/>
          <w:szCs w:val="28"/>
        </w:rPr>
        <w:t>2</w:t>
      </w:r>
      <w:r w:rsidR="003D2142" w:rsidRPr="003D2142">
        <w:rPr>
          <w:rFonts w:ascii="Times New Roman" w:hAnsi="Times New Roman" w:cs="Times New Roman"/>
          <w:sz w:val="28"/>
          <w:szCs w:val="28"/>
        </w:rPr>
        <w:t>5</w:t>
      </w:r>
      <w:r w:rsidRPr="001E0AAC">
        <w:rPr>
          <w:rFonts w:ascii="Times New Roman" w:hAnsi="Times New Roman" w:cs="Times New Roman"/>
          <w:sz w:val="28"/>
          <w:szCs w:val="28"/>
        </w:rPr>
        <w:t>].</w:t>
      </w:r>
    </w:p>
    <w:p w14:paraId="4C2A144A" w14:textId="4904302D" w:rsidR="00781AEB" w:rsidRDefault="00781AEB"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w:t>
      </w:r>
      <w:r w:rsidR="00185C42">
        <w:rPr>
          <w:rFonts w:ascii="Times New Roman" w:hAnsi="Times New Roman" w:cs="Times New Roman"/>
          <w:sz w:val="28"/>
          <w:szCs w:val="28"/>
        </w:rPr>
        <w:t>4</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79FFBF46" w14:textId="1BDEC264" w:rsidR="00747FF1" w:rsidRPr="00747FF1" w:rsidRDefault="00747FF1" w:rsidP="00747FF1">
      <w:pPr>
        <w:spacing w:after="0" w:line="360" w:lineRule="auto"/>
        <w:contextualSpacing/>
        <w:jc w:val="center"/>
        <w:rPr>
          <w:rFonts w:ascii="Times New Roman" w:hAnsi="Times New Roman" w:cs="Times New Roman"/>
          <w:sz w:val="28"/>
          <w:szCs w:val="28"/>
        </w:rPr>
      </w:pPr>
      <w:r w:rsidRPr="00747FF1">
        <w:rPr>
          <w:rFonts w:ascii="Times New Roman" w:hAnsi="Times New Roman" w:cs="Times New Roman"/>
          <w:noProof/>
          <w:sz w:val="28"/>
          <w:szCs w:val="28"/>
        </w:rPr>
        <w:drawing>
          <wp:inline distT="0" distB="0" distL="0" distR="0" wp14:anchorId="0625FA4B" wp14:editId="71D077D4">
            <wp:extent cx="5940425" cy="2504440"/>
            <wp:effectExtent l="0" t="0" r="3175" b="0"/>
            <wp:docPr id="6774507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3B5638C1" w14:textId="066C5639" w:rsidR="00781AEB" w:rsidRDefault="00781AEB" w:rsidP="00D55CCF">
      <w:pPr>
        <w:spacing w:after="0" w:line="360" w:lineRule="auto"/>
        <w:contextualSpacing/>
        <w:jc w:val="center"/>
        <w:rPr>
          <w:rFonts w:ascii="Times New Roman" w:hAnsi="Times New Roman" w:cs="Times New Roman"/>
          <w:sz w:val="28"/>
          <w:szCs w:val="28"/>
        </w:rPr>
      </w:pPr>
    </w:p>
    <w:p w14:paraId="1ED73E35" w14:textId="18058DE2"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185C42">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06E7DA76" w14:textId="77777777" w:rsidR="001E0AAC" w:rsidRDefault="001E0AAC" w:rsidP="00781AEB">
      <w:pPr>
        <w:spacing w:after="0" w:line="360" w:lineRule="auto"/>
        <w:ind w:firstLine="709"/>
        <w:contextualSpacing/>
        <w:jc w:val="both"/>
        <w:rPr>
          <w:rFonts w:ascii="Times New Roman" w:hAnsi="Times New Roman" w:cs="Times New Roman"/>
          <w:sz w:val="28"/>
          <w:szCs w:val="28"/>
        </w:rPr>
      </w:pPr>
    </w:p>
    <w:p w14:paraId="24F2828D" w14:textId="1B00C08E"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CountryData</w:t>
      </w:r>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UserModels</w:t>
      </w:r>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B1BAD2C"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GlobalData</w:t>
      </w:r>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001E0AAC">
        <w:rPr>
          <w:rFonts w:ascii="Times New Roman" w:hAnsi="Times New Roman" w:cs="Times New Roman"/>
          <w:sz w:val="28"/>
          <w:szCs w:val="28"/>
        </w:rPr>
        <w:t>.</w:t>
      </w:r>
    </w:p>
    <w:p w14:paraId="0119D416" w14:textId="77777777" w:rsidR="001E0AAC" w:rsidRPr="00781AEB" w:rsidRDefault="001E0AAC" w:rsidP="001E0AAC">
      <w:pPr>
        <w:pStyle w:val="a3"/>
        <w:tabs>
          <w:tab w:val="left" w:pos="1134"/>
        </w:tabs>
        <w:spacing w:after="0" w:line="360" w:lineRule="auto"/>
        <w:ind w:left="709"/>
        <w:jc w:val="both"/>
        <w:rPr>
          <w:rFonts w:ascii="Times New Roman" w:hAnsi="Times New Roman" w:cs="Times New Roman"/>
          <w:sz w:val="28"/>
          <w:szCs w:val="28"/>
        </w:rPr>
      </w:pPr>
    </w:p>
    <w:p w14:paraId="67067C2F" w14:textId="419836D3" w:rsidR="00596A5F" w:rsidRPr="00F83BC4" w:rsidRDefault="00B466E7" w:rsidP="001E0AAC">
      <w:pPr>
        <w:pStyle w:val="3"/>
        <w:spacing w:before="0" w:line="360" w:lineRule="auto"/>
        <w:ind w:firstLine="709"/>
        <w:contextualSpacing/>
      </w:pPr>
      <w:bookmarkStart w:id="36" w:name="_Toc199025926"/>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6"/>
    </w:p>
    <w:p w14:paraId="7ED7173C" w14:textId="77777777"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p>
    <w:p w14:paraId="1CA36092" w14:textId="1476679E"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После проведения анализа полученных требований представляется возможным составить контекстную диаграмму для определения верхнего уровня в диаграмме потока данных. 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подсистемам или процессам [</w:t>
      </w:r>
      <w:r w:rsidR="00D44536">
        <w:rPr>
          <w:rFonts w:ascii="Times New Roman" w:eastAsiaTheme="minorEastAsia" w:hAnsi="Times New Roman" w:cs="Times New Roman"/>
          <w:sz w:val="28"/>
          <w:szCs w:val="28"/>
        </w:rPr>
        <w:t>2</w:t>
      </w:r>
      <w:r w:rsidR="00286456">
        <w:rPr>
          <w:rFonts w:ascii="Times New Roman" w:eastAsiaTheme="minorEastAsia" w:hAnsi="Times New Roman" w:cs="Times New Roman"/>
          <w:sz w:val="28"/>
          <w:szCs w:val="28"/>
        </w:rPr>
        <w:t>6</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lastRenderedPageBreak/>
        <w:drawing>
          <wp:inline distT="0" distB="0" distL="0" distR="0" wp14:anchorId="1031CBC7" wp14:editId="2922D6CA">
            <wp:extent cx="4462416" cy="3267986"/>
            <wp:effectExtent l="0" t="0" r="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7332" cy="3315526"/>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3FCAD10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0D1F4770"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w:t>
      </w:r>
      <w:r w:rsidR="00286456" w:rsidRPr="00286456">
        <w:rPr>
          <w:rFonts w:ascii="Times New Roman" w:hAnsi="Times New Roman" w:cs="Times New Roman"/>
          <w:sz w:val="28"/>
          <w:szCs w:val="28"/>
        </w:rPr>
        <w:t>27</w:t>
      </w:r>
      <w:r w:rsidRPr="00F83BC4">
        <w:rPr>
          <w:rFonts w:ascii="Times New Roman" w:hAnsi="Times New Roman" w:cs="Times New Roman"/>
          <w:sz w:val="28"/>
          <w:szCs w:val="28"/>
        </w:rPr>
        <w:t>].</w:t>
      </w:r>
    </w:p>
    <w:p w14:paraId="228FBA8C" w14:textId="6FF264DF"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7EF46126"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003FFC4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36AE5E1F" wp14:editId="5A5D9883">
            <wp:extent cx="9504680" cy="3002280"/>
            <wp:effectExtent l="0" t="0" r="1270" b="0"/>
            <wp:docPr id="14993412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14906" cy="3005510"/>
                    </a:xfrm>
                    <a:prstGeom prst="rect">
                      <a:avLst/>
                    </a:prstGeom>
                    <a:noFill/>
                    <a:ln>
                      <a:noFill/>
                    </a:ln>
                  </pic:spPr>
                </pic:pic>
              </a:graphicData>
            </a:graphic>
          </wp:inline>
        </w:drawing>
      </w:r>
    </w:p>
    <w:p w14:paraId="31BDBA82" w14:textId="585C50D6"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56A8E618" w14:textId="77777777" w:rsidR="00596A5F" w:rsidRDefault="00596A5F" w:rsidP="00596A5F">
      <w:pPr>
        <w:rPr>
          <w:rFonts w:ascii="Times New Roman" w:hAnsi="Times New Roman" w:cs="Times New Roman"/>
          <w:sz w:val="28"/>
          <w:szCs w:val="28"/>
        </w:rPr>
      </w:pPr>
    </w:p>
    <w:p w14:paraId="288FF8EB" w14:textId="77777777" w:rsidR="00596A5F" w:rsidRDefault="00596A5F" w:rsidP="00596A5F">
      <w:pPr>
        <w:rPr>
          <w:rFonts w:ascii="Times New Roman" w:hAnsi="Times New Roman" w:cs="Times New Roman"/>
          <w:sz w:val="28"/>
          <w:szCs w:val="28"/>
        </w:rPr>
        <w:sectPr w:rsidR="00596A5F" w:rsidSect="00596A5F">
          <w:pgSz w:w="16838" w:h="11906" w:orient="landscape"/>
          <w:pgMar w:top="1701" w:right="1134" w:bottom="851" w:left="1134" w:header="709" w:footer="709" w:gutter="0"/>
          <w:cols w:space="708"/>
          <w:docGrid w:linePitch="360"/>
        </w:sectPr>
      </w:pPr>
    </w:p>
    <w:p w14:paraId="364D0CD0" w14:textId="3FF32060" w:rsidR="00596A5F" w:rsidRPr="004523F7" w:rsidRDefault="00B466E7" w:rsidP="00532438">
      <w:pPr>
        <w:pStyle w:val="3"/>
        <w:spacing w:before="0" w:line="360" w:lineRule="auto"/>
        <w:ind w:firstLine="709"/>
        <w:contextualSpacing/>
        <w:rPr>
          <w:rFonts w:ascii="Times New Roman" w:hAnsi="Times New Roman" w:cs="Times New Roman"/>
          <w:b/>
          <w:bCs/>
          <w:color w:val="auto"/>
          <w:sz w:val="28"/>
          <w:szCs w:val="28"/>
        </w:rPr>
      </w:pPr>
      <w:bookmarkStart w:id="37" w:name="_Toc199025927"/>
      <w:r>
        <w:rPr>
          <w:rFonts w:ascii="Times New Roman" w:hAnsi="Times New Roman" w:cs="Times New Roman"/>
          <w:b/>
          <w:bCs/>
          <w:color w:val="auto"/>
          <w:sz w:val="28"/>
          <w:szCs w:val="28"/>
        </w:rPr>
        <w:lastRenderedPageBreak/>
        <w:t>3.1.</w:t>
      </w:r>
      <w:r w:rsidR="00781AEB" w:rsidRPr="00990D95">
        <w:rPr>
          <w:rFonts w:ascii="Times New Roman" w:hAnsi="Times New Roman" w:cs="Times New Roman"/>
          <w:b/>
          <w:bCs/>
          <w:color w:val="auto"/>
          <w:sz w:val="28"/>
          <w:szCs w:val="28"/>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7"/>
    </w:p>
    <w:p w14:paraId="44F15F4E" w14:textId="77777777" w:rsidR="00596A5F" w:rsidRPr="004523F7" w:rsidRDefault="00596A5F" w:rsidP="00532438">
      <w:pPr>
        <w:spacing w:after="0" w:line="360" w:lineRule="auto"/>
        <w:contextualSpacing/>
        <w:rPr>
          <w:rFonts w:ascii="Times New Roman" w:hAnsi="Times New Roman" w:cs="Times New Roman"/>
          <w:sz w:val="28"/>
          <w:szCs w:val="28"/>
        </w:rPr>
      </w:pPr>
    </w:p>
    <w:p w14:paraId="7AE201B5" w14:textId="30CC2CF4"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286456" w:rsidRPr="00286456">
        <w:rPr>
          <w:rFonts w:ascii="Times New Roman" w:hAnsi="Times New Roman" w:cs="Times New Roman"/>
          <w:sz w:val="28"/>
          <w:szCs w:val="28"/>
        </w:rPr>
        <w:t>28</w:t>
      </w:r>
      <w:r w:rsidRPr="00F83BC4">
        <w:rPr>
          <w:rFonts w:ascii="Times New Roman" w:hAnsi="Times New Roman" w:cs="Times New Roman"/>
          <w:sz w:val="28"/>
          <w:szCs w:val="28"/>
        </w:rPr>
        <w:t>].</w:t>
      </w:r>
    </w:p>
    <w:p w14:paraId="4B687CCE" w14:textId="77777777"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8"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8"/>
      <w:r w:rsidRPr="00F83BC4">
        <w:rPr>
          <w:rFonts w:ascii="Times New Roman" w:hAnsi="Times New Roman" w:cs="Times New Roman"/>
          <w:sz w:val="28"/>
          <w:szCs w:val="28"/>
        </w:rPr>
        <w:t>:</w:t>
      </w:r>
    </w:p>
    <w:p w14:paraId="0288D503" w14:textId="77B65932"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w:t>
      </w:r>
      <w:r w:rsidR="00A55797">
        <w:rPr>
          <w:rFonts w:ascii="Times New Roman" w:hAnsi="Times New Roman" w:cs="Times New Roman"/>
          <w:sz w:val="28"/>
          <w:szCs w:val="28"/>
        </w:rPr>
        <w:t>«</w:t>
      </w:r>
      <w:r w:rsidRPr="00F83BC4">
        <w:rPr>
          <w:rFonts w:ascii="Times New Roman" w:hAnsi="Times New Roman" w:cs="Times New Roman"/>
          <w:sz w:val="28"/>
          <w:szCs w:val="28"/>
        </w:rPr>
        <w:t>Политолог</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222078EF"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Пользовательский интерфейс</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6D19331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Система</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0AAF274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Парсер данных с Всемирного банка</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 модуль </w:t>
      </w:r>
      <w:r w:rsidR="00A55797">
        <w:rPr>
          <w:rFonts w:ascii="Times New Roman" w:hAnsi="Times New Roman" w:cs="Times New Roman"/>
          <w:sz w:val="28"/>
          <w:szCs w:val="28"/>
        </w:rPr>
        <w:t xml:space="preserve">сбора данных </w:t>
      </w:r>
      <w:r w:rsidRPr="00F83BC4">
        <w:rPr>
          <w:rFonts w:ascii="Times New Roman" w:hAnsi="Times New Roman" w:cs="Times New Roman"/>
          <w:sz w:val="28"/>
          <w:szCs w:val="28"/>
        </w:rPr>
        <w:t>из Всемирн</w:t>
      </w:r>
      <w:r w:rsidR="00A55797">
        <w:rPr>
          <w:rFonts w:ascii="Times New Roman" w:hAnsi="Times New Roman" w:cs="Times New Roman"/>
          <w:sz w:val="28"/>
          <w:szCs w:val="28"/>
        </w:rPr>
        <w:t>ого</w:t>
      </w:r>
      <w:r w:rsidRPr="00F83BC4">
        <w:rPr>
          <w:rFonts w:ascii="Times New Roman" w:hAnsi="Times New Roman" w:cs="Times New Roman"/>
          <w:sz w:val="28"/>
          <w:szCs w:val="28"/>
        </w:rPr>
        <w:t xml:space="preserve"> банк</w:t>
      </w:r>
      <w:r w:rsidR="00A55797">
        <w:rPr>
          <w:rFonts w:ascii="Times New Roman" w:hAnsi="Times New Roman" w:cs="Times New Roman"/>
          <w:sz w:val="28"/>
          <w:szCs w:val="28"/>
        </w:rPr>
        <w:t>а</w:t>
      </w:r>
      <w:r w:rsidRPr="00F83BC4">
        <w:rPr>
          <w:rFonts w:ascii="Times New Roman" w:hAnsi="Times New Roman" w:cs="Times New Roman"/>
          <w:sz w:val="28"/>
          <w:szCs w:val="28"/>
        </w:rPr>
        <w:t>.</w:t>
      </w:r>
    </w:p>
    <w:p w14:paraId="05A859AE" w14:textId="2A2182F1"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Парсер данных с </w:t>
      </w:r>
      <w:r w:rsidR="00D44B6F">
        <w:rPr>
          <w:rFonts w:ascii="Times New Roman" w:hAnsi="Times New Roman" w:cs="Times New Roman"/>
          <w:sz w:val="28"/>
          <w:szCs w:val="28"/>
          <w:lang w:val="en-US"/>
        </w:rPr>
        <w:t>SIPRI</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sidR="00A55797">
        <w:rPr>
          <w:rFonts w:ascii="Times New Roman" w:hAnsi="Times New Roman" w:cs="Times New Roman"/>
          <w:sz w:val="28"/>
          <w:szCs w:val="28"/>
        </w:rPr>
        <w:t xml:space="preserve">сбора </w:t>
      </w:r>
      <w:r w:rsidRPr="00F83BC4">
        <w:rPr>
          <w:rFonts w:ascii="Times New Roman" w:hAnsi="Times New Roman" w:cs="Times New Roman"/>
          <w:sz w:val="28"/>
          <w:szCs w:val="28"/>
        </w:rPr>
        <w:t xml:space="preserve">данных из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7B48CB8" w:rsidR="00596A5F"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Калькулятор совокупной мощи</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05DE530B" w14:textId="0BC895E4" w:rsidR="00A55797"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«База данных»</w:t>
      </w:r>
      <w:r w:rsidRPr="00A55797">
        <w:rPr>
          <w:rFonts w:ascii="Times New Roman" w:hAnsi="Times New Roman" w:cs="Times New Roman"/>
          <w:sz w:val="28"/>
          <w:szCs w:val="28"/>
        </w:rPr>
        <w:t xml:space="preserve"> </w:t>
      </w:r>
      <w:r>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Pr>
          <w:rFonts w:ascii="Times New Roman" w:hAnsi="Times New Roman" w:cs="Times New Roman"/>
          <w:sz w:val="28"/>
          <w:szCs w:val="28"/>
        </w:rPr>
        <w:t>сохранения данных об определенной стране.</w:t>
      </w:r>
    </w:p>
    <w:p w14:paraId="6F7903D1" w14:textId="505A0947" w:rsidR="00A55797"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Компонент «Конструктор пользовательских моделей» </w:t>
      </w:r>
      <w:r>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Pr>
          <w:rFonts w:ascii="Times New Roman" w:hAnsi="Times New Roman" w:cs="Times New Roman"/>
          <w:sz w:val="28"/>
          <w:szCs w:val="28"/>
        </w:rPr>
        <w:t>создания пользовательских формул для расчета.</w:t>
      </w:r>
    </w:p>
    <w:p w14:paraId="0AF07385" w14:textId="4FD8C4F4" w:rsidR="00A55797" w:rsidRPr="00F83BC4"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«Визуализатор графиков»</w:t>
      </w:r>
      <w:r w:rsidR="00557157" w:rsidRPr="00557157">
        <w:rPr>
          <w:rFonts w:ascii="Times New Roman" w:hAnsi="Times New Roman" w:cs="Times New Roman"/>
          <w:sz w:val="28"/>
          <w:szCs w:val="28"/>
        </w:rPr>
        <w:t xml:space="preserve"> </w:t>
      </w:r>
      <w:r w:rsidR="00557157">
        <w:rPr>
          <w:rFonts w:ascii="Times New Roman" w:hAnsi="Times New Roman" w:cs="Times New Roman"/>
          <w:sz w:val="28"/>
          <w:szCs w:val="28"/>
        </w:rPr>
        <w:t>–</w:t>
      </w:r>
      <w:r w:rsidR="00557157" w:rsidRPr="00F83BC4">
        <w:rPr>
          <w:rFonts w:ascii="Times New Roman" w:hAnsi="Times New Roman" w:cs="Times New Roman"/>
          <w:sz w:val="28"/>
          <w:szCs w:val="28"/>
        </w:rPr>
        <w:t xml:space="preserve"> модуль </w:t>
      </w:r>
      <w:r w:rsidR="00557157">
        <w:rPr>
          <w:rFonts w:ascii="Times New Roman" w:hAnsi="Times New Roman" w:cs="Times New Roman"/>
          <w:sz w:val="28"/>
          <w:szCs w:val="28"/>
        </w:rPr>
        <w:t>построения графиков и вывода их на экран.</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4E588554"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Инициация процесса начинается с действия пользователя </w:t>
      </w:r>
      <w:r w:rsidR="00557157">
        <w:rPr>
          <w:rFonts w:ascii="Times New Roman" w:hAnsi="Times New Roman" w:cs="Times New Roman"/>
          <w:sz w:val="28"/>
          <w:szCs w:val="28"/>
        </w:rPr>
        <w:t>«</w:t>
      </w:r>
      <w:r w:rsidRPr="00F83BC4">
        <w:rPr>
          <w:rFonts w:ascii="Times New Roman" w:hAnsi="Times New Roman" w:cs="Times New Roman"/>
          <w:sz w:val="28"/>
          <w:szCs w:val="28"/>
        </w:rPr>
        <w:t>Политолог</w:t>
      </w:r>
      <w:r w:rsidR="00557157">
        <w:rPr>
          <w:rFonts w:ascii="Times New Roman" w:hAnsi="Times New Roman" w:cs="Times New Roman"/>
          <w:sz w:val="28"/>
          <w:szCs w:val="28"/>
        </w:rPr>
        <w:t>»</w:t>
      </w:r>
      <w:r w:rsidRPr="00F83BC4">
        <w:rPr>
          <w:rFonts w:ascii="Times New Roman" w:hAnsi="Times New Roman" w:cs="Times New Roman"/>
          <w:sz w:val="28"/>
          <w:szCs w:val="28"/>
        </w:rPr>
        <w:t>, который через пользовательский интерфейс осуществляет выбор страны</w:t>
      </w:r>
      <w:r w:rsidR="00557157">
        <w:rPr>
          <w:rFonts w:ascii="Times New Roman" w:hAnsi="Times New Roman" w:cs="Times New Roman"/>
          <w:sz w:val="28"/>
          <w:szCs w:val="28"/>
        </w:rPr>
        <w:t xml:space="preserve"> и года</w:t>
      </w:r>
      <w:r w:rsidRPr="00F83BC4">
        <w:rPr>
          <w:rFonts w:ascii="Times New Roman" w:hAnsi="Times New Roman" w:cs="Times New Roman"/>
          <w:sz w:val="28"/>
          <w:szCs w:val="28"/>
        </w:rPr>
        <w:t xml:space="preserve"> для анализа. Пользовательский интерфейс транслирует этот выбор в систему для дальнейшей обработки.</w:t>
      </w:r>
    </w:p>
    <w:p w14:paraId="50E3596E" w14:textId="3CEFFDDD"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После получения входных данных система</w:t>
      </w:r>
      <w:r w:rsidR="00557157">
        <w:rPr>
          <w:rFonts w:ascii="Times New Roman" w:hAnsi="Times New Roman" w:cs="Times New Roman"/>
          <w:sz w:val="28"/>
          <w:szCs w:val="28"/>
        </w:rPr>
        <w:t xml:space="preserve"> посылает запрос к базе данных для получения данных о стране за определенный год</w:t>
      </w:r>
      <w:r w:rsidRPr="00F83BC4">
        <w:rPr>
          <w:rFonts w:ascii="Times New Roman" w:hAnsi="Times New Roman" w:cs="Times New Roman"/>
          <w:sz w:val="28"/>
          <w:szCs w:val="28"/>
        </w:rPr>
        <w:t>.</w:t>
      </w:r>
      <w:r w:rsidR="00557157">
        <w:rPr>
          <w:rFonts w:ascii="Times New Roman" w:hAnsi="Times New Roman" w:cs="Times New Roman"/>
          <w:sz w:val="28"/>
          <w:szCs w:val="28"/>
        </w:rPr>
        <w:t xml:space="preserve"> Если данные отсутствуют, то система начинает процесс сбора данных из внешних источников.</w:t>
      </w:r>
      <w:r w:rsidRPr="00F83BC4">
        <w:rPr>
          <w:rFonts w:ascii="Times New Roman" w:hAnsi="Times New Roman" w:cs="Times New Roman"/>
          <w:sz w:val="28"/>
          <w:szCs w:val="28"/>
        </w:rPr>
        <w:t xml:space="preserve"> </w:t>
      </w:r>
    </w:p>
    <w:p w14:paraId="3CEAA435" w14:textId="15A9154E"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всех необходимых данных система агрегирует их и передает в модуль </w:t>
      </w:r>
      <w:r w:rsidR="00557157">
        <w:rPr>
          <w:rFonts w:ascii="Times New Roman" w:hAnsi="Times New Roman" w:cs="Times New Roman"/>
          <w:sz w:val="28"/>
          <w:szCs w:val="28"/>
        </w:rPr>
        <w:t>«</w:t>
      </w:r>
      <w:r w:rsidRPr="00F83BC4">
        <w:rPr>
          <w:rFonts w:ascii="Times New Roman" w:hAnsi="Times New Roman" w:cs="Times New Roman"/>
          <w:sz w:val="28"/>
          <w:szCs w:val="28"/>
        </w:rPr>
        <w:t>Калькулятор совокупной мощи</w:t>
      </w:r>
      <w:r w:rsidR="00557157">
        <w:rPr>
          <w:rFonts w:ascii="Times New Roman" w:hAnsi="Times New Roman" w:cs="Times New Roman"/>
          <w:sz w:val="28"/>
          <w:szCs w:val="28"/>
        </w:rPr>
        <w:t>»</w:t>
      </w:r>
      <w:r w:rsidRPr="00F83BC4">
        <w:rPr>
          <w:rFonts w:ascii="Times New Roman" w:hAnsi="Times New Roman" w:cs="Times New Roman"/>
          <w:sz w:val="28"/>
          <w:szCs w:val="28"/>
        </w:rPr>
        <w:t>. В данном компоненте происходит вычисление показателя совокупной мощи государства согласно заданным формулам.</w:t>
      </w:r>
    </w:p>
    <w:p w14:paraId="10AA5787" w14:textId="7777777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18C5438A" w14:textId="37602AB3" w:rsidR="00557157" w:rsidRDefault="00557157"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Помимо основного расчета по встроенным формулам пользователю также доступен расчет по своим, пользовательским моделям. Для этого необходимо начать работу с модулем «Конструктор пользовательских моделей», в котором можно будет создать новую формулу из уже имеющихся показателей. После создания формулы данный модуль выполнит валидацию и передаст корректную формулу для расчета в «Калькулятор совокупной мощи». </w:t>
      </w:r>
    </w:p>
    <w:p w14:paraId="2BFE882F" w14:textId="708F370C" w:rsidR="00557157" w:rsidRPr="00F83BC4" w:rsidRDefault="00557157"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пользователь имеет возможность визуализировать полученные в ходе расчета данные при помощи модуля «Визуализатор графиков».</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33646D28" w14:textId="06BEA64F" w:rsidR="00BC1B73" w:rsidRPr="00BC1B73" w:rsidRDefault="00BC1B73" w:rsidP="00BC1B73">
      <w:pPr>
        <w:spacing w:after="0" w:line="360" w:lineRule="auto"/>
        <w:contextualSpacing/>
        <w:jc w:val="center"/>
        <w:rPr>
          <w:rFonts w:ascii="Times New Roman" w:hAnsi="Times New Roman" w:cs="Times New Roman"/>
          <w:sz w:val="28"/>
          <w:szCs w:val="28"/>
        </w:rPr>
      </w:pPr>
      <w:r w:rsidRPr="00BC1B73">
        <w:rPr>
          <w:rFonts w:ascii="Times New Roman" w:hAnsi="Times New Roman" w:cs="Times New Roman"/>
          <w:sz w:val="28"/>
          <w:szCs w:val="28"/>
        </w:rPr>
        <w:lastRenderedPageBreak/>
        <w:drawing>
          <wp:inline distT="0" distB="0" distL="0" distR="0" wp14:anchorId="501AE8DE" wp14:editId="2D40B90B">
            <wp:extent cx="8918061" cy="5257800"/>
            <wp:effectExtent l="0" t="0" r="0" b="0"/>
            <wp:docPr id="2297754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24125" cy="5261375"/>
                    </a:xfrm>
                    <a:prstGeom prst="rect">
                      <a:avLst/>
                    </a:prstGeom>
                    <a:noFill/>
                    <a:ln>
                      <a:noFill/>
                    </a:ln>
                  </pic:spPr>
                </pic:pic>
              </a:graphicData>
            </a:graphic>
          </wp:inline>
        </w:drawing>
      </w:r>
    </w:p>
    <w:p w14:paraId="77783296" w14:textId="0BA46913" w:rsidR="00596A5F" w:rsidRPr="00F83BC4" w:rsidRDefault="00596A5F" w:rsidP="00596A5F">
      <w:pPr>
        <w:spacing w:after="0" w:line="360" w:lineRule="auto"/>
        <w:contextualSpacing/>
        <w:jc w:val="center"/>
        <w:rPr>
          <w:rFonts w:ascii="Times New Roman" w:hAnsi="Times New Roman" w:cs="Times New Roman"/>
          <w:sz w:val="28"/>
          <w:szCs w:val="28"/>
        </w:rPr>
      </w:pP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4DEF058C" w14:textId="77777777" w:rsidR="00BC1B73" w:rsidRDefault="00BC1B73" w:rsidP="00BC1B73">
      <w:pPr>
        <w:tabs>
          <w:tab w:val="left" w:pos="3309"/>
        </w:tabs>
        <w:spacing w:after="0" w:line="360" w:lineRule="auto"/>
        <w:contextualSpacing/>
        <w:jc w:val="both"/>
        <w:rPr>
          <w:rFonts w:ascii="Times New Roman" w:hAnsi="Times New Roman" w:cs="Times New Roman"/>
          <w:sz w:val="24"/>
          <w:szCs w:val="24"/>
        </w:rPr>
        <w:sectPr w:rsidR="00BC1B73" w:rsidSect="00596A5F">
          <w:pgSz w:w="16838" w:h="11906" w:orient="landscape"/>
          <w:pgMar w:top="1701" w:right="1134" w:bottom="851" w:left="1134" w:header="709" w:footer="709" w:gutter="0"/>
          <w:cols w:space="708"/>
          <w:docGrid w:linePitch="360"/>
        </w:sectPr>
      </w:pPr>
    </w:p>
    <w:p w14:paraId="22927BE0" w14:textId="1A27FEDD" w:rsidR="00596A5F" w:rsidRDefault="00596A5F" w:rsidP="00BC1B73">
      <w:pPr>
        <w:tabs>
          <w:tab w:val="left" w:pos="3309"/>
        </w:tabs>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как разделить ответственность между компонентами системы, что помогает выбрать подходящую архитектурную модель.</w:t>
      </w:r>
    </w:p>
    <w:p w14:paraId="588FC816" w14:textId="77777777" w:rsidR="00532438" w:rsidRPr="00F46EA0" w:rsidRDefault="00532438" w:rsidP="00532438">
      <w:pPr>
        <w:spacing w:after="0" w:line="360" w:lineRule="auto"/>
        <w:ind w:firstLine="709"/>
        <w:contextualSpacing/>
        <w:jc w:val="both"/>
        <w:rPr>
          <w:rFonts w:ascii="Times New Roman" w:hAnsi="Times New Roman" w:cs="Times New Roman"/>
          <w:sz w:val="28"/>
          <w:szCs w:val="28"/>
        </w:rPr>
      </w:pPr>
    </w:p>
    <w:p w14:paraId="68A70515" w14:textId="125F76D4"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9" w:name="_Toc199025928"/>
      <w:r w:rsidRPr="00B466E7">
        <w:rPr>
          <w:rFonts w:ascii="Times New Roman" w:hAnsi="Times New Roman" w:cs="Times New Roman"/>
          <w:b/>
          <w:bCs/>
          <w:color w:val="000000" w:themeColor="text1"/>
          <w:sz w:val="28"/>
          <w:szCs w:val="28"/>
        </w:rPr>
        <w:t>3.1.</w:t>
      </w:r>
      <w:r w:rsidR="00781AEB" w:rsidRPr="00990D95">
        <w:rPr>
          <w:rFonts w:ascii="Times New Roman" w:hAnsi="Times New Roman" w:cs="Times New Roman"/>
          <w:b/>
          <w:bCs/>
          <w:color w:val="000000" w:themeColor="text1"/>
          <w:sz w:val="28"/>
          <w:szCs w:val="28"/>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9"/>
    </w:p>
    <w:p w14:paraId="64722755" w14:textId="77777777" w:rsidR="00B466E7" w:rsidRDefault="00B466E7" w:rsidP="00532438">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532438">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532438">
      <w:pPr>
        <w:spacing w:after="0" w:line="360" w:lineRule="auto"/>
        <w:contextualSpacing/>
        <w:jc w:val="both"/>
        <w:rPr>
          <w:rFonts w:ascii="Times New Roman" w:hAnsi="Times New Roman" w:cs="Times New Roman"/>
          <w:sz w:val="28"/>
          <w:szCs w:val="28"/>
        </w:rPr>
      </w:pPr>
    </w:p>
    <w:p w14:paraId="35C19170" w14:textId="3D1713CC" w:rsidR="00B466E7" w:rsidRPr="00B67932" w:rsidRDefault="00B466E7" w:rsidP="00532438">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B67932" w:rsidRPr="00532438">
        <w:rPr>
          <w:rFonts w:ascii="Times New Roman" w:eastAsia="Calibri" w:hAnsi="Times New Roman" w:cs="Times New Roman"/>
          <w:spacing w:val="20"/>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532438">
        <w:tc>
          <w:tcPr>
            <w:tcW w:w="1980" w:type="dxa"/>
            <w:tcBorders>
              <w:bottom w:val="double" w:sz="4" w:space="0" w:color="auto"/>
            </w:tcBorders>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tcBorders>
              <w:bottom w:val="double" w:sz="4" w:space="0" w:color="auto"/>
            </w:tcBorders>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tcBorders>
              <w:bottom w:val="double" w:sz="4" w:space="0" w:color="auto"/>
            </w:tcBorders>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532438">
        <w:tc>
          <w:tcPr>
            <w:tcW w:w="1980" w:type="dxa"/>
            <w:tcBorders>
              <w:top w:val="double" w:sz="4" w:space="0" w:color="auto"/>
            </w:tcBorders>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tcBorders>
              <w:top w:val="double" w:sz="4" w:space="0" w:color="auto"/>
            </w:tcBorders>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tcBorders>
              <w:top w:val="double" w:sz="4" w:space="0" w:color="auto"/>
            </w:tcBorders>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532438">
      <w:pPr>
        <w:spacing w:after="0" w:line="360" w:lineRule="auto"/>
        <w:contextualSpacing/>
        <w:rPr>
          <w:rFonts w:ascii="Times New Roman" w:hAnsi="Times New Roman" w:cs="Times New Roman"/>
          <w:sz w:val="28"/>
          <w:szCs w:val="28"/>
        </w:rPr>
      </w:pPr>
    </w:p>
    <w:p w14:paraId="49AA4EEB" w14:textId="43415589"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40" w:name="_Toc199025929"/>
      <w:r w:rsidRPr="00B466E7">
        <w:rPr>
          <w:rFonts w:ascii="Times New Roman" w:hAnsi="Times New Roman" w:cs="Times New Roman"/>
          <w:b/>
          <w:bCs/>
          <w:color w:val="000000" w:themeColor="text1"/>
          <w:sz w:val="28"/>
          <w:szCs w:val="28"/>
        </w:rPr>
        <w:t>3.1.</w:t>
      </w:r>
      <w:r w:rsidR="00532438">
        <w:rPr>
          <w:rFonts w:ascii="Times New Roman" w:hAnsi="Times New Roman" w:cs="Times New Roman"/>
          <w:b/>
          <w:bCs/>
          <w:color w:val="000000" w:themeColor="text1"/>
          <w:sz w:val="28"/>
          <w:szCs w:val="28"/>
        </w:rPr>
        <w:t>6</w:t>
      </w:r>
      <w:r w:rsidRPr="00B466E7">
        <w:rPr>
          <w:rFonts w:ascii="Times New Roman" w:hAnsi="Times New Roman" w:cs="Times New Roman"/>
          <w:b/>
          <w:bCs/>
          <w:color w:val="000000" w:themeColor="text1"/>
          <w:sz w:val="28"/>
          <w:szCs w:val="28"/>
        </w:rPr>
        <w:t xml:space="preserve"> Функциональные требования</w:t>
      </w:r>
      <w:bookmarkEnd w:id="40"/>
    </w:p>
    <w:p w14:paraId="5A8844B8" w14:textId="77777777" w:rsidR="00B466E7" w:rsidRDefault="00B466E7" w:rsidP="00532438">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532438">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0C2B7A0E" w:rsidR="00532438" w:rsidRDefault="00532438">
      <w:pP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lastRenderedPageBreak/>
        <w:t xml:space="preserve">Таблица </w:t>
      </w:r>
      <w:r w:rsidR="00B67932" w:rsidRPr="00532438">
        <w:rPr>
          <w:rFonts w:ascii="Times New Roman" w:eastAsia="Calibri" w:hAnsi="Times New Roman" w:cs="Times New Roman"/>
          <w:spacing w:val="20"/>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532438">
        <w:tc>
          <w:tcPr>
            <w:tcW w:w="501" w:type="pct"/>
            <w:tcBorders>
              <w:bottom w:val="double" w:sz="4" w:space="0" w:color="auto"/>
            </w:tcBorders>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Borders>
              <w:bottom w:val="double" w:sz="4" w:space="0" w:color="auto"/>
            </w:tcBorders>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532438">
        <w:tc>
          <w:tcPr>
            <w:tcW w:w="501" w:type="pct"/>
            <w:tcBorders>
              <w:top w:val="double" w:sz="4" w:space="0" w:color="auto"/>
            </w:tcBorders>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Borders>
              <w:top w:val="double" w:sz="4" w:space="0" w:color="auto"/>
            </w:tcBorders>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парсинга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Расчет показателя совокупной мощи государств на основе данных, полученных в результате парсинга;</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все функциональные требования в виде таблиц Вигерса.</w:t>
      </w:r>
    </w:p>
    <w:p w14:paraId="6FB978D2" w14:textId="77777777"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EA1350" w:rsidRPr="00532438">
        <w:rPr>
          <w:rFonts w:ascii="Times New Roman" w:eastAsia="Calibri" w:hAnsi="Times New Roman" w:cs="Times New Roman"/>
          <w:spacing w:val="20"/>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532438">
        <w:tc>
          <w:tcPr>
            <w:tcW w:w="2263" w:type="dxa"/>
            <w:tcBorders>
              <w:bottom w:val="double" w:sz="4" w:space="0" w:color="auto"/>
            </w:tcBorders>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532438">
        <w:tc>
          <w:tcPr>
            <w:tcW w:w="2263" w:type="dxa"/>
            <w:tcBorders>
              <w:top w:val="double" w:sz="4" w:space="0" w:color="auto"/>
            </w:tcBorders>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bl>
    <w:p w14:paraId="639CCF77" w14:textId="633C29F6" w:rsidR="00596A5F" w:rsidRPr="00532438" w:rsidRDefault="00532438" w:rsidP="0053243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Окончание таблицы 5</w:t>
      </w:r>
    </w:p>
    <w:tbl>
      <w:tblPr>
        <w:tblStyle w:val="ad"/>
        <w:tblW w:w="0" w:type="auto"/>
        <w:tblLook w:val="04A0" w:firstRow="1" w:lastRow="0" w:firstColumn="1" w:lastColumn="0" w:noHBand="0" w:noVBand="1"/>
      </w:tblPr>
      <w:tblGrid>
        <w:gridCol w:w="2263"/>
        <w:gridCol w:w="7082"/>
      </w:tblGrid>
      <w:tr w:rsidR="00532438" w:rsidRPr="001A375B" w14:paraId="4F29C2D1" w14:textId="77777777" w:rsidTr="00B07E0A">
        <w:tc>
          <w:tcPr>
            <w:tcW w:w="2263" w:type="dxa"/>
            <w:tcBorders>
              <w:bottom w:val="double" w:sz="4" w:space="0" w:color="auto"/>
            </w:tcBorders>
            <w:vAlign w:val="center"/>
          </w:tcPr>
          <w:p w14:paraId="6996FB3B"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030E764"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00004CB3" w14:textId="77777777" w:rsidTr="00B07E0A">
        <w:tc>
          <w:tcPr>
            <w:tcW w:w="2263" w:type="dxa"/>
            <w:vAlign w:val="center"/>
          </w:tcPr>
          <w:p w14:paraId="3F1EA875" w14:textId="625A1686"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Приоритет</w:t>
            </w:r>
          </w:p>
        </w:tc>
        <w:tc>
          <w:tcPr>
            <w:tcW w:w="7082" w:type="dxa"/>
            <w:vAlign w:val="center"/>
          </w:tcPr>
          <w:p w14:paraId="1631651A" w14:textId="351F0AB7"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Высокий</w:t>
            </w:r>
          </w:p>
        </w:tc>
      </w:tr>
      <w:tr w:rsidR="00532438" w:rsidRPr="001A375B" w14:paraId="735B3057" w14:textId="77777777" w:rsidTr="00B07E0A">
        <w:tc>
          <w:tcPr>
            <w:tcW w:w="2263" w:type="dxa"/>
            <w:vAlign w:val="center"/>
          </w:tcPr>
          <w:p w14:paraId="4A77D016"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7176BDC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32438" w:rsidRPr="001A375B" w14:paraId="61238193" w14:textId="77777777" w:rsidTr="00B07E0A">
        <w:tc>
          <w:tcPr>
            <w:tcW w:w="2263" w:type="dxa"/>
            <w:vAlign w:val="center"/>
          </w:tcPr>
          <w:p w14:paraId="0C5A6A87"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3B5665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32438" w:rsidRPr="00F46EA0" w14:paraId="6D684418" w14:textId="77777777" w:rsidTr="00B07E0A">
        <w:tc>
          <w:tcPr>
            <w:tcW w:w="2263" w:type="dxa"/>
            <w:vAlign w:val="center"/>
          </w:tcPr>
          <w:p w14:paraId="2A2ED52C" w14:textId="77777777" w:rsidR="00532438" w:rsidRPr="00D44536" w:rsidRDefault="00532438" w:rsidP="00B07E0A">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61B4BA9F" w14:textId="76D724EC" w:rsidR="00532438" w:rsidRPr="00F46EA0" w:rsidRDefault="00532438" w:rsidP="00B07E0A">
            <w:pPr>
              <w:contextualSpacing/>
              <w:jc w:val="both"/>
              <w:rPr>
                <w:rFonts w:ascii="Times New Roman" w:hAnsi="Times New Roman"/>
                <w:sz w:val="24"/>
                <w:szCs w:val="24"/>
              </w:rPr>
            </w:pPr>
            <w:r>
              <w:rPr>
                <w:rFonts w:ascii="Times New Roman" w:hAnsi="Times New Roman"/>
                <w:sz w:val="24"/>
                <w:szCs w:val="24"/>
              </w:rPr>
              <w:t>П</w:t>
            </w:r>
            <w:r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w:t>
            </w:r>
            <w:r w:rsidR="00286456" w:rsidRPr="00286456">
              <w:rPr>
                <w:rFonts w:ascii="Times New Roman" w:hAnsi="Times New Roman"/>
                <w:sz w:val="24"/>
                <w:szCs w:val="24"/>
              </w:rPr>
              <w:t>29</w:t>
            </w:r>
            <w:r w:rsidRPr="00D44536">
              <w:rPr>
                <w:rFonts w:ascii="Times New Roman" w:hAnsi="Times New Roman"/>
                <w:sz w:val="24"/>
                <w:szCs w:val="24"/>
              </w:rPr>
              <w:t>]</w:t>
            </w:r>
            <w:r w:rsidRPr="00F46EA0">
              <w:rPr>
                <w:rFonts w:ascii="Times New Roman" w:hAnsi="Times New Roman"/>
                <w:sz w:val="24"/>
                <w:szCs w:val="24"/>
              </w:rPr>
              <w:t>.</w:t>
            </w:r>
          </w:p>
        </w:tc>
      </w:tr>
    </w:tbl>
    <w:p w14:paraId="4DD68358" w14:textId="77777777" w:rsidR="00AF38D8" w:rsidRPr="00B67932" w:rsidRDefault="00AF38D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1D4C88">
        <w:tc>
          <w:tcPr>
            <w:tcW w:w="2263" w:type="dxa"/>
            <w:tcBorders>
              <w:bottom w:val="double" w:sz="4" w:space="0" w:color="auto"/>
            </w:tcBorders>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1D4C88">
        <w:tc>
          <w:tcPr>
            <w:tcW w:w="2263" w:type="dxa"/>
            <w:tcBorders>
              <w:top w:val="double" w:sz="4" w:space="0" w:color="auto"/>
            </w:tcBorders>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Парсинг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У пользователя есть доступ к функциям парсинга.</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Парсинг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парсинга.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1B468461"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регулярное обновление алгоритмов парсинга в случае изменения структуры источников</w:t>
            </w:r>
            <w:r w:rsidR="00D44B6F" w:rsidRPr="00D44B6F">
              <w:rPr>
                <w:rFonts w:ascii="Times New Roman" w:hAnsi="Times New Roman"/>
                <w:sz w:val="24"/>
                <w:szCs w:val="24"/>
              </w:rPr>
              <w:t xml:space="preserve"> [</w:t>
            </w:r>
            <w:r w:rsidR="00286456" w:rsidRPr="00286456">
              <w:rPr>
                <w:rFonts w:ascii="Times New Roman" w:hAnsi="Times New Roman"/>
                <w:sz w:val="24"/>
                <w:szCs w:val="24"/>
              </w:rPr>
              <w:t>29</w:t>
            </w:r>
            <w:r w:rsidR="00D44B6F" w:rsidRPr="00D44B6F">
              <w:rPr>
                <w:rFonts w:ascii="Times New Roman" w:hAnsi="Times New Roman"/>
                <w:sz w:val="24"/>
                <w:szCs w:val="24"/>
              </w:rPr>
              <w:t>]</w:t>
            </w:r>
            <w:r w:rsidR="00596A5F" w:rsidRPr="00F46EA0">
              <w:rPr>
                <w:rFonts w:ascii="Times New Roman" w:hAnsi="Times New Roman"/>
                <w:sz w:val="24"/>
                <w:szCs w:val="24"/>
              </w:rPr>
              <w:t>.</w:t>
            </w:r>
          </w:p>
        </w:tc>
      </w:tr>
    </w:tbl>
    <w:p w14:paraId="674F7011" w14:textId="7777777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1D4C88">
        <w:tc>
          <w:tcPr>
            <w:tcW w:w="2263" w:type="dxa"/>
            <w:tcBorders>
              <w:bottom w:val="double" w:sz="4" w:space="0" w:color="auto"/>
            </w:tcBorders>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1D4C88">
        <w:tc>
          <w:tcPr>
            <w:tcW w:w="2263" w:type="dxa"/>
            <w:tcBorders>
              <w:top w:val="double" w:sz="4" w:space="0" w:color="auto"/>
            </w:tcBorders>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bl>
    <w:p w14:paraId="1CE10CAF" w14:textId="3D22990B"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7</w:t>
      </w:r>
    </w:p>
    <w:tbl>
      <w:tblPr>
        <w:tblStyle w:val="ad"/>
        <w:tblW w:w="0" w:type="auto"/>
        <w:tblLook w:val="04A0" w:firstRow="1" w:lastRow="0" w:firstColumn="1" w:lastColumn="0" w:noHBand="0" w:noVBand="1"/>
      </w:tblPr>
      <w:tblGrid>
        <w:gridCol w:w="2263"/>
        <w:gridCol w:w="7082"/>
      </w:tblGrid>
      <w:tr w:rsidR="001D4C88" w:rsidRPr="004523F7" w14:paraId="48118199" w14:textId="77777777" w:rsidTr="00B07E0A">
        <w:tc>
          <w:tcPr>
            <w:tcW w:w="2263" w:type="dxa"/>
            <w:tcBorders>
              <w:bottom w:val="double" w:sz="4" w:space="0" w:color="auto"/>
            </w:tcBorders>
            <w:vAlign w:val="center"/>
          </w:tcPr>
          <w:p w14:paraId="0E4F6859"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762E5AB"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4523F7" w14:paraId="4386D4DB" w14:textId="77777777" w:rsidTr="00B07E0A">
        <w:tc>
          <w:tcPr>
            <w:tcW w:w="2263" w:type="dxa"/>
            <w:vAlign w:val="center"/>
          </w:tcPr>
          <w:p w14:paraId="648EAAEC" w14:textId="5FB86477"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Действующие лица</w:t>
            </w:r>
          </w:p>
        </w:tc>
        <w:tc>
          <w:tcPr>
            <w:tcW w:w="7082" w:type="dxa"/>
            <w:vAlign w:val="center"/>
          </w:tcPr>
          <w:p w14:paraId="5040082F" w14:textId="3FF304DE"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Моделирующий пользователь, Система</w:t>
            </w:r>
          </w:p>
        </w:tc>
      </w:tr>
      <w:tr w:rsidR="001D4C88" w:rsidRPr="004523F7" w14:paraId="6161F85D" w14:textId="77777777" w:rsidTr="00B07E0A">
        <w:tc>
          <w:tcPr>
            <w:tcW w:w="2263" w:type="dxa"/>
            <w:vAlign w:val="center"/>
          </w:tcPr>
          <w:p w14:paraId="3E58400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A9D58B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рассчитывает показатель совокупной мощи государств на основе данных, полученных в результате парсинга из внешних источников.</w:t>
            </w:r>
          </w:p>
        </w:tc>
      </w:tr>
      <w:tr w:rsidR="001D4C88" w:rsidRPr="004523F7" w14:paraId="68876AAB" w14:textId="77777777" w:rsidTr="00B07E0A">
        <w:tc>
          <w:tcPr>
            <w:tcW w:w="2263" w:type="dxa"/>
            <w:vAlign w:val="center"/>
          </w:tcPr>
          <w:p w14:paraId="06820059"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45413C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1D4C88" w:rsidRPr="004523F7" w14:paraId="2D2FD033" w14:textId="77777777" w:rsidTr="00B07E0A">
        <w:tc>
          <w:tcPr>
            <w:tcW w:w="2263" w:type="dxa"/>
            <w:vAlign w:val="center"/>
          </w:tcPr>
          <w:p w14:paraId="2E1416D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53BDCF9C"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33D27DC5"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1D4C88" w:rsidRPr="004523F7" w14:paraId="4B212879" w14:textId="77777777" w:rsidTr="00B07E0A">
        <w:tc>
          <w:tcPr>
            <w:tcW w:w="2263" w:type="dxa"/>
            <w:vAlign w:val="center"/>
          </w:tcPr>
          <w:p w14:paraId="1E53020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180B328"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7165FAB7"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705041F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52000BA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66CB0A69"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165B3FB4"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45A7A2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1D4C88" w:rsidRPr="004523F7" w14:paraId="3CA20F16" w14:textId="77777777" w:rsidTr="00B07E0A">
        <w:tc>
          <w:tcPr>
            <w:tcW w:w="2263" w:type="dxa"/>
            <w:vAlign w:val="center"/>
          </w:tcPr>
          <w:p w14:paraId="521A786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C8A0E70"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3758C4A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637D8FC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63011C2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1D4C88" w:rsidRPr="004523F7" w14:paraId="752ABB59" w14:textId="77777777" w:rsidTr="00B07E0A">
        <w:tc>
          <w:tcPr>
            <w:tcW w:w="2263" w:type="dxa"/>
            <w:vAlign w:val="center"/>
          </w:tcPr>
          <w:p w14:paraId="30298FB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57A44D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7EAF567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2794670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034124B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1D4C88" w:rsidRPr="004523F7" w14:paraId="32A33E15" w14:textId="77777777" w:rsidTr="00B07E0A">
        <w:tc>
          <w:tcPr>
            <w:tcW w:w="2263" w:type="dxa"/>
            <w:vAlign w:val="center"/>
          </w:tcPr>
          <w:p w14:paraId="036245F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C23C0A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4523F7" w14:paraId="38599C57" w14:textId="77777777" w:rsidTr="00B07E0A">
        <w:tc>
          <w:tcPr>
            <w:tcW w:w="2263" w:type="dxa"/>
            <w:vAlign w:val="center"/>
          </w:tcPr>
          <w:p w14:paraId="3B917D14"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7782CC0"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1D4C88" w:rsidRPr="004523F7" w14:paraId="63EB5F93" w14:textId="77777777" w:rsidTr="00B07E0A">
        <w:tc>
          <w:tcPr>
            <w:tcW w:w="2263" w:type="dxa"/>
            <w:vAlign w:val="center"/>
          </w:tcPr>
          <w:p w14:paraId="60CF803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377545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1D4C88" w:rsidRPr="004523F7" w14:paraId="73406B89" w14:textId="77777777" w:rsidTr="00B07E0A">
        <w:tc>
          <w:tcPr>
            <w:tcW w:w="2263" w:type="dxa"/>
            <w:vAlign w:val="center"/>
          </w:tcPr>
          <w:p w14:paraId="57BE7FAA"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23480DD"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1D4C88" w:rsidRPr="004523F7" w14:paraId="4C99B1E7" w14:textId="77777777" w:rsidTr="00B07E0A">
        <w:tc>
          <w:tcPr>
            <w:tcW w:w="2263" w:type="dxa"/>
            <w:vAlign w:val="center"/>
          </w:tcPr>
          <w:p w14:paraId="096A4B0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4DCD0084" w14:textId="24E8527F" w:rsidR="001D4C88" w:rsidRPr="00F46EA0" w:rsidRDefault="001D4C88" w:rsidP="00B07E0A">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4EC15FF8" w14:textId="77777777" w:rsidR="001D4C88" w:rsidRPr="006E59EB" w:rsidRDefault="001D4C8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1D4C88">
        <w:tc>
          <w:tcPr>
            <w:tcW w:w="2263" w:type="dxa"/>
            <w:tcBorders>
              <w:bottom w:val="double" w:sz="4" w:space="0" w:color="auto"/>
            </w:tcBorders>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1D4C88">
        <w:tc>
          <w:tcPr>
            <w:tcW w:w="2263" w:type="dxa"/>
            <w:tcBorders>
              <w:top w:val="double" w:sz="4" w:space="0" w:color="auto"/>
            </w:tcBorders>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bl>
    <w:p w14:paraId="01CB928C" w14:textId="7E55F311"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8</w:t>
      </w:r>
    </w:p>
    <w:tbl>
      <w:tblPr>
        <w:tblStyle w:val="ad"/>
        <w:tblW w:w="0" w:type="auto"/>
        <w:tblLook w:val="04A0" w:firstRow="1" w:lastRow="0" w:firstColumn="1" w:lastColumn="0" w:noHBand="0" w:noVBand="1"/>
      </w:tblPr>
      <w:tblGrid>
        <w:gridCol w:w="2263"/>
        <w:gridCol w:w="7082"/>
      </w:tblGrid>
      <w:tr w:rsidR="001D4C88" w:rsidRPr="001A375B" w14:paraId="55BD85D3" w14:textId="77777777" w:rsidTr="00B07E0A">
        <w:tc>
          <w:tcPr>
            <w:tcW w:w="2263" w:type="dxa"/>
            <w:tcBorders>
              <w:bottom w:val="double" w:sz="4" w:space="0" w:color="auto"/>
            </w:tcBorders>
            <w:vAlign w:val="center"/>
          </w:tcPr>
          <w:p w14:paraId="155902E1"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D02238"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2241619F" w14:textId="77777777" w:rsidTr="00B07E0A">
        <w:tc>
          <w:tcPr>
            <w:tcW w:w="2263" w:type="dxa"/>
            <w:vAlign w:val="center"/>
          </w:tcPr>
          <w:p w14:paraId="43E7C05F"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2CCBDE85"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24245E4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1D4C88" w:rsidRPr="001A375B" w14:paraId="0BA640AA" w14:textId="77777777" w:rsidTr="00B07E0A">
        <w:tc>
          <w:tcPr>
            <w:tcW w:w="2263" w:type="dxa"/>
            <w:vAlign w:val="center"/>
          </w:tcPr>
          <w:p w14:paraId="414AE176"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0B8376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6631FB20"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267BE7F2"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7A7E094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5036C4E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Pr>
                <w:rFonts w:ascii="Times New Roman" w:hAnsi="Times New Roman"/>
                <w:sz w:val="24"/>
                <w:szCs w:val="24"/>
              </w:rPr>
              <w:t>данные</w:t>
            </w:r>
            <w:r w:rsidRPr="00F46EA0">
              <w:rPr>
                <w:rFonts w:ascii="Times New Roman" w:hAnsi="Times New Roman"/>
                <w:sz w:val="24"/>
                <w:szCs w:val="24"/>
              </w:rPr>
              <w:t xml:space="preserve"> на экран. </w:t>
            </w:r>
          </w:p>
          <w:p w14:paraId="602BCEB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1D4C88" w:rsidRPr="001A375B" w14:paraId="5E69268A" w14:textId="77777777" w:rsidTr="00B07E0A">
        <w:tc>
          <w:tcPr>
            <w:tcW w:w="2263" w:type="dxa"/>
            <w:vAlign w:val="center"/>
          </w:tcPr>
          <w:p w14:paraId="040B68B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44BDF03A"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45B5CB8B"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6A4E719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возвращается к этапу парсинга или загрузки данных.</w:t>
            </w:r>
          </w:p>
        </w:tc>
      </w:tr>
      <w:tr w:rsidR="001D4C88" w:rsidRPr="001A375B" w14:paraId="0710D6C0" w14:textId="77777777" w:rsidTr="00B07E0A">
        <w:tc>
          <w:tcPr>
            <w:tcW w:w="2263" w:type="dxa"/>
            <w:vAlign w:val="center"/>
          </w:tcPr>
          <w:p w14:paraId="02F8772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110069D7"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57E91FF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257B524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1D4C88" w:rsidRPr="001A375B" w14:paraId="6F59950C" w14:textId="77777777" w:rsidTr="00B07E0A">
        <w:tc>
          <w:tcPr>
            <w:tcW w:w="2263" w:type="dxa"/>
            <w:vAlign w:val="center"/>
          </w:tcPr>
          <w:p w14:paraId="2C0B2C83"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43B7703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1A375B" w14:paraId="329C2DF3" w14:textId="77777777" w:rsidTr="00B07E0A">
        <w:tc>
          <w:tcPr>
            <w:tcW w:w="2263" w:type="dxa"/>
            <w:vAlign w:val="center"/>
          </w:tcPr>
          <w:p w14:paraId="5AB7D2B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91C6D5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1D4C88" w:rsidRPr="001A375B" w14:paraId="3B97EA2E" w14:textId="77777777" w:rsidTr="00B07E0A">
        <w:tc>
          <w:tcPr>
            <w:tcW w:w="2263" w:type="dxa"/>
            <w:vAlign w:val="center"/>
          </w:tcPr>
          <w:p w14:paraId="2C9BA0B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6971535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1D4C88" w:rsidRPr="001A375B" w14:paraId="6C5EFD49" w14:textId="77777777" w:rsidTr="00B07E0A">
        <w:tc>
          <w:tcPr>
            <w:tcW w:w="2263" w:type="dxa"/>
            <w:vAlign w:val="center"/>
          </w:tcPr>
          <w:p w14:paraId="4DFFC6E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687F07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1D4C88" w:rsidRPr="001A375B" w14:paraId="1B55DA76" w14:textId="77777777" w:rsidTr="00B07E0A">
        <w:tc>
          <w:tcPr>
            <w:tcW w:w="2263" w:type="dxa"/>
            <w:vAlign w:val="center"/>
          </w:tcPr>
          <w:p w14:paraId="1327C79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7820BF3F" w14:textId="146FD030"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Pr="00F46EA0">
              <w:rPr>
                <w:rFonts w:ascii="Times New Roman" w:hAnsi="Times New Roman"/>
                <w:sz w:val="24"/>
                <w:szCs w:val="24"/>
              </w:rPr>
              <w:t xml:space="preserve"> для дополнительной наглядности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7C34BC8A" w14:textId="77777777" w:rsidR="001D4C88" w:rsidRDefault="001D4C88" w:rsidP="001D4C88">
      <w:pPr>
        <w:pStyle w:val="a3"/>
        <w:spacing w:after="0" w:line="360" w:lineRule="auto"/>
        <w:ind w:left="0" w:firstLine="709"/>
        <w:jc w:val="both"/>
        <w:rPr>
          <w:rFonts w:ascii="Times New Roman" w:hAnsi="Times New Roman" w:cs="Times New Roman"/>
          <w:sz w:val="28"/>
          <w:szCs w:val="28"/>
        </w:rPr>
      </w:pPr>
    </w:p>
    <w:p w14:paraId="422AF054" w14:textId="34A36A60" w:rsidR="00596A5F" w:rsidRDefault="00596A5F" w:rsidP="001D4C88">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1D4C88">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1D4C88">
      <w:pPr>
        <w:spacing w:after="0" w:line="360" w:lineRule="auto"/>
        <w:contextualSpacing/>
        <w:jc w:val="both"/>
        <w:rPr>
          <w:rFonts w:ascii="Times New Roman" w:eastAsia="Calibri" w:hAnsi="Times New Roman" w:cs="Times New Roman"/>
          <w:kern w:val="0"/>
          <w:sz w:val="28"/>
          <w:szCs w:val="28"/>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6862E2CB" w14:textId="77777777" w:rsidR="001D4C88" w:rsidRDefault="001D4C88" w:rsidP="001D4C88">
      <w:pPr>
        <w:spacing w:after="0" w:line="360" w:lineRule="auto"/>
        <w:ind w:firstLine="709"/>
        <w:contextualSpacing/>
        <w:jc w:val="both"/>
        <w:rPr>
          <w:rFonts w:ascii="Times New Roman" w:hAnsi="Times New Roman" w:cs="Times New Roman"/>
          <w:sz w:val="28"/>
          <w:szCs w:val="28"/>
        </w:rPr>
      </w:pPr>
    </w:p>
    <w:p w14:paraId="5C9232F7" w14:textId="03F851B3" w:rsidR="00596A5F" w:rsidRPr="00F83BC4" w:rsidRDefault="00596A5F" w:rsidP="001D4C8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w:t>
      </w:r>
      <w:r w:rsidRPr="00F83BC4">
        <w:rPr>
          <w:rFonts w:ascii="Times New Roman" w:hAnsi="Times New Roman" w:cs="Times New Roman"/>
          <w:sz w:val="28"/>
          <w:szCs w:val="28"/>
        </w:rPr>
        <w:lastRenderedPageBreak/>
        <w:t>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1D4C8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rsidP="001D4C88">
      <w:pPr>
        <w:spacing w:after="0" w:line="360" w:lineRule="auto"/>
        <w:contextualSpacing/>
        <w:rPr>
          <w:rFonts w:ascii="Times New Roman" w:hAnsi="Times New Roman" w:cs="Times New Roman"/>
          <w:sz w:val="28"/>
          <w:szCs w:val="28"/>
        </w:rPr>
      </w:pPr>
    </w:p>
    <w:p w14:paraId="2D99A90A" w14:textId="2E0F1DE8" w:rsidR="00596A5F" w:rsidRPr="00F83BC4" w:rsidRDefault="00B466E7" w:rsidP="001D4C88">
      <w:pPr>
        <w:pStyle w:val="2"/>
        <w:spacing w:before="0" w:line="360" w:lineRule="auto"/>
        <w:ind w:firstLine="709"/>
        <w:contextualSpacing/>
        <w:rPr>
          <w:rFonts w:ascii="Times New Roman" w:hAnsi="Times New Roman" w:cs="Times New Roman"/>
          <w:b/>
          <w:bCs/>
          <w:color w:val="auto"/>
          <w:sz w:val="28"/>
          <w:szCs w:val="28"/>
        </w:rPr>
      </w:pPr>
      <w:bookmarkStart w:id="41" w:name="_Toc19902593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1"/>
    </w:p>
    <w:p w14:paraId="7AF6AA76" w14:textId="77777777" w:rsidR="00596A5F" w:rsidRDefault="00596A5F" w:rsidP="001D4C88">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1D4C8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551706E9" w:rsidR="00857CEB" w:rsidRPr="00857CEB" w:rsidRDefault="00F87952" w:rsidP="00857CEB">
      <w:pPr>
        <w:spacing w:after="0" w:line="360" w:lineRule="auto"/>
        <w:contextualSpacing/>
        <w:rPr>
          <w:rFonts w:ascii="Times New Roman" w:hAnsi="Times New Roman" w:cs="Times New Roman"/>
          <w:sz w:val="28"/>
          <w:szCs w:val="28"/>
        </w:rPr>
      </w:pPr>
      <w:r w:rsidRPr="00F87952">
        <w:rPr>
          <w:rFonts w:ascii="Times New Roman" w:hAnsi="Times New Roman" w:cs="Times New Roman"/>
          <w:sz w:val="28"/>
          <w:szCs w:val="28"/>
        </w:rPr>
        <w:lastRenderedPageBreak/>
        <w:drawing>
          <wp:inline distT="0" distB="0" distL="0" distR="0" wp14:anchorId="561D8329" wp14:editId="221534CF">
            <wp:extent cx="5940425" cy="2513965"/>
            <wp:effectExtent l="0" t="0" r="0" b="0"/>
            <wp:docPr id="18245666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513965"/>
                    </a:xfrm>
                    <a:prstGeom prst="rect">
                      <a:avLst/>
                    </a:prstGeom>
                    <a:noFill/>
                    <a:ln>
                      <a:noFill/>
                    </a:ln>
                  </pic:spPr>
                </pic:pic>
              </a:graphicData>
            </a:graphic>
          </wp:inline>
        </w:drawing>
      </w:r>
    </w:p>
    <w:p w14:paraId="3AF3B5B2" w14:textId="7719ABB3" w:rsidR="00596A5F" w:rsidRPr="00857CEB" w:rsidRDefault="00596A5F" w:rsidP="00596A5F">
      <w:pPr>
        <w:spacing w:after="0" w:line="360" w:lineRule="auto"/>
        <w:contextualSpacing/>
        <w:rPr>
          <w:rFonts w:ascii="Times New Roman" w:hAnsi="Times New Roman" w:cs="Times New Roman"/>
          <w:sz w:val="28"/>
          <w:szCs w:val="28"/>
          <w:lang w:val="en-US"/>
        </w:rPr>
      </w:pPr>
    </w:p>
    <w:p w14:paraId="178DC637" w14:textId="423B46D8" w:rsidR="00596A5F" w:rsidRPr="00990D95" w:rsidRDefault="00596A5F" w:rsidP="00857CEB">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53C5E92B" w14:textId="77777777" w:rsidR="001D4C88" w:rsidRDefault="001D4C88" w:rsidP="00596A5F">
      <w:pPr>
        <w:spacing w:after="0" w:line="360" w:lineRule="auto"/>
        <w:ind w:firstLine="709"/>
        <w:contextualSpacing/>
        <w:jc w:val="both"/>
        <w:rPr>
          <w:rFonts w:ascii="Times New Roman" w:hAnsi="Times New Roman" w:cs="Times New Roman"/>
          <w:sz w:val="28"/>
          <w:szCs w:val="28"/>
        </w:rPr>
      </w:pPr>
    </w:p>
    <w:p w14:paraId="34F9D87D" w14:textId="7AEC3BFA" w:rsidR="00596A5F" w:rsidRPr="00F83BC4" w:rsidRDefault="00596A5F" w:rsidP="00596A5F">
      <w:pPr>
        <w:spacing w:after="0" w:line="360" w:lineRule="auto"/>
        <w:ind w:firstLine="709"/>
        <w:contextualSpacing/>
        <w:jc w:val="both"/>
        <w:rPr>
          <w:rFonts w:ascii="Times New Roman" w:hAnsi="Times New Roman" w:cs="Times New Roman"/>
          <w:sz w:val="28"/>
          <w:szCs w:val="28"/>
        </w:rPr>
      </w:pPr>
      <w:bookmarkStart w:id="42" w:name="_Hlk199432112"/>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(Model-View-Controller), поскольку эта архитектура идеально подходит для систем с четким разделением логики, представления и управления.</w:t>
      </w:r>
    </w:p>
    <w:bookmarkEnd w:id="42"/>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Концепция MVC (Model-View-Controller)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Главные компоненты MVC:</w:t>
      </w:r>
    </w:p>
    <w:p w14:paraId="0C57DE08"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 xml:space="preserve">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w:t>
      </w:r>
      <w:r w:rsidRPr="00F83BC4">
        <w:rPr>
          <w:rFonts w:ascii="Times New Roman" w:hAnsi="Times New Roman" w:cs="Times New Roman"/>
          <w:sz w:val="28"/>
          <w:szCs w:val="28"/>
        </w:rPr>
        <w:lastRenderedPageBreak/>
        <w:t>и табличное представление. Но во всех случаях вид получает один и тот же массив данных из метода модели.</w:t>
      </w:r>
    </w:p>
    <w:p w14:paraId="32297206" w14:textId="24FC8522"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w:t>
      </w:r>
      <w:r w:rsidR="00260912" w:rsidRPr="00260912">
        <w:rPr>
          <w:rFonts w:ascii="Times New Roman" w:hAnsi="Times New Roman" w:cs="Times New Roman"/>
          <w:sz w:val="28"/>
          <w:szCs w:val="28"/>
        </w:rPr>
        <w:t>0</w:t>
      </w:r>
      <w:r w:rsidRPr="00F83BC4">
        <w:rPr>
          <w:rFonts w:ascii="Times New Roman" w:hAnsi="Times New Roman" w:cs="Times New Roman"/>
          <w:sz w:val="28"/>
          <w:szCs w:val="28"/>
        </w:rPr>
        <w:t>].</w:t>
      </w:r>
    </w:p>
    <w:p w14:paraId="7B081C4E" w14:textId="77777777" w:rsidR="00596A5F" w:rsidRPr="00E95912" w:rsidRDefault="00596A5F" w:rsidP="00596A5F">
      <w:pPr>
        <w:spacing w:after="0" w:line="360" w:lineRule="auto"/>
        <w:ind w:firstLine="709"/>
        <w:contextualSpacing/>
        <w:jc w:val="both"/>
        <w:rPr>
          <w:rFonts w:ascii="Times New Roman" w:hAnsi="Times New Roman" w:cs="Times New Roman"/>
          <w:sz w:val="28"/>
          <w:szCs w:val="28"/>
          <w:lang w:val="en-US"/>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05B90D00"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Country</w:t>
      </w:r>
      <w:r w:rsidR="000008EB">
        <w:rPr>
          <w:rFonts w:ascii="Times New Roman" w:hAnsi="Times New Roman" w:cs="Times New Roman"/>
          <w:b/>
          <w:bCs/>
          <w:sz w:val="28"/>
          <w:szCs w:val="28"/>
          <w:lang w:val="en-US"/>
        </w:rPr>
        <w:t>DataModel</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name: Название страны.</w:t>
      </w:r>
    </w:p>
    <w:p w14:paraId="475320A5" w14:textId="0CCB0EB1" w:rsidR="00596A5F" w:rsidRPr="000008EB"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code: Уникальный код страны</w:t>
      </w:r>
      <w:r w:rsidR="000008EB">
        <w:rPr>
          <w:rFonts w:ascii="Times New Roman" w:hAnsi="Times New Roman" w:cs="Times New Roman"/>
          <w:sz w:val="28"/>
          <w:szCs w:val="28"/>
        </w:rPr>
        <w:t>.</w:t>
      </w:r>
    </w:p>
    <w:p w14:paraId="1F9753FC" w14:textId="48A265A2"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year</w:t>
      </w:r>
      <w:r w:rsidRPr="000008EB">
        <w:rPr>
          <w:rFonts w:ascii="Times New Roman" w:hAnsi="Times New Roman" w:cs="Times New Roman"/>
          <w:sz w:val="28"/>
          <w:szCs w:val="28"/>
        </w:rPr>
        <w:t xml:space="preserve">: </w:t>
      </w:r>
      <w:r>
        <w:rPr>
          <w:rFonts w:ascii="Times New Roman" w:hAnsi="Times New Roman" w:cs="Times New Roman"/>
          <w:sz w:val="28"/>
          <w:szCs w:val="28"/>
        </w:rPr>
        <w:t>Год, за который берется показатель.</w:t>
      </w:r>
    </w:p>
    <w:p w14:paraId="5B18401B"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get_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 Получает базовую информацию о стране (название, код).</w:t>
      </w:r>
    </w:p>
    <w:p w14:paraId="3F5F9D07" w14:textId="7840DF63"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sidRPr="000008EB">
        <w:rPr>
          <w:rFonts w:ascii="Times New Roman" w:hAnsi="Times New Roman" w:cs="Times New Roman"/>
          <w:sz w:val="28"/>
          <w:szCs w:val="28"/>
        </w:rPr>
        <w:t>get_data_for_calculation()</w:t>
      </w:r>
      <w:r>
        <w:rPr>
          <w:rFonts w:ascii="Times New Roman" w:hAnsi="Times New Roman" w:cs="Times New Roman"/>
          <w:sz w:val="28"/>
          <w:szCs w:val="28"/>
        </w:rPr>
        <w:t xml:space="preserve">: </w:t>
      </w:r>
      <w:r w:rsidRPr="000008EB">
        <w:rPr>
          <w:rFonts w:ascii="Times New Roman" w:hAnsi="Times New Roman" w:cs="Times New Roman"/>
          <w:sz w:val="28"/>
          <w:szCs w:val="28"/>
        </w:rPr>
        <w:t>форматирует данные для передачи в калькулятор</w:t>
      </w:r>
      <w:r>
        <w:rPr>
          <w:rFonts w:ascii="Times New Roman" w:hAnsi="Times New Roman" w:cs="Times New Roman"/>
          <w:sz w:val="28"/>
          <w:szCs w:val="28"/>
        </w:rPr>
        <w:t>.</w:t>
      </w:r>
    </w:p>
    <w:p w14:paraId="208577FC"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обеспечивает парсинг данных с внешних источников</w:t>
      </w:r>
    </w:p>
    <w:p w14:paraId="3B58D2EB"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source_urls: URL-адреса целевых источников данных.</w:t>
      </w:r>
    </w:p>
    <w:p w14:paraId="75205795"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_wb(country_code): Получает данные о стране с сайта Всемирного банка.</w:t>
      </w:r>
    </w:p>
    <w:p w14:paraId="74EF62A8" w14:textId="2B2B48F1"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(country_code):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_data(): Объединяет данные из разных источников в единый формат.</w:t>
      </w:r>
    </w:p>
    <w:p w14:paraId="4C1E1879"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lastRenderedPageBreak/>
        <w:t>Атрибуты:</w:t>
      </w:r>
    </w:p>
    <w:p w14:paraId="749F6CE7" w14:textId="1B6026C3" w:rsidR="00596A5F" w:rsidRPr="00F83BC4" w:rsidRDefault="00E13E3B"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models</w:t>
      </w:r>
      <w:r w:rsidR="00596A5F" w:rsidRPr="00F83BC4">
        <w:rPr>
          <w:rFonts w:ascii="Times New Roman" w:hAnsi="Times New Roman" w:cs="Times New Roman"/>
          <w:sz w:val="28"/>
          <w:szCs w:val="28"/>
        </w:rPr>
        <w:t xml:space="preserve">: </w:t>
      </w:r>
      <w:r>
        <w:rPr>
          <w:rFonts w:ascii="Times New Roman" w:hAnsi="Times New Roman" w:cs="Times New Roman"/>
          <w:sz w:val="28"/>
          <w:szCs w:val="28"/>
          <w:lang w:val="en-US"/>
        </w:rPr>
        <w:t>C</w:t>
      </w:r>
      <w:r w:rsidRPr="00E13E3B">
        <w:rPr>
          <w:rFonts w:ascii="Times New Roman" w:hAnsi="Times New Roman" w:cs="Times New Roman"/>
          <w:sz w:val="28"/>
          <w:szCs w:val="28"/>
        </w:rPr>
        <w:t>ловарь доступных моделей</w:t>
      </w:r>
      <w:r w:rsidR="00596A5F" w:rsidRPr="00F83BC4">
        <w:rPr>
          <w:rFonts w:ascii="Times New Roman" w:hAnsi="Times New Roman" w:cs="Times New Roman"/>
          <w:sz w:val="28"/>
          <w:szCs w:val="28"/>
        </w:rPr>
        <w:t>.</w:t>
      </w:r>
    </w:p>
    <w:p w14:paraId="2321E0CA"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calculate_power(data): Принимает обработанные данные, подставляет их в формулу и возвращает результат.</w:t>
      </w:r>
    </w:p>
    <w:p w14:paraId="180D827C" w14:textId="78A56947" w:rsidR="00596A5F" w:rsidRPr="00F83BC4" w:rsidRDefault="00E13E3B"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lang w:val="en-US"/>
        </w:rPr>
        <w:t>MainView</w:t>
      </w:r>
      <w:r w:rsidR="00596A5F" w:rsidRPr="00F83BC4">
        <w:rPr>
          <w:rFonts w:ascii="Times New Roman" w:hAnsi="Times New Roman" w:cs="Times New Roman"/>
          <w:b/>
          <w:bCs/>
          <w:sz w:val="28"/>
          <w:szCs w:val="28"/>
        </w:rPr>
        <w:t xml:space="preserve"> – </w:t>
      </w:r>
      <w:r w:rsidR="00596A5F"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45A52BC1"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country</w:t>
      </w:r>
      <w:r>
        <w:rPr>
          <w:rFonts w:ascii="Times New Roman" w:hAnsi="Times New Roman" w:cs="Times New Roman"/>
          <w:sz w:val="28"/>
          <w:szCs w:val="28"/>
        </w:rPr>
        <w:t xml:space="preserve"> – экземпляр класса </w:t>
      </w:r>
      <w:r>
        <w:rPr>
          <w:rFonts w:ascii="Times New Roman" w:hAnsi="Times New Roman" w:cs="Times New Roman"/>
          <w:sz w:val="28"/>
          <w:szCs w:val="28"/>
          <w:lang w:val="en-US"/>
        </w:rPr>
        <w:t>CountryDataModel</w:t>
      </w:r>
      <w:r w:rsidR="00596A5F" w:rsidRPr="00F83BC4">
        <w:rPr>
          <w:rFonts w:ascii="Times New Roman" w:hAnsi="Times New Roman" w:cs="Times New Roman"/>
          <w:sz w:val="28"/>
          <w:szCs w:val="28"/>
        </w:rPr>
        <w:t>.</w:t>
      </w:r>
    </w:p>
    <w:p w14:paraId="2791C096" w14:textId="487CE8E9"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parser –</w:t>
      </w:r>
      <w:r>
        <w:rPr>
          <w:rFonts w:ascii="Times New Roman" w:hAnsi="Times New Roman" w:cs="Times New Roman"/>
          <w:sz w:val="28"/>
          <w:szCs w:val="28"/>
        </w:rPr>
        <w:t xml:space="preserve"> экземпляр класса </w:t>
      </w:r>
      <w:r>
        <w:rPr>
          <w:rFonts w:ascii="Times New Roman" w:hAnsi="Times New Roman" w:cs="Times New Roman"/>
          <w:sz w:val="28"/>
          <w:szCs w:val="28"/>
          <w:lang w:val="en-US"/>
        </w:rPr>
        <w:t>Parser.</w:t>
      </w:r>
    </w:p>
    <w:p w14:paraId="0F4EDDD7" w14:textId="19938F8E"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 xml:space="preserve">calculator – </w:t>
      </w:r>
      <w:r>
        <w:rPr>
          <w:rFonts w:ascii="Times New Roman" w:hAnsi="Times New Roman" w:cs="Times New Roman"/>
          <w:sz w:val="28"/>
          <w:szCs w:val="28"/>
        </w:rPr>
        <w:t xml:space="preserve">экземпляр класса </w:t>
      </w:r>
      <w:r>
        <w:rPr>
          <w:rFonts w:ascii="Times New Roman" w:hAnsi="Times New Roman" w:cs="Times New Roman"/>
          <w:sz w:val="28"/>
          <w:szCs w:val="28"/>
          <w:lang w:val="en-US"/>
        </w:rPr>
        <w:t>Calculator.</w:t>
      </w:r>
    </w:p>
    <w:p w14:paraId="08274661" w14:textId="60C814C8"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table</w:t>
      </w:r>
      <w:r w:rsidRPr="00E13E3B">
        <w:rPr>
          <w:rFonts w:ascii="Times New Roman" w:hAnsi="Times New Roman" w:cs="Times New Roman"/>
          <w:sz w:val="28"/>
          <w:szCs w:val="28"/>
        </w:rPr>
        <w:t xml:space="preserve"> – </w:t>
      </w:r>
      <w:r>
        <w:rPr>
          <w:rFonts w:ascii="Times New Roman" w:hAnsi="Times New Roman" w:cs="Times New Roman"/>
          <w:sz w:val="28"/>
          <w:szCs w:val="28"/>
        </w:rPr>
        <w:t>таблица с рассчитанными показателями.</w:t>
      </w:r>
    </w:p>
    <w:p w14:paraId="793C3BA0" w14:textId="3B528C5F"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Controls</w:t>
      </w:r>
      <w:r>
        <w:rPr>
          <w:rFonts w:ascii="Times New Roman" w:hAnsi="Times New Roman" w:cs="Times New Roman"/>
          <w:sz w:val="28"/>
          <w:szCs w:val="28"/>
        </w:rPr>
        <w:t xml:space="preserve"> – кнопки управления.</w:t>
      </w:r>
    </w:p>
    <w:p w14:paraId="0B80EA61"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6EACCF9C"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build</w:t>
      </w:r>
      <w:r w:rsidRPr="00E13E3B">
        <w:rPr>
          <w:rFonts w:ascii="Times New Roman" w:hAnsi="Times New Roman" w:cs="Times New Roman"/>
          <w:sz w:val="28"/>
          <w:szCs w:val="28"/>
        </w:rPr>
        <w:t>_</w:t>
      </w:r>
      <w:r>
        <w:rPr>
          <w:rFonts w:ascii="Times New Roman" w:hAnsi="Times New Roman" w:cs="Times New Roman"/>
          <w:sz w:val="28"/>
          <w:szCs w:val="28"/>
          <w:lang w:val="en-US"/>
        </w:rPr>
        <w:t>main</w:t>
      </w:r>
      <w:r w:rsidRPr="00E13E3B">
        <w:rPr>
          <w:rFonts w:ascii="Times New Roman" w:hAnsi="Times New Roman" w:cs="Times New Roman"/>
          <w:sz w:val="28"/>
          <w:szCs w:val="28"/>
        </w:rPr>
        <w:t>_</w:t>
      </w:r>
      <w:r>
        <w:rPr>
          <w:rFonts w:ascii="Times New Roman" w:hAnsi="Times New Roman" w:cs="Times New Roman"/>
          <w:sz w:val="28"/>
          <w:szCs w:val="28"/>
          <w:lang w:val="en-US"/>
        </w:rPr>
        <w:t>ui</w:t>
      </w:r>
      <w:r w:rsidRPr="00E13E3B">
        <w:rPr>
          <w:rFonts w:ascii="Times New Roman" w:hAnsi="Times New Roman" w:cs="Times New Roman"/>
          <w:sz w:val="28"/>
          <w:szCs w:val="28"/>
        </w:rPr>
        <w:t xml:space="preserve"> </w:t>
      </w:r>
      <w:r w:rsidR="00596A5F" w:rsidRPr="00E13E3B">
        <w:rPr>
          <w:rFonts w:ascii="Times New Roman" w:hAnsi="Times New Roman" w:cs="Times New Roman"/>
          <w:sz w:val="28"/>
          <w:szCs w:val="28"/>
        </w:rPr>
        <w:t>():</w:t>
      </w:r>
      <w:r>
        <w:rPr>
          <w:rFonts w:ascii="Times New Roman" w:hAnsi="Times New Roman" w:cs="Times New Roman"/>
          <w:sz w:val="28"/>
          <w:szCs w:val="28"/>
        </w:rPr>
        <w:t>Отрисовка</w:t>
      </w:r>
      <w:r w:rsidRPr="00E13E3B">
        <w:rPr>
          <w:rFonts w:ascii="Times New Roman" w:hAnsi="Times New Roman" w:cs="Times New Roman"/>
          <w:sz w:val="28"/>
          <w:szCs w:val="28"/>
        </w:rPr>
        <w:t xml:space="preserve"> </w:t>
      </w:r>
      <w:r>
        <w:rPr>
          <w:rFonts w:ascii="Times New Roman" w:hAnsi="Times New Roman" w:cs="Times New Roman"/>
          <w:sz w:val="28"/>
          <w:szCs w:val="28"/>
        </w:rPr>
        <w:t>основного окна</w:t>
      </w:r>
    </w:p>
    <w:p w14:paraId="4CFCA0FA" w14:textId="1932887B"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display</w:t>
      </w:r>
      <w:r w:rsidRPr="00E13E3B">
        <w:rPr>
          <w:rFonts w:ascii="Times New Roman" w:hAnsi="Times New Roman" w:cs="Times New Roman"/>
          <w:sz w:val="28"/>
          <w:szCs w:val="28"/>
        </w:rPr>
        <w:t>_</w:t>
      </w:r>
      <w:r>
        <w:rPr>
          <w:rFonts w:ascii="Times New Roman" w:hAnsi="Times New Roman" w:cs="Times New Roman"/>
          <w:sz w:val="28"/>
          <w:szCs w:val="28"/>
          <w:lang w:val="en-US"/>
        </w:rPr>
        <w:t>results</w:t>
      </w:r>
      <w:r w:rsidRPr="00F83BC4">
        <w:rPr>
          <w:rFonts w:ascii="Times New Roman" w:hAnsi="Times New Roman" w:cs="Times New Roman"/>
          <w:sz w:val="28"/>
          <w:szCs w:val="28"/>
        </w:rPr>
        <w:t xml:space="preserve"> </w:t>
      </w:r>
      <w:r w:rsidR="00596A5F" w:rsidRPr="00F83BC4">
        <w:rPr>
          <w:rFonts w:ascii="Times New Roman" w:hAnsi="Times New Roman" w:cs="Times New Roman"/>
          <w:sz w:val="28"/>
          <w:szCs w:val="28"/>
        </w:rPr>
        <w:t>(result): Отображает результат расчета совокупной мощи.</w:t>
      </w:r>
    </w:p>
    <w:p w14:paraId="3DCBD3BD" w14:textId="4C5FC1FD"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Open</w:t>
      </w:r>
      <w:r w:rsidRPr="00E13E3B">
        <w:rPr>
          <w:rFonts w:ascii="Times New Roman" w:hAnsi="Times New Roman" w:cs="Times New Roman"/>
          <w:sz w:val="28"/>
          <w:szCs w:val="28"/>
        </w:rPr>
        <w:t>_</w:t>
      </w:r>
      <w:r>
        <w:rPr>
          <w:rFonts w:ascii="Times New Roman" w:hAnsi="Times New Roman" w:cs="Times New Roman"/>
          <w:sz w:val="28"/>
          <w:szCs w:val="28"/>
          <w:lang w:val="en-US"/>
        </w:rPr>
        <w:t>builder</w:t>
      </w:r>
      <w:r>
        <w:rPr>
          <w:rFonts w:ascii="Times New Roman" w:hAnsi="Times New Roman" w:cs="Times New Roman"/>
          <w:sz w:val="28"/>
          <w:szCs w:val="28"/>
        </w:rPr>
        <w:t>():Открывает пользовательский конструктор.</w:t>
      </w:r>
    </w:p>
    <w:p w14:paraId="12B867F9" w14:textId="519C7F61" w:rsidR="00596A5F" w:rsidRPr="00F83BC4" w:rsidRDefault="00A90B05"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06921248" w:rsidR="00596A5F"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w:t>
      </w:r>
      <w:r w:rsidR="00596A5F" w:rsidRPr="00F83BC4">
        <w:rPr>
          <w:rFonts w:ascii="Times New Roman" w:hAnsi="Times New Roman" w:cs="Times New Roman"/>
          <w:sz w:val="28"/>
          <w:szCs w:val="28"/>
        </w:rPr>
        <w:t xml:space="preserve">: </w:t>
      </w:r>
      <w:r w:rsidR="00DB03D0">
        <w:rPr>
          <w:rFonts w:ascii="Times New Roman" w:hAnsi="Times New Roman" w:cs="Times New Roman"/>
          <w:sz w:val="28"/>
          <w:szCs w:val="28"/>
        </w:rPr>
        <w:t>М</w:t>
      </w:r>
      <w:r>
        <w:rPr>
          <w:rFonts w:ascii="Times New Roman" w:hAnsi="Times New Roman" w:cs="Times New Roman"/>
          <w:sz w:val="28"/>
          <w:szCs w:val="28"/>
        </w:rPr>
        <w:t>одель для расчета.</w:t>
      </w:r>
    </w:p>
    <w:p w14:paraId="3F085878" w14:textId="7D4926B1" w:rsidR="00E13E3B"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view</w:t>
      </w:r>
      <w:r w:rsidR="00DB03D0">
        <w:rPr>
          <w:rFonts w:ascii="Times New Roman" w:hAnsi="Times New Roman" w:cs="Times New Roman"/>
          <w:sz w:val="28"/>
          <w:szCs w:val="28"/>
        </w:rPr>
        <w:t xml:space="preserve">: Экземпляр класса </w:t>
      </w:r>
      <w:r w:rsidR="00DB03D0">
        <w:rPr>
          <w:rFonts w:ascii="Times New Roman" w:hAnsi="Times New Roman" w:cs="Times New Roman"/>
          <w:sz w:val="28"/>
          <w:szCs w:val="28"/>
          <w:lang w:val="en-US"/>
        </w:rPr>
        <w:t>MainView.</w:t>
      </w:r>
    </w:p>
    <w:p w14:paraId="4C29C890" w14:textId="1B37332F" w:rsidR="00E13E3B" w:rsidRPr="00F83BC4" w:rsidRDefault="00DB03D0"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w:t>
      </w:r>
      <w:r w:rsidR="00E13E3B">
        <w:rPr>
          <w:rFonts w:ascii="Times New Roman" w:hAnsi="Times New Roman" w:cs="Times New Roman"/>
          <w:sz w:val="28"/>
          <w:szCs w:val="28"/>
          <w:lang w:val="en-US"/>
        </w:rPr>
        <w:t>valuator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Экземпляр класса </w:t>
      </w:r>
      <w:r>
        <w:rPr>
          <w:rFonts w:ascii="Times New Roman" w:hAnsi="Times New Roman" w:cs="Times New Roman"/>
          <w:sz w:val="28"/>
          <w:szCs w:val="28"/>
          <w:lang w:val="en-US"/>
        </w:rPr>
        <w:t>FormulaEvaluator.</w:t>
      </w:r>
    </w:p>
    <w:p w14:paraId="14821F62"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6733C518"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add</w:t>
      </w:r>
      <w:r w:rsidRPr="004C3438">
        <w:rPr>
          <w:rFonts w:ascii="Times New Roman" w:hAnsi="Times New Roman" w:cs="Times New Roman"/>
          <w:sz w:val="28"/>
          <w:szCs w:val="28"/>
          <w:lang w:val="en-US"/>
        </w:rPr>
        <w:t>_</w:t>
      </w:r>
      <w:r>
        <w:rPr>
          <w:rFonts w:ascii="Times New Roman" w:hAnsi="Times New Roman" w:cs="Times New Roman"/>
          <w:sz w:val="28"/>
          <w:szCs w:val="28"/>
          <w:lang w:val="en-US"/>
        </w:rPr>
        <w:t>country</w:t>
      </w:r>
      <w:r w:rsidR="00596A5F" w:rsidRPr="004C3438">
        <w:rPr>
          <w:rFonts w:ascii="Times New Roman" w:hAnsi="Times New Roman" w:cs="Times New Roman"/>
          <w:sz w:val="28"/>
          <w:szCs w:val="28"/>
          <w:lang w:val="en-US"/>
        </w:rPr>
        <w:t xml:space="preserve"> (country_name):</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Добавляет</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новую</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страну</w:t>
      </w:r>
      <w:r w:rsidR="00596A5F" w:rsidRPr="004C3438">
        <w:rPr>
          <w:rFonts w:ascii="Times New Roman" w:hAnsi="Times New Roman" w:cs="Times New Roman"/>
          <w:sz w:val="28"/>
          <w:szCs w:val="28"/>
          <w:lang w:val="en-US"/>
        </w:rPr>
        <w:t>.</w:t>
      </w:r>
    </w:p>
    <w:p w14:paraId="52600C50" w14:textId="7D9D57B5" w:rsidR="00596A5F"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sidRPr="004C3438">
        <w:rPr>
          <w:rFonts w:ascii="Times New Roman" w:hAnsi="Times New Roman" w:cs="Times New Roman"/>
          <w:sz w:val="28"/>
          <w:szCs w:val="28"/>
        </w:rPr>
        <w:t>apply_model(model_name)</w:t>
      </w:r>
      <w:r>
        <w:rPr>
          <w:rFonts w:ascii="Times New Roman" w:hAnsi="Times New Roman" w:cs="Times New Roman"/>
          <w:sz w:val="28"/>
          <w:szCs w:val="28"/>
        </w:rPr>
        <w:t>: Запускает расчет по модели</w:t>
      </w:r>
      <w:r w:rsidR="00596A5F" w:rsidRPr="00F83BC4">
        <w:rPr>
          <w:rFonts w:ascii="Times New Roman" w:hAnsi="Times New Roman" w:cs="Times New Roman"/>
          <w:sz w:val="28"/>
          <w:szCs w:val="28"/>
        </w:rPr>
        <w:t>.</w:t>
      </w:r>
    </w:p>
    <w:p w14:paraId="49C546D5" w14:textId="297F3F3A"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export</w:t>
      </w:r>
      <w:r w:rsidRPr="004C3438">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rPr>
        <w:t>()</w:t>
      </w:r>
      <w:r w:rsidRPr="004C3438">
        <w:rPr>
          <w:rFonts w:ascii="Times New Roman" w:hAnsi="Times New Roman" w:cs="Times New Roman"/>
          <w:sz w:val="28"/>
          <w:szCs w:val="28"/>
        </w:rPr>
        <w:t xml:space="preserve">: </w:t>
      </w:r>
      <w:r>
        <w:rPr>
          <w:rFonts w:ascii="Times New Roman" w:hAnsi="Times New Roman" w:cs="Times New Roman"/>
          <w:sz w:val="28"/>
          <w:szCs w:val="28"/>
        </w:rPr>
        <w:t xml:space="preserve">Экспортирует данных в формат </w:t>
      </w:r>
      <w:r>
        <w:rPr>
          <w:rFonts w:ascii="Times New Roman" w:hAnsi="Times New Roman" w:cs="Times New Roman"/>
          <w:sz w:val="28"/>
          <w:szCs w:val="28"/>
          <w:lang w:val="en-US"/>
        </w:rPr>
        <w:t>Excel</w:t>
      </w:r>
      <w:r w:rsidR="00596A5F" w:rsidRPr="00F83BC4">
        <w:rPr>
          <w:rFonts w:ascii="Times New Roman" w:hAnsi="Times New Roman" w:cs="Times New Roman"/>
          <w:sz w:val="28"/>
          <w:szCs w:val="28"/>
        </w:rPr>
        <w:t>.</w:t>
      </w:r>
    </w:p>
    <w:p w14:paraId="71E59CF8" w14:textId="4AE068DF" w:rsidR="004C3438"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build_graph</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Строит графики.</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Взаимодействие между классами происходит следующим образом: </w:t>
      </w:r>
    </w:p>
    <w:p w14:paraId="6AC11629"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lastRenderedPageBreak/>
        <w:t>Пользователь через класс Interface вызывает метод choose_country(), чтобы выбрать страну.</w:t>
      </w:r>
    </w:p>
    <w:p w14:paraId="0C7C080D"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Выбранные данные передаются в DataController методом handle_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
    <w:p w14:paraId="0D4D9672"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DataController создаёт экземпляр Country</w:t>
      </w:r>
    </w:p>
    <w:p w14:paraId="74913DF8" w14:textId="5106AFC3"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r w:rsidRPr="0007115C">
        <w:rPr>
          <w:rFonts w:ascii="Times New Roman" w:hAnsi="Times New Roman" w:cs="Times New Roman"/>
          <w:sz w:val="28"/>
          <w:szCs w:val="28"/>
        </w:rPr>
        <w:t>DataController вызывает методы класса Parser для парсинга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wb</w:t>
      </w:r>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00D44B6F">
        <w:rPr>
          <w:rFonts w:ascii="Times New Roman" w:hAnsi="Times New Roman" w:cs="Times New Roman"/>
          <w:sz w:val="28"/>
          <w:szCs w:val="28"/>
          <w:lang w:val="en-US"/>
        </w:rPr>
        <w:t>SIPRI</w:t>
      </w:r>
      <w:r w:rsidRPr="0007115C">
        <w:rPr>
          <w:rFonts w:ascii="Times New Roman" w:hAnsi="Times New Roman" w:cs="Times New Roman"/>
          <w:sz w:val="28"/>
          <w:szCs w:val="28"/>
        </w:rPr>
        <w:t>()), затем агрегирует их.</w:t>
      </w:r>
    </w:p>
    <w:p w14:paraId="030359E5"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Полученные данные передаются в Calculator, который выполняет расчёт через метод calculate_power().</w:t>
      </w:r>
    </w:p>
    <w:p w14:paraId="329C50FA" w14:textId="77777777" w:rsidR="00596A5F" w:rsidRPr="00F83BC4"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_result().</w:t>
      </w:r>
    </w:p>
    <w:p w14:paraId="31DB55CC" w14:textId="5C2C8C7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Исходя из вышеописанных классов, их атрибутов и методов, а также описания взаимодействия, была составлена диаграмма классов по архитектурному паттерун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 xml:space="preserve">. В данной программной системе к моделям будут относиться классы </w:t>
      </w:r>
      <w:r w:rsidRPr="00F83BC4">
        <w:rPr>
          <w:rFonts w:ascii="Times New Roman" w:hAnsi="Times New Roman" w:cs="Times New Roman"/>
          <w:sz w:val="28"/>
          <w:szCs w:val="28"/>
          <w:lang w:val="en-US"/>
        </w:rPr>
        <w:t>County</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Parser</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Calculator</w:t>
      </w:r>
      <w:r w:rsidRPr="00F83BC4">
        <w:rPr>
          <w:rFonts w:ascii="Times New Roman" w:hAnsi="Times New Roman" w:cs="Times New Roman"/>
          <w:sz w:val="28"/>
          <w:szCs w:val="28"/>
        </w:rPr>
        <w:t xml:space="preserve">, к представлению относится класс </w:t>
      </w:r>
      <w:r w:rsidRPr="00F83BC4">
        <w:rPr>
          <w:rFonts w:ascii="Times New Roman" w:hAnsi="Times New Roman" w:cs="Times New Roman"/>
          <w:sz w:val="28"/>
          <w:szCs w:val="28"/>
          <w:lang w:val="en-US"/>
        </w:rPr>
        <w:t>Interface</w:t>
      </w:r>
      <w:r w:rsidRPr="00F83BC4">
        <w:rPr>
          <w:rFonts w:ascii="Times New Roman" w:hAnsi="Times New Roman" w:cs="Times New Roman"/>
          <w:sz w:val="28"/>
          <w:szCs w:val="28"/>
        </w:rPr>
        <w:t xml:space="preserve">, к контроллеру относится класс </w:t>
      </w:r>
      <w:r w:rsidR="00E95912">
        <w:rPr>
          <w:rFonts w:ascii="Times New Roman" w:hAnsi="Times New Roman" w:cs="Times New Roman"/>
          <w:sz w:val="28"/>
          <w:szCs w:val="28"/>
          <w:lang w:val="en-US"/>
        </w:rPr>
        <w:t>App</w:t>
      </w:r>
      <w:r w:rsidRPr="00F83BC4">
        <w:rPr>
          <w:rFonts w:ascii="Times New Roman" w:hAnsi="Times New Roman" w:cs="Times New Roman"/>
          <w:sz w:val="28"/>
          <w:szCs w:val="28"/>
          <w:lang w:val="en-US"/>
        </w:rPr>
        <w:t>Controller</w:t>
      </w:r>
      <w:r w:rsidRPr="00F83BC4">
        <w:rPr>
          <w:rFonts w:ascii="Times New Roman" w:hAnsi="Times New Roman" w:cs="Times New Roman"/>
          <w:sz w:val="28"/>
          <w:szCs w:val="28"/>
        </w:rPr>
        <w:t xml:space="preserve">. 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46774ED2"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6A17B4B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2A7CB5EF" w14:textId="01C9FB8A" w:rsidR="00596A5F" w:rsidRPr="00F83BC4" w:rsidRDefault="001341B0" w:rsidP="00596A5F">
      <w:pPr>
        <w:spacing w:after="0" w:line="360" w:lineRule="auto"/>
        <w:contextualSpacing/>
        <w:jc w:val="center"/>
        <w:rPr>
          <w:rFonts w:ascii="Times New Roman" w:hAnsi="Times New Roman" w:cs="Times New Roman"/>
          <w:noProof/>
          <w:sz w:val="28"/>
          <w:szCs w:val="28"/>
        </w:rPr>
      </w:pPr>
      <w:r w:rsidRPr="00D741EB">
        <w:rPr>
          <w:b/>
          <w:noProof/>
          <w:sz w:val="28"/>
          <w:szCs w:val="28"/>
        </w:rPr>
        <w:drawing>
          <wp:inline distT="0" distB="0" distL="0" distR="0" wp14:anchorId="3CC37F4D" wp14:editId="32F78039">
            <wp:extent cx="8115300" cy="4929334"/>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27866" cy="493696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3" w:name="_Toc199025931"/>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3"/>
    </w:p>
    <w:p w14:paraId="1F44BFD7" w14:textId="77777777" w:rsidR="00596A5F" w:rsidRPr="00F83BC4" w:rsidRDefault="00596A5F" w:rsidP="00B466E7">
      <w:pPr>
        <w:spacing w:after="0" w:line="360" w:lineRule="auto"/>
        <w:contextualSpacing/>
        <w:rPr>
          <w:rFonts w:ascii="Times New Roman" w:hAnsi="Times New Roman" w:cs="Times New Roman"/>
        </w:rPr>
      </w:pPr>
    </w:p>
    <w:p w14:paraId="2B805D6B" w14:textId="7D59E7F0" w:rsidR="00596A5F" w:rsidRDefault="00596A5F" w:rsidP="00FF0A59">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Pr="00F83BC4">
        <w:rPr>
          <w:rFonts w:ascii="Times New Roman" w:hAnsi="Times New Roman" w:cs="Times New Roman"/>
          <w:sz w:val="28"/>
          <w:szCs w:val="28"/>
        </w:rPr>
        <w:t>помогает показать последовательность действий, которая приводит к некоторому результату.</w:t>
      </w:r>
    </w:p>
    <w:p w14:paraId="50080BFA" w14:textId="77777777" w:rsidR="00B67932" w:rsidRDefault="00B67932" w:rsidP="00DB7486">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DB7486">
      <w:pPr>
        <w:spacing w:after="0" w:line="360" w:lineRule="auto"/>
        <w:contextualSpacing/>
        <w:jc w:val="both"/>
        <w:rPr>
          <w:rFonts w:ascii="Times New Roman" w:hAnsi="Times New Roman" w:cs="Times New Roman"/>
          <w:sz w:val="28"/>
          <w:szCs w:val="28"/>
        </w:rPr>
      </w:pPr>
      <w:r w:rsidRPr="00DB7486">
        <w:rPr>
          <w:rFonts w:ascii="Times New Roman" w:hAnsi="Times New Roman" w:cs="Times New Roman"/>
          <w:spacing w:val="20"/>
          <w:sz w:val="28"/>
          <w:szCs w:val="28"/>
        </w:rPr>
        <w:t>Таблица 1</w:t>
      </w:r>
      <w:r w:rsidR="00EA1350" w:rsidRPr="00DB7486">
        <w:rPr>
          <w:rFonts w:ascii="Times New Roman" w:hAnsi="Times New Roman" w:cs="Times New Roman"/>
          <w:spacing w:val="20"/>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3397"/>
        <w:gridCol w:w="5948"/>
      </w:tblGrid>
      <w:tr w:rsidR="00596A5F" w14:paraId="3AE834BC" w14:textId="77777777" w:rsidTr="00DB7486">
        <w:tc>
          <w:tcPr>
            <w:tcW w:w="3397" w:type="dxa"/>
            <w:tcBorders>
              <w:bottom w:val="double" w:sz="4" w:space="0" w:color="auto"/>
            </w:tcBorders>
          </w:tcPr>
          <w:p w14:paraId="768CA231" w14:textId="77777777" w:rsidR="00596A5F" w:rsidRPr="00F46EA0" w:rsidRDefault="00596A5F" w:rsidP="00C41AE5">
            <w:pPr>
              <w:contextualSpacing/>
              <w:jc w:val="center"/>
              <w:rPr>
                <w:rFonts w:ascii="Times New Roman" w:hAnsi="Times New Roman"/>
                <w:b/>
                <w:bCs/>
                <w:sz w:val="24"/>
                <w:szCs w:val="24"/>
              </w:rPr>
            </w:pPr>
            <w:bookmarkStart w:id="44" w:name="_Hlk199023970"/>
            <w:r w:rsidRPr="00F46EA0">
              <w:rPr>
                <w:rFonts w:ascii="Times New Roman" w:hAnsi="Times New Roman"/>
                <w:b/>
                <w:bCs/>
                <w:sz w:val="24"/>
                <w:szCs w:val="24"/>
              </w:rPr>
              <w:t>Поле</w:t>
            </w:r>
          </w:p>
        </w:tc>
        <w:tc>
          <w:tcPr>
            <w:tcW w:w="5948" w:type="dxa"/>
            <w:tcBorders>
              <w:bottom w:val="double" w:sz="4" w:space="0" w:color="auto"/>
            </w:tcBorders>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DB7486">
        <w:tc>
          <w:tcPr>
            <w:tcW w:w="3397" w:type="dxa"/>
            <w:tcBorders>
              <w:top w:val="double" w:sz="4" w:space="0" w:color="auto"/>
            </w:tcBorders>
          </w:tcPr>
          <w:p w14:paraId="793BDC45"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актер</w:t>
            </w:r>
          </w:p>
        </w:tc>
        <w:tc>
          <w:tcPr>
            <w:tcW w:w="5948" w:type="dxa"/>
            <w:tcBorders>
              <w:top w:val="double" w:sz="4" w:space="0" w:color="auto"/>
            </w:tcBorders>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DB7486">
        <w:tc>
          <w:tcPr>
            <w:tcW w:w="3397" w:type="dxa"/>
          </w:tcPr>
          <w:p w14:paraId="3FFA10A5" w14:textId="77777777" w:rsidR="00596A5F" w:rsidRPr="00F46EA0" w:rsidRDefault="00596A5F" w:rsidP="00DB7486">
            <w:pPr>
              <w:contextualSpacing/>
              <w:jc w:val="center"/>
              <w:rPr>
                <w:rFonts w:ascii="Times New Roman" w:hAnsi="Times New Roman"/>
                <w:sz w:val="24"/>
                <w:szCs w:val="24"/>
                <w:lang w:val="en-US"/>
              </w:rPr>
            </w:pPr>
            <w:r w:rsidRPr="00F46EA0">
              <w:rPr>
                <w:rFonts w:ascii="Times New Roman" w:hAnsi="Times New Roman"/>
                <w:sz w:val="24"/>
                <w:szCs w:val="24"/>
                <w:lang w:val="en-US"/>
              </w:rPr>
              <w:t>Use Case-1</w:t>
            </w:r>
          </w:p>
        </w:tc>
        <w:tc>
          <w:tcPr>
            <w:tcW w:w="5948"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DB7486">
        <w:tc>
          <w:tcPr>
            <w:tcW w:w="3397" w:type="dxa"/>
          </w:tcPr>
          <w:p w14:paraId="4DBA509B"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Предусловие</w:t>
            </w:r>
          </w:p>
        </w:tc>
        <w:tc>
          <w:tcPr>
            <w:tcW w:w="5948"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DB7486">
        <w:tc>
          <w:tcPr>
            <w:tcW w:w="3397" w:type="dxa"/>
          </w:tcPr>
          <w:p w14:paraId="7E08CBE4"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сценарий</w:t>
            </w:r>
          </w:p>
        </w:tc>
        <w:tc>
          <w:tcPr>
            <w:tcW w:w="5948"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bookmarkEnd w:id="44"/>
    </w:tbl>
    <w:p w14:paraId="0FC4B453" w14:textId="77777777" w:rsidR="00596A5F" w:rsidRDefault="00596A5F" w:rsidP="00596A5F">
      <w:pPr>
        <w:spacing w:after="0" w:line="360" w:lineRule="auto"/>
        <w:ind w:firstLine="709"/>
        <w:contextualSpacing/>
        <w:rPr>
          <w:rFonts w:ascii="Times New Roman" w:hAnsi="Times New Roman" w:cs="Times New Roman"/>
          <w:sz w:val="28"/>
          <w:szCs w:val="28"/>
        </w:rPr>
      </w:pPr>
    </w:p>
    <w:p w14:paraId="4B39CF22" w14:textId="77777777" w:rsidR="00DB7486" w:rsidRDefault="00DB7486" w:rsidP="00596A5F">
      <w:pPr>
        <w:spacing w:after="0" w:line="360" w:lineRule="auto"/>
        <w:ind w:firstLine="709"/>
        <w:contextualSpacing/>
        <w:rPr>
          <w:rFonts w:ascii="Times New Roman" w:hAnsi="Times New Roman" w:cs="Times New Roman"/>
          <w:sz w:val="28"/>
          <w:szCs w:val="28"/>
        </w:rPr>
      </w:pPr>
    </w:p>
    <w:p w14:paraId="4936E58C" w14:textId="1624EB9C" w:rsidR="00DB7486" w:rsidRPr="00532438" w:rsidRDefault="00DB7486" w:rsidP="00DB7486">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10</w:t>
      </w:r>
    </w:p>
    <w:tbl>
      <w:tblPr>
        <w:tblStyle w:val="ad"/>
        <w:tblW w:w="0" w:type="auto"/>
        <w:tblLook w:val="04A0" w:firstRow="1" w:lastRow="0" w:firstColumn="1" w:lastColumn="0" w:noHBand="0" w:noVBand="1"/>
      </w:tblPr>
      <w:tblGrid>
        <w:gridCol w:w="3397"/>
        <w:gridCol w:w="5948"/>
      </w:tblGrid>
      <w:tr w:rsidR="00DB7486" w14:paraId="2725F338" w14:textId="77777777" w:rsidTr="00DB7486">
        <w:tc>
          <w:tcPr>
            <w:tcW w:w="3397" w:type="dxa"/>
            <w:tcBorders>
              <w:bottom w:val="double" w:sz="4" w:space="0" w:color="auto"/>
            </w:tcBorders>
          </w:tcPr>
          <w:p w14:paraId="0F97F295" w14:textId="77777777" w:rsidR="00DB7486" w:rsidRPr="00F46EA0" w:rsidRDefault="00DB7486" w:rsidP="00B07E0A">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5948" w:type="dxa"/>
            <w:tcBorders>
              <w:bottom w:val="double" w:sz="4" w:space="0" w:color="auto"/>
            </w:tcBorders>
          </w:tcPr>
          <w:p w14:paraId="5342077C" w14:textId="77777777" w:rsidR="00DB7486" w:rsidRPr="00F46EA0" w:rsidRDefault="00DB7486" w:rsidP="00B07E0A">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DB7486" w14:paraId="0FA701B1" w14:textId="77777777" w:rsidTr="00DB7486">
        <w:tc>
          <w:tcPr>
            <w:tcW w:w="3397" w:type="dxa"/>
          </w:tcPr>
          <w:p w14:paraId="1BC9D2FE" w14:textId="77777777" w:rsidR="00DB7486" w:rsidRPr="00F46EA0" w:rsidRDefault="00DB7486" w:rsidP="00DB7486">
            <w:pPr>
              <w:contextualSpacing/>
              <w:jc w:val="center"/>
              <w:rPr>
                <w:rFonts w:ascii="Times New Roman" w:hAnsi="Times New Roman"/>
                <w:sz w:val="24"/>
                <w:szCs w:val="24"/>
              </w:rPr>
            </w:pPr>
            <w:r w:rsidRPr="00F46EA0">
              <w:rPr>
                <w:rFonts w:ascii="Times New Roman" w:hAnsi="Times New Roman"/>
                <w:sz w:val="24"/>
                <w:szCs w:val="24"/>
              </w:rPr>
              <w:t>Альтернативные сценарии</w:t>
            </w:r>
          </w:p>
        </w:tc>
        <w:tc>
          <w:tcPr>
            <w:tcW w:w="5948" w:type="dxa"/>
          </w:tcPr>
          <w:p w14:paraId="28B01791" w14:textId="77777777" w:rsidR="00DB7486" w:rsidRPr="00F46EA0" w:rsidRDefault="00DB7486" w:rsidP="00DB7486">
            <w:pPr>
              <w:numPr>
                <w:ilvl w:val="0"/>
                <w:numId w:val="47"/>
              </w:numPr>
              <w:tabs>
                <w:tab w:val="clear" w:pos="5322"/>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0684DF7C"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7E484D" w14:textId="46A0CE40"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 xml:space="preserve">Система уведомляет пользователя о проблеме, указывает, какие данные отсутствуют, и </w:t>
            </w:r>
            <w:r w:rsidR="00F87952">
              <w:rPr>
                <w:rFonts w:ascii="Times New Roman" w:hAnsi="Times New Roman"/>
                <w:sz w:val="24"/>
                <w:szCs w:val="24"/>
              </w:rPr>
              <w:t xml:space="preserve">продолжает </w:t>
            </w:r>
            <w:r w:rsidRPr="00F46EA0">
              <w:rPr>
                <w:rFonts w:ascii="Times New Roman" w:hAnsi="Times New Roman"/>
                <w:sz w:val="24"/>
                <w:szCs w:val="24"/>
              </w:rPr>
              <w:t>расчет с неполными данными.</w:t>
            </w:r>
          </w:p>
          <w:p w14:paraId="31A88AEA"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0DA50B16" w14:textId="383F0AFB" w:rsidR="00DB7486" w:rsidRPr="00F87952" w:rsidRDefault="00DB7486" w:rsidP="00F87952">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Если обработанные данные не соответствуют ожидаемому формату, система уведомляет пользователя о невозможности выполнить расчет.</w:t>
            </w:r>
          </w:p>
        </w:tc>
      </w:tr>
    </w:tbl>
    <w:p w14:paraId="07E56DDA" w14:textId="77777777" w:rsidR="00DB7486" w:rsidRDefault="00DB7486" w:rsidP="003621FD">
      <w:pPr>
        <w:spacing w:after="0" w:line="360" w:lineRule="auto"/>
        <w:ind w:firstLine="709"/>
        <w:contextualSpacing/>
        <w:jc w:val="both"/>
        <w:rPr>
          <w:rFonts w:ascii="Times New Roman" w:hAnsi="Times New Roman" w:cs="Times New Roman"/>
          <w:color w:val="000000" w:themeColor="text1"/>
          <w:sz w:val="28"/>
          <w:szCs w:val="28"/>
        </w:rPr>
      </w:pPr>
    </w:p>
    <w:p w14:paraId="549838BA" w14:textId="5E874EC3"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 Предложенная архитектура программной системы обеспечивает надежность, гибкость и масштабируемость. Кроме того, в главе были подробно описаны функциональные, нефункциональные и бизнес-требования к системе. В результате проделанной работы создана документация для дальнейшей разработки.</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23CF6B91" w14:textId="1F55C667" w:rsidR="00CF3E38" w:rsidRPr="00DB7486" w:rsidRDefault="003621FD" w:rsidP="00DB7486">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5" w:name="_Toc197382447"/>
      <w:bookmarkStart w:id="46" w:name="_Toc199025932"/>
      <w:r>
        <w:rPr>
          <w:rFonts w:ascii="Times New Roman" w:eastAsiaTheme="minorEastAsia" w:hAnsi="Times New Roman" w:cs="Times New Roman"/>
          <w:b/>
          <w:bCs/>
          <w:sz w:val="28"/>
          <w:szCs w:val="28"/>
        </w:rPr>
        <w:lastRenderedPageBreak/>
        <w:t>РЕАЛИЗАЦИЯ И ТЕСТИРОВАНИЕ СИСТЕМЫ</w:t>
      </w:r>
      <w:bookmarkEnd w:id="45"/>
      <w:bookmarkEnd w:id="46"/>
    </w:p>
    <w:p w14:paraId="4C4FAC74"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1AA18EDC" w14:textId="38A92726" w:rsidR="003621FD" w:rsidRDefault="003621FD" w:rsidP="00DB7486">
      <w:pPr>
        <w:spacing w:after="0" w:line="360" w:lineRule="auto"/>
        <w:ind w:firstLine="709"/>
        <w:contextualSpacing/>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входят следующие компоненты: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p>
    <w:p w14:paraId="0B1A23AB"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48E8E570" w14:textId="2BCEF3F1" w:rsidR="00A00461" w:rsidRPr="00DB7486"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7" w:name="_Toc199025933"/>
      <w:bookmarkStart w:id="48"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bookmarkEnd w:id="47"/>
    </w:p>
    <w:bookmarkEnd w:id="48"/>
    <w:p w14:paraId="3806C6F5"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67360483" w14:textId="04A454CF" w:rsidR="003621FD" w:rsidRPr="00D85D0D" w:rsidRDefault="003621FD" w:rsidP="00DB7486">
      <w:pPr>
        <w:spacing w:after="0" w:line="360" w:lineRule="auto"/>
        <w:ind w:firstLine="709"/>
        <w:contextualSpacing/>
        <w:jc w:val="both"/>
        <w:rPr>
          <w:rFonts w:ascii="Times New Roman" w:hAnsi="Times New Roman" w:cs="Times New Roman"/>
          <w:sz w:val="28"/>
          <w:szCs w:val="28"/>
        </w:rPr>
      </w:pPr>
      <w:bookmarkStart w:id="49" w:name="_Hlk199432586"/>
      <w:r w:rsidRPr="00322AD6">
        <w:rPr>
          <w:rFonts w:ascii="Times New Roman" w:hAnsi="Times New Roman" w:cs="Times New Roman"/>
          <w:sz w:val="28"/>
          <w:szCs w:val="28"/>
        </w:rPr>
        <w:t>В процессе разработки модуля оценки совокупной мощи государств был выбран язык программирования Python</w:t>
      </w:r>
      <w:r w:rsidR="00260912" w:rsidRPr="00260912">
        <w:rPr>
          <w:rFonts w:ascii="Times New Roman" w:hAnsi="Times New Roman" w:cs="Times New Roman"/>
          <w:sz w:val="28"/>
          <w:szCs w:val="28"/>
        </w:rPr>
        <w:t xml:space="preserve"> [31]</w:t>
      </w:r>
      <w:r>
        <w:rPr>
          <w:rFonts w:ascii="Times New Roman" w:hAnsi="Times New Roman" w:cs="Times New Roman"/>
          <w:sz w:val="28"/>
          <w:szCs w:val="28"/>
        </w:rPr>
        <w:t xml:space="preserve">, </w:t>
      </w:r>
      <w:r w:rsidR="004D0268">
        <w:rPr>
          <w:rFonts w:ascii="Times New Roman" w:hAnsi="Times New Roman" w:cs="Times New Roman"/>
          <w:sz w:val="28"/>
          <w:szCs w:val="28"/>
        </w:rPr>
        <w:t xml:space="preserve">подходящий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w:t>
      </w:r>
      <w:bookmarkEnd w:id="49"/>
      <w:r w:rsidRPr="00322AD6">
        <w:rPr>
          <w:rFonts w:ascii="Times New Roman" w:hAnsi="Times New Roman" w:cs="Times New Roman"/>
          <w:sz w:val="28"/>
          <w:szCs w:val="28"/>
        </w:rPr>
        <w:t xml:space="preserve"> Для построения графического интерфейса </w:t>
      </w:r>
      <w:r>
        <w:rPr>
          <w:rFonts w:ascii="Times New Roman" w:hAnsi="Times New Roman" w:cs="Times New Roman"/>
          <w:sz w:val="28"/>
          <w:szCs w:val="28"/>
        </w:rPr>
        <w:t xml:space="preserve">была использована </w:t>
      </w:r>
      <w:r w:rsidRPr="00322AD6">
        <w:rPr>
          <w:rFonts w:ascii="Times New Roman" w:hAnsi="Times New Roman" w:cs="Times New Roman"/>
          <w:sz w:val="28"/>
          <w:szCs w:val="28"/>
        </w:rPr>
        <w:t>библиотека customtkinter, позволяющая создать современн</w:t>
      </w:r>
      <w:r>
        <w:rPr>
          <w:rFonts w:ascii="Times New Roman" w:hAnsi="Times New Roman" w:cs="Times New Roman"/>
          <w:sz w:val="28"/>
          <w:szCs w:val="28"/>
        </w:rPr>
        <w:t>ый</w:t>
      </w:r>
      <w:r w:rsidRPr="00322AD6">
        <w:rPr>
          <w:rFonts w:ascii="Times New Roman" w:hAnsi="Times New Roman" w:cs="Times New Roman"/>
          <w:sz w:val="28"/>
          <w:szCs w:val="28"/>
        </w:rPr>
        <w:t xml:space="preserve"> </w:t>
      </w:r>
      <w:r>
        <w:rPr>
          <w:rFonts w:ascii="Times New Roman" w:hAnsi="Times New Roman" w:cs="Times New Roman"/>
          <w:sz w:val="28"/>
          <w:szCs w:val="28"/>
        </w:rPr>
        <w:t xml:space="preserve">дизайн </w:t>
      </w:r>
      <w:r w:rsidRPr="00322AD6">
        <w:rPr>
          <w:rFonts w:ascii="Times New Roman" w:hAnsi="Times New Roman" w:cs="Times New Roman"/>
          <w:sz w:val="28"/>
          <w:szCs w:val="28"/>
        </w:rPr>
        <w:t>приложени</w:t>
      </w:r>
      <w:r>
        <w:rPr>
          <w:rFonts w:ascii="Times New Roman" w:hAnsi="Times New Roman" w:cs="Times New Roman"/>
          <w:sz w:val="28"/>
          <w:szCs w:val="28"/>
        </w:rPr>
        <w:t>я</w:t>
      </w:r>
      <w:r w:rsidRPr="00322AD6">
        <w:rPr>
          <w:rFonts w:ascii="Times New Roman" w:hAnsi="Times New Roman" w:cs="Times New Roman"/>
          <w:sz w:val="28"/>
          <w:szCs w:val="28"/>
        </w:rPr>
        <w:t>.</w:t>
      </w:r>
    </w:p>
    <w:p w14:paraId="1E5800AA" w14:textId="7777777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bookmarkStart w:id="50" w:name="_Hlk199432646"/>
      <w:r w:rsidRPr="00322AD6">
        <w:rPr>
          <w:rFonts w:ascii="Times New Roman" w:eastAsia="Times New Roman" w:hAnsi="Times New Roman" w:cs="Times New Roman"/>
          <w:kern w:val="0"/>
          <w:sz w:val="28"/>
          <w:szCs w:val="28"/>
          <w:lang w:eastAsia="ru-RU"/>
          <w14:ligatures w14:val="none"/>
        </w:rPr>
        <w:t>Основной стек технологий, использованный при реализации программной системы, включает:</w:t>
      </w:r>
    </w:p>
    <w:p w14:paraId="311E42E4" w14:textId="34BDB8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Python — основной язык разработки</w:t>
      </w:r>
      <w:r w:rsidR="00260912">
        <w:rPr>
          <w:rFonts w:ascii="Times New Roman" w:eastAsia="Times New Roman" w:hAnsi="Times New Roman" w:cs="Times New Roman"/>
          <w:kern w:val="0"/>
          <w:sz w:val="28"/>
          <w:szCs w:val="28"/>
          <w:lang w:val="en-US" w:eastAsia="ru-RU"/>
          <w14:ligatures w14:val="none"/>
        </w:rPr>
        <w:t xml:space="preserve"> [32</w:t>
      </w:r>
      <w:r w:rsidR="0091228A">
        <w:rPr>
          <w:rFonts w:ascii="Times New Roman" w:eastAsia="Times New Roman" w:hAnsi="Times New Roman" w:cs="Times New Roman"/>
          <w:kern w:val="0"/>
          <w:sz w:val="28"/>
          <w:szCs w:val="28"/>
          <w:lang w:val="en-US" w:eastAsia="ru-RU"/>
          <w14:ligatures w14:val="none"/>
        </w:rPr>
        <w:t>]</w:t>
      </w:r>
      <w:r w:rsidRPr="00BA7204">
        <w:rPr>
          <w:rFonts w:ascii="Times New Roman" w:eastAsia="Times New Roman" w:hAnsi="Times New Roman" w:cs="Times New Roman"/>
          <w:kern w:val="0"/>
          <w:sz w:val="28"/>
          <w:szCs w:val="28"/>
          <w:lang w:eastAsia="ru-RU"/>
          <w14:ligatures w14:val="none"/>
        </w:rPr>
        <w:t>;</w:t>
      </w:r>
    </w:p>
    <w:p w14:paraId="70F8E317" w14:textId="6D62BE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customtkinter</w:t>
      </w:r>
      <w:r w:rsidR="00DB7486">
        <w:rPr>
          <w:rFonts w:ascii="Times New Roman" w:eastAsia="Times New Roman" w:hAnsi="Times New Roman" w:cs="Times New Roman"/>
          <w:kern w:val="0"/>
          <w:sz w:val="28"/>
          <w:szCs w:val="28"/>
          <w:lang w:eastAsia="ru-RU"/>
          <w14:ligatures w14:val="none"/>
        </w:rPr>
        <w:t xml:space="preserve"> – </w:t>
      </w:r>
      <w:r w:rsidRPr="00BA7204">
        <w:rPr>
          <w:rFonts w:ascii="Times New Roman" w:eastAsia="Times New Roman" w:hAnsi="Times New Roman" w:cs="Times New Roman"/>
          <w:kern w:val="0"/>
          <w:sz w:val="28"/>
          <w:szCs w:val="28"/>
          <w:lang w:eastAsia="ru-RU"/>
          <w14:ligatures w14:val="none"/>
        </w:rPr>
        <w:t>библиотека для создания графического пользовательского интерфейса</w:t>
      </w:r>
      <w:r w:rsidR="0091228A" w:rsidRPr="0091228A">
        <w:rPr>
          <w:rFonts w:ascii="Times New Roman" w:eastAsia="Times New Roman" w:hAnsi="Times New Roman" w:cs="Times New Roman"/>
          <w:kern w:val="0"/>
          <w:sz w:val="28"/>
          <w:szCs w:val="28"/>
          <w:lang w:eastAsia="ru-RU"/>
          <w14:ligatures w14:val="none"/>
        </w:rPr>
        <w:t xml:space="preserve"> </w:t>
      </w:r>
      <w:r w:rsidR="00260912" w:rsidRPr="00260912">
        <w:rPr>
          <w:rFonts w:ascii="Times New Roman" w:eastAsia="Times New Roman" w:hAnsi="Times New Roman" w:cs="Times New Roman"/>
          <w:kern w:val="0"/>
          <w:sz w:val="28"/>
          <w:szCs w:val="28"/>
          <w:lang w:eastAsia="ru-RU"/>
          <w14:ligatures w14:val="none"/>
        </w:rPr>
        <w:t>[33]</w:t>
      </w:r>
      <w:r w:rsidRPr="00BA7204">
        <w:rPr>
          <w:rFonts w:ascii="Times New Roman" w:eastAsia="Times New Roman" w:hAnsi="Times New Roman" w:cs="Times New Roman"/>
          <w:kern w:val="0"/>
          <w:sz w:val="28"/>
          <w:szCs w:val="28"/>
          <w:lang w:eastAsia="ru-RU"/>
          <w14:ligatures w14:val="none"/>
        </w:rPr>
        <w:t>;</w:t>
      </w:r>
    </w:p>
    <w:p w14:paraId="172CE763" w14:textId="61D7EE5D"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requests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работы с внешними API, в частности с World Bank API, откуда в реальном времени загружаются экономические и демографические данные</w:t>
      </w:r>
      <w:r w:rsidR="0091228A" w:rsidRPr="0091228A">
        <w:rPr>
          <w:rFonts w:ascii="Times New Roman" w:eastAsia="Times New Roman" w:hAnsi="Times New Roman" w:cs="Times New Roman"/>
          <w:kern w:val="0"/>
          <w:sz w:val="28"/>
          <w:szCs w:val="28"/>
          <w:lang w:eastAsia="ru-RU"/>
          <w14:ligatures w14:val="none"/>
        </w:rPr>
        <w:t xml:space="preserve"> [34]</w:t>
      </w:r>
      <w:r w:rsidRPr="00BA7204">
        <w:rPr>
          <w:rFonts w:ascii="Times New Roman" w:eastAsia="Times New Roman" w:hAnsi="Times New Roman" w:cs="Times New Roman"/>
          <w:kern w:val="0"/>
          <w:sz w:val="28"/>
          <w:szCs w:val="28"/>
          <w:lang w:eastAsia="ru-RU"/>
          <w14:ligatures w14:val="none"/>
        </w:rPr>
        <w:t>;</w:t>
      </w:r>
    </w:p>
    <w:p w14:paraId="30B58886" w14:textId="29C9EA1A"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openpyxl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модуль для чтения Excel-файлов, используемых для подгрузки военных расходов из базы SIPRI</w:t>
      </w:r>
      <w:r w:rsidR="0091228A" w:rsidRPr="0091228A">
        <w:rPr>
          <w:rFonts w:ascii="Times New Roman" w:eastAsia="Times New Roman" w:hAnsi="Times New Roman" w:cs="Times New Roman"/>
          <w:kern w:val="0"/>
          <w:sz w:val="28"/>
          <w:szCs w:val="28"/>
          <w:lang w:eastAsia="ru-RU"/>
          <w14:ligatures w14:val="none"/>
        </w:rPr>
        <w:t xml:space="preserve"> [35]</w:t>
      </w:r>
      <w:r w:rsidRPr="00BA7204">
        <w:rPr>
          <w:rFonts w:ascii="Times New Roman" w:eastAsia="Times New Roman" w:hAnsi="Times New Roman" w:cs="Times New Roman"/>
          <w:kern w:val="0"/>
          <w:sz w:val="28"/>
          <w:szCs w:val="28"/>
          <w:lang w:eastAsia="ru-RU"/>
          <w14:ligatures w14:val="none"/>
        </w:rPr>
        <w:t>;</w:t>
      </w:r>
    </w:p>
    <w:p w14:paraId="3F434210" w14:textId="1DF022E8"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 xml:space="preserve">pandas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обработки, структурирования и экспорта табличных данных</w:t>
      </w:r>
      <w:r w:rsidR="0091228A" w:rsidRPr="0091228A">
        <w:rPr>
          <w:rFonts w:ascii="Times New Roman" w:eastAsia="Times New Roman" w:hAnsi="Times New Roman" w:cs="Times New Roman"/>
          <w:kern w:val="0"/>
          <w:sz w:val="28"/>
          <w:szCs w:val="28"/>
          <w:lang w:eastAsia="ru-RU"/>
          <w14:ligatures w14:val="none"/>
        </w:rPr>
        <w:t xml:space="preserve"> [36]</w:t>
      </w:r>
      <w:r w:rsidRPr="00BA7204">
        <w:rPr>
          <w:rFonts w:ascii="Times New Roman" w:eastAsia="Times New Roman" w:hAnsi="Times New Roman" w:cs="Times New Roman"/>
          <w:kern w:val="0"/>
          <w:sz w:val="28"/>
          <w:szCs w:val="28"/>
          <w:lang w:eastAsia="ru-RU"/>
          <w14:ligatures w14:val="none"/>
        </w:rPr>
        <w:t>;</w:t>
      </w:r>
    </w:p>
    <w:p w14:paraId="124A414C" w14:textId="52236E65" w:rsidR="003621FD" w:rsidRDefault="003621FD" w:rsidP="00DB7486">
      <w:pPr>
        <w:numPr>
          <w:ilvl w:val="0"/>
          <w:numId w:val="29"/>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MySQL</w:t>
      </w:r>
      <w:r w:rsidR="00DB7486">
        <w:rPr>
          <w:rFonts w:ascii="Times New Roman" w:eastAsia="Times New Roman" w:hAnsi="Times New Roman" w:cs="Times New Roman"/>
          <w:kern w:val="0"/>
          <w:sz w:val="28"/>
          <w:szCs w:val="28"/>
          <w:lang w:eastAsia="ru-RU"/>
          <w14:ligatures w14:val="none"/>
        </w:rPr>
        <w:t xml:space="preserve"> –</w:t>
      </w:r>
      <w:r w:rsidRPr="00BA7204">
        <w:rPr>
          <w:rFonts w:ascii="Times New Roman" w:eastAsia="Times New Roman" w:hAnsi="Times New Roman" w:cs="Times New Roman"/>
          <w:kern w:val="0"/>
          <w:sz w:val="28"/>
          <w:szCs w:val="28"/>
          <w:lang w:eastAsia="ru-RU"/>
          <w14:ligatures w14:val="none"/>
        </w:rPr>
        <w:t xml:space="preserve">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r w:rsidR="0091228A" w:rsidRPr="0091228A">
        <w:rPr>
          <w:rFonts w:ascii="Times New Roman" w:eastAsia="Times New Roman" w:hAnsi="Times New Roman" w:cs="Times New Roman"/>
          <w:kern w:val="0"/>
          <w:sz w:val="28"/>
          <w:szCs w:val="28"/>
          <w:lang w:eastAsia="ru-RU"/>
          <w14:ligatures w14:val="none"/>
        </w:rPr>
        <w:t xml:space="preserve"> [37]</w:t>
      </w:r>
      <w:r w:rsidRPr="00BA7204">
        <w:rPr>
          <w:rFonts w:ascii="Times New Roman" w:eastAsia="Times New Roman" w:hAnsi="Times New Roman" w:cs="Times New Roman"/>
          <w:kern w:val="0"/>
          <w:sz w:val="28"/>
          <w:szCs w:val="28"/>
          <w:lang w:eastAsia="ru-RU"/>
          <w14:ligatures w14:val="none"/>
        </w:rPr>
        <w:t>.</w:t>
      </w:r>
    </w:p>
    <w:bookmarkEnd w:id="50"/>
    <w:p w14:paraId="24AB9271" w14:textId="77777777" w:rsidR="00A00461" w:rsidRPr="00BA7204" w:rsidRDefault="00A00461" w:rsidP="00DB7486">
      <w:pPr>
        <w:spacing w:after="0" w:line="360" w:lineRule="auto"/>
        <w:ind w:left="709"/>
        <w:contextualSpacing/>
        <w:jc w:val="both"/>
        <w:rPr>
          <w:rFonts w:ascii="Times New Roman" w:eastAsia="Times New Roman" w:hAnsi="Times New Roman" w:cs="Times New Roman"/>
          <w:kern w:val="0"/>
          <w:sz w:val="28"/>
          <w:szCs w:val="28"/>
          <w:lang w:eastAsia="ru-RU"/>
          <w14:ligatures w14:val="none"/>
        </w:rPr>
      </w:pPr>
    </w:p>
    <w:p w14:paraId="3990E2EB" w14:textId="46A72A66" w:rsidR="00A00461" w:rsidRPr="00DB7486" w:rsidRDefault="003621FD" w:rsidP="00DB748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1" w:name="_Toc199025934"/>
      <w:r w:rsidRPr="003621FD">
        <w:rPr>
          <w:rFonts w:ascii="Times New Roman" w:eastAsiaTheme="majorEastAsia" w:hAnsi="Times New Roman" w:cs="Times New Roman"/>
          <w:b/>
          <w:bCs/>
          <w:color w:val="000000" w:themeColor="text1"/>
          <w:sz w:val="28"/>
          <w:szCs w:val="28"/>
        </w:rPr>
        <w:t>Подсистема графического интерфейса</w:t>
      </w:r>
      <w:bookmarkEnd w:id="51"/>
    </w:p>
    <w:p w14:paraId="5C2E05EC" w14:textId="77777777" w:rsidR="00DB7486" w:rsidRDefault="00DB7486"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p>
    <w:p w14:paraId="35534CD8" w14:textId="16126EB6" w:rsidR="003621FD" w:rsidRPr="00FF2CC6" w:rsidRDefault="003621FD"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Графический интерфейс пользователя является ключевым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customtkinter, которая представляет собой расширение стандартного модуля tkinter.</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4D731609" w:rsidR="003621FD"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Панель выбора стран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предоставляет пользователю список государств, из которого можно выбрать интересующие для анализа.</w:t>
      </w:r>
    </w:p>
    <w:p w14:paraId="4C9DDBC7" w14:textId="355F6DB9" w:rsidR="002B3791" w:rsidRPr="00BA7204" w:rsidRDefault="002B3791"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71CC2C11"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CTkTable, поддерживает горизонтальную прокрутку и обновление данных.</w:t>
      </w:r>
    </w:p>
    <w:p w14:paraId="55F1E94F" w14:textId="77777777"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4237BCA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4325037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BE70A3">
        <w:rPr>
          <w:rFonts w:ascii="Times New Roman" w:eastAsia="Times New Roman" w:hAnsi="Times New Roman" w:cs="Times New Roman"/>
          <w:kern w:val="0"/>
          <w:sz w:val="28"/>
          <w:szCs w:val="28"/>
          <w:lang w:eastAsia="ru-RU"/>
          <w14:ligatures w14:val="none"/>
        </w:rPr>
        <w:t xml:space="preserve"> –</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37A100AA" w:rsidR="003621FD"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 xml:space="preserve">Добавить модель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открывает модуль конструктора пользовательской модели.</w:t>
      </w:r>
    </w:p>
    <w:p w14:paraId="2ABC1449" w14:textId="1B863498" w:rsidR="002B3791" w:rsidRPr="00BA7204" w:rsidRDefault="002B3791"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E54E729"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Конструктор пользовательской модели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4FAB485B"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кнопка "Добавить", сохраняющая модель и инициирующая её применение.</w:t>
      </w:r>
    </w:p>
    <w:p w14:paraId="799550F4" w14:textId="6CEF790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результатов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E70A3">
      <w:pPr>
        <w:spacing w:after="0" w:line="360" w:lineRule="auto"/>
        <w:jc w:val="center"/>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noProof/>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8"/>
                    <a:stretch>
                      <a:fillRect/>
                    </a:stretch>
                  </pic:blipFill>
                  <pic:spPr>
                    <a:xfrm>
                      <a:off x="0" y="0"/>
                      <a:ext cx="5940425" cy="3108960"/>
                    </a:xfrm>
                    <a:prstGeom prst="rect">
                      <a:avLst/>
                    </a:prstGeom>
                  </pic:spPr>
                </pic:pic>
              </a:graphicData>
            </a:graphic>
          </wp:inline>
        </w:drawing>
      </w:r>
    </w:p>
    <w:p w14:paraId="01E526CC" w14:textId="5EA2FF43" w:rsidR="00BA7204" w:rsidRDefault="00BA7204" w:rsidP="00BE70A3">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29"/>
                    <a:stretch>
                      <a:fillRect/>
                    </a:stretch>
                  </pic:blipFill>
                  <pic:spPr>
                    <a:xfrm>
                      <a:off x="0" y="0"/>
                      <a:ext cx="5940425" cy="3171825"/>
                    </a:xfrm>
                    <a:prstGeom prst="rect">
                      <a:avLst/>
                    </a:prstGeom>
                  </pic:spPr>
                </pic:pic>
              </a:graphicData>
            </a:graphic>
          </wp:inline>
        </w:drawing>
      </w:r>
    </w:p>
    <w:p w14:paraId="67F718E5" w14:textId="67983F8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Рисунок 21 – </w:t>
      </w:r>
      <w:bookmarkStart w:id="52" w:name="_Hlk199432982"/>
      <w:r>
        <w:rPr>
          <w:rFonts w:ascii="Times New Roman" w:eastAsia="Times New Roman" w:hAnsi="Times New Roman" w:cs="Times New Roman"/>
          <w:kern w:val="0"/>
          <w:sz w:val="28"/>
          <w:szCs w:val="28"/>
          <w:lang w:eastAsia="ru-RU"/>
          <w14:ligatures w14:val="none"/>
        </w:rPr>
        <w:t>Выбор страны для расчета</w:t>
      </w:r>
      <w:bookmarkEnd w:id="52"/>
    </w:p>
    <w:p w14:paraId="7E4DEECE" w14:textId="77777777" w:rsidR="00BE70A3" w:rsidRDefault="00BE70A3"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1F609400" w14:textId="4AFD663D"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0"/>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bookmarkStart w:id="53" w:name="_Hlk199433026"/>
      <w:r>
        <w:rPr>
          <w:rFonts w:ascii="Times New Roman" w:eastAsia="Times New Roman" w:hAnsi="Times New Roman" w:cs="Times New Roman"/>
          <w:kern w:val="0"/>
          <w:sz w:val="28"/>
          <w:szCs w:val="28"/>
          <w:lang w:eastAsia="ru-RU"/>
          <w14:ligatures w14:val="none"/>
        </w:rPr>
        <w:t>Рисунок 22 – Вывод данных о странах</w:t>
      </w:r>
    </w:p>
    <w:bookmarkEnd w:id="53"/>
    <w:p w14:paraId="416324CC" w14:textId="77777777" w:rsidR="00BE70A3" w:rsidRDefault="00BE70A3" w:rsidP="00BE70A3">
      <w:pPr>
        <w:spacing w:after="0" w:line="360" w:lineRule="auto"/>
        <w:rPr>
          <w:rFonts w:ascii="Times New Roman" w:eastAsia="Times New Roman" w:hAnsi="Times New Roman" w:cs="Times New Roman"/>
          <w:kern w:val="0"/>
          <w:sz w:val="28"/>
          <w:szCs w:val="28"/>
          <w:lang w:eastAsia="ru-RU"/>
          <w14:ligatures w14:val="none"/>
        </w:rPr>
      </w:pPr>
    </w:p>
    <w:p w14:paraId="2FE1D2D5" w14:textId="26874920" w:rsidR="00BA7204" w:rsidRDefault="00D91007" w:rsidP="00BA7204">
      <w:pPr>
        <w:spacing w:after="0" w:line="360" w:lineRule="auto"/>
        <w:jc w:val="both"/>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1"/>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w:t>
      </w:r>
      <w:bookmarkStart w:id="54" w:name="_Hlk199433064"/>
      <w:r>
        <w:rPr>
          <w:rFonts w:ascii="Times New Roman" w:eastAsia="Times New Roman" w:hAnsi="Times New Roman" w:cs="Times New Roman"/>
          <w:kern w:val="0"/>
          <w:sz w:val="28"/>
          <w:szCs w:val="28"/>
          <w:lang w:eastAsia="ru-RU"/>
          <w14:ligatures w14:val="none"/>
        </w:rPr>
        <w:t>Конструктор создания пользовательской модели</w:t>
      </w:r>
    </w:p>
    <w:bookmarkEnd w:id="54"/>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44B664B6"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Pr="002B3791">
        <w:rPr>
          <w:rFonts w:ascii="Times New Roman" w:eastAsia="Times New Roman" w:hAnsi="Times New Roman" w:cs="Times New Roman"/>
          <w:kern w:val="0"/>
          <w:sz w:val="28"/>
          <w:szCs w:val="28"/>
          <w:lang w:eastAsia="ru-RU"/>
          <w14:ligatures w14:val="none"/>
        </w:rPr>
        <w:t>интегрирована в интерфейс 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еализована с использованием библиотеки matplotlib</w:t>
      </w:r>
      <w:r w:rsidR="0091228A" w:rsidRPr="0091228A">
        <w:rPr>
          <w:rFonts w:ascii="Times New Roman" w:eastAsia="Times New Roman" w:hAnsi="Times New Roman" w:cs="Times New Roman"/>
          <w:kern w:val="0"/>
          <w:sz w:val="28"/>
          <w:szCs w:val="28"/>
          <w:lang w:eastAsia="ru-RU"/>
          <w14:ligatures w14:val="none"/>
        </w:rPr>
        <w:t xml:space="preserve"> [38]</w:t>
      </w:r>
      <w:r w:rsidRPr="002B3791">
        <w:rPr>
          <w:rFonts w:ascii="Times New Roman" w:eastAsia="Times New Roman" w:hAnsi="Times New Roman" w:cs="Times New Roman"/>
          <w:kern w:val="0"/>
          <w:sz w:val="28"/>
          <w:szCs w:val="28"/>
          <w:lang w:eastAsia="ru-RU"/>
          <w14:ligatures w14:val="none"/>
        </w:rPr>
        <w:t>.</w:t>
      </w:r>
    </w:p>
    <w:p w14:paraId="40C98103" w14:textId="4F4310BD"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p>
    <w:p w14:paraId="41DC0903" w14:textId="77777777" w:rsidR="00582F8E" w:rsidRPr="00582F8E" w:rsidRDefault="00582F8E" w:rsidP="00BE70A3">
      <w:pPr>
        <w:numPr>
          <w:ilvl w:val="0"/>
          <w:numId w:val="44"/>
        </w:numPr>
        <w:tabs>
          <w:tab w:val="clear" w:pos="720"/>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 — строится линейный график, позволяющий отслеживать динамику показателя.</w:t>
      </w:r>
    </w:p>
    <w:p w14:paraId="31529990" w14:textId="6DF3E6B2" w:rsidR="00582F8E" w:rsidRPr="00582F8E" w:rsidRDefault="00582F8E" w:rsidP="00BE70A3">
      <w:pPr>
        <w:numPr>
          <w:ilvl w:val="0"/>
          <w:numId w:val="44"/>
        </w:numPr>
        <w:tabs>
          <w:tab w:val="clear" w:pos="720"/>
          <w:tab w:val="left"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Сравнение одного показателя по разным странам за выбранный год </w:t>
      </w:r>
      <w:r w:rsidR="00BE70A3">
        <w:rPr>
          <w:rFonts w:ascii="Times New Roman" w:eastAsia="Times New Roman" w:hAnsi="Times New Roman" w:cs="Times New Roman"/>
          <w:kern w:val="0"/>
          <w:sz w:val="28"/>
          <w:szCs w:val="28"/>
          <w:lang w:eastAsia="ru-RU"/>
          <w14:ligatures w14:val="none"/>
        </w:rPr>
        <w:t>–</w:t>
      </w:r>
      <w:r w:rsidRPr="00582F8E">
        <w:rPr>
          <w:rFonts w:ascii="Times New Roman" w:eastAsia="Times New Roman" w:hAnsi="Times New Roman" w:cs="Times New Roman"/>
          <w:kern w:val="0"/>
          <w:sz w:val="28"/>
          <w:szCs w:val="28"/>
          <w:lang w:eastAsia="ru-RU"/>
          <w14:ligatures w14:val="none"/>
        </w:rPr>
        <w:t xml:space="preserve"> 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277E1601" w:rsidR="00582F8E" w:rsidRDefault="00582F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Также предусмотрена возможность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E70A3">
      <w:pPr>
        <w:spacing w:after="0" w:line="360" w:lineRule="auto"/>
        <w:contextualSpacing/>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5" w:name="_Toc199025935"/>
      <w:r w:rsidRPr="003621FD">
        <w:rPr>
          <w:rFonts w:ascii="Times New Roman" w:eastAsiaTheme="majorEastAsia" w:hAnsi="Times New Roman" w:cs="Times New Roman"/>
          <w:b/>
          <w:bCs/>
          <w:color w:val="000000" w:themeColor="text1"/>
          <w:sz w:val="28"/>
          <w:szCs w:val="28"/>
        </w:rPr>
        <w:t xml:space="preserve">Подсистема </w:t>
      </w:r>
      <w:r w:rsidR="00B619BE">
        <w:rPr>
          <w:rFonts w:ascii="Times New Roman" w:eastAsiaTheme="majorEastAsia" w:hAnsi="Times New Roman" w:cs="Times New Roman"/>
          <w:b/>
          <w:bCs/>
          <w:color w:val="000000" w:themeColor="text1"/>
          <w:sz w:val="28"/>
          <w:szCs w:val="28"/>
        </w:rPr>
        <w:t>парсинга данных</w:t>
      </w:r>
      <w:bookmarkEnd w:id="55"/>
    </w:p>
    <w:p w14:paraId="5477B31F" w14:textId="77777777" w:rsidR="00A00461" w:rsidRPr="00A00461" w:rsidRDefault="00A00461" w:rsidP="00D55CCF">
      <w:pPr>
        <w:rPr>
          <w:rFonts w:ascii="Times New Roman" w:eastAsiaTheme="majorEastAsia" w:hAnsi="Times New Roman" w:cs="Times New Roman"/>
          <w:b/>
          <w:bCs/>
          <w:color w:val="000000" w:themeColor="text1"/>
          <w:sz w:val="28"/>
          <w:szCs w:val="28"/>
        </w:rPr>
      </w:pPr>
    </w:p>
    <w:p w14:paraId="1BC3903F" w14:textId="15D170FC" w:rsidR="003621FD" w:rsidRPr="00FF2CC6"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парсинга данных отвечает за загрузку показателей, необходимых для расчёта моделей оценки совокупной мощи государств. Она обеспечивает интеграцию приложения с внешними источниками,</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eastAsia="ru-RU"/>
          <w14:ligatures w14:val="none"/>
        </w:rPr>
        <w:t xml:space="preserve">такими как </w:t>
      </w:r>
      <w:r w:rsidR="0091228A">
        <w:rPr>
          <w:rFonts w:ascii="Times New Roman" w:eastAsia="Times New Roman" w:hAnsi="Times New Roman" w:cs="Times New Roman"/>
          <w:kern w:val="0"/>
          <w:sz w:val="28"/>
          <w:szCs w:val="28"/>
          <w:lang w:val="en-US" w:eastAsia="ru-RU"/>
          <w14:ligatures w14:val="none"/>
        </w:rPr>
        <w:lastRenderedPageBreak/>
        <w:t>World</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Bank</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API</w:t>
      </w:r>
      <w:r w:rsidR="0091228A" w:rsidRPr="0091228A">
        <w:rPr>
          <w:rFonts w:ascii="Times New Roman" w:eastAsia="Times New Roman" w:hAnsi="Times New Roman" w:cs="Times New Roman"/>
          <w:kern w:val="0"/>
          <w:sz w:val="28"/>
          <w:szCs w:val="28"/>
          <w:lang w:eastAsia="ru-RU"/>
          <w14:ligatures w14:val="none"/>
        </w:rPr>
        <w:t xml:space="preserve"> [39] </w:t>
      </w:r>
      <w:r w:rsidR="0091228A">
        <w:rPr>
          <w:rFonts w:ascii="Times New Roman" w:eastAsia="Times New Roman" w:hAnsi="Times New Roman" w:cs="Times New Roman"/>
          <w:kern w:val="0"/>
          <w:sz w:val="28"/>
          <w:szCs w:val="28"/>
          <w:lang w:eastAsia="ru-RU"/>
          <w14:ligatures w14:val="none"/>
        </w:rPr>
        <w:t xml:space="preserve">и </w:t>
      </w:r>
      <w:r w:rsidR="0091228A">
        <w:rPr>
          <w:rFonts w:ascii="Times New Roman" w:eastAsia="Times New Roman" w:hAnsi="Times New Roman" w:cs="Times New Roman"/>
          <w:kern w:val="0"/>
          <w:sz w:val="28"/>
          <w:szCs w:val="28"/>
          <w:lang w:val="en-US" w:eastAsia="ru-RU"/>
          <w14:ligatures w14:val="none"/>
        </w:rPr>
        <w:t>SIPRI</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Database</w:t>
      </w:r>
      <w:r w:rsidR="0091228A" w:rsidRPr="0091228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Парсинг реализован с использованием следующих инструментов:</w:t>
      </w:r>
    </w:p>
    <w:p w14:paraId="70F0B190" w14:textId="79EC2B5F"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requests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выполнения HTTP-запросов к API Всемирного банка;</w:t>
      </w:r>
    </w:p>
    <w:p w14:paraId="5CD8DC0B" w14:textId="6E45A5FC"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openpyxl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обработки Excel-файлов с данными SIPRI;</w:t>
      </w:r>
    </w:p>
    <w:p w14:paraId="067E8038" w14:textId="5ADAB2CD"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pandas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BE70A3">
      <w:pPr>
        <w:tabs>
          <w:tab w:val="num"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таймауты или ошибки подключения к API.</w:t>
      </w:r>
    </w:p>
    <w:p w14:paraId="2AC3DB3F" w14:textId="77777777" w:rsidR="003621FD" w:rsidRPr="007563B6" w:rsidRDefault="003621FD" w:rsidP="00BE70A3">
      <w:pPr>
        <w:spacing w:after="0" w:line="360" w:lineRule="auto"/>
        <w:ind w:firstLine="709"/>
        <w:contextualSpacing/>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 а также возможность повторного запроса</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35F9589F" w14:textId="475A8BEA" w:rsidR="00B619BE"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6" w:name="_Toc199025936"/>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bookmarkEnd w:id="56"/>
    </w:p>
    <w:p w14:paraId="4AC726DD" w14:textId="77777777" w:rsidR="00A00461" w:rsidRPr="00A00461" w:rsidRDefault="00A00461" w:rsidP="00D55CCF">
      <w:pPr>
        <w:rPr>
          <w:rFonts w:ascii="Times New Roman" w:eastAsiaTheme="majorEastAsia" w:hAnsi="Times New Roman" w:cs="Times New Roman"/>
          <w:b/>
          <w:bCs/>
          <w:color w:val="000000" w:themeColor="text1"/>
          <w:sz w:val="28"/>
          <w:szCs w:val="28"/>
        </w:rPr>
      </w:pPr>
    </w:p>
    <w:p w14:paraId="5468F3B4" w14:textId="5F81230A" w:rsidR="003621FD"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комплексных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 редакторе</w:t>
      </w:r>
      <w:r w:rsidRPr="00FF2CC6">
        <w:rPr>
          <w:rFonts w:ascii="Times New Roman" w:eastAsia="Times New Roman" w:hAnsi="Times New Roman" w:cs="Times New Roman"/>
          <w:kern w:val="0"/>
          <w:sz w:val="28"/>
          <w:szCs w:val="28"/>
          <w:lang w:eastAsia="ru-RU"/>
          <w14:ligatures w14:val="none"/>
        </w:rPr>
        <w:t>.</w:t>
      </w:r>
    </w:p>
    <w:p w14:paraId="00C5AA25" w14:textId="2B9834F2" w:rsidR="002B3791" w:rsidRPr="00FF2CC6" w:rsidRDefault="002B3791"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На этапе расчёта учитывается выбранный пользователем год анализа. 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 исследуя динамику показателей.</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взаимодействия с подсистемой парсинга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423D515A" w:rsidR="005E10ED" w:rsidRPr="00FF2CC6" w:rsidRDefault="00A164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Формула может включать любые доступные показатели и базовые арифметические операции (+, -, *, /, </w:t>
      </w:r>
      <w:r w:rsidR="004D0268">
        <w:rPr>
          <w:rFonts w:ascii="Times New Roman" w:eastAsia="Times New Roman" w:hAnsi="Times New Roman" w:cs="Times New Roman"/>
          <w:kern w:val="0"/>
          <w:sz w:val="28"/>
          <w:szCs w:val="28"/>
          <w:lang w:eastAsia="ru-RU"/>
          <w14:ligatures w14:val="none"/>
        </w:rPr>
        <w:t xml:space="preserve">открывающие и закрывающие круглые </w:t>
      </w:r>
      <w:r w:rsidR="003621FD" w:rsidRPr="00FF2CC6">
        <w:rPr>
          <w:rFonts w:ascii="Times New Roman" w:eastAsia="Times New Roman" w:hAnsi="Times New Roman" w:cs="Times New Roman"/>
          <w:kern w:val="0"/>
          <w:sz w:val="28"/>
          <w:szCs w:val="28"/>
          <w:lang w:eastAsia="ru-RU"/>
          <w14:ligatures w14:val="none"/>
        </w:rPr>
        <w:t>скобки</w:t>
      </w:r>
      <w:r w:rsidR="004D0268">
        <w:rPr>
          <w:rFonts w:ascii="Times New Roman" w:eastAsia="Times New Roman" w:hAnsi="Times New Roman" w:cs="Times New Roman"/>
          <w:kern w:val="0"/>
          <w:sz w:val="28"/>
          <w:szCs w:val="28"/>
          <w:lang w:eastAsia="ru-RU"/>
          <w14:ligatures w14:val="none"/>
        </w:rPr>
        <w:t>).</w:t>
      </w:r>
      <w:r w:rsidR="00C16685">
        <w:rPr>
          <w:rFonts w:ascii="Times New Roman" w:eastAsia="Times New Roman" w:hAnsi="Times New Roman" w:cs="Times New Roman"/>
          <w:kern w:val="0"/>
          <w:sz w:val="28"/>
          <w:szCs w:val="28"/>
          <w:lang w:eastAsia="ru-RU"/>
          <w14:ligatures w14:val="none"/>
        </w:rPr>
        <w:t xml:space="preserve"> В редакторе формул также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r w:rsidR="005E10ED">
        <w:rPr>
          <w:rFonts w:ascii="Times New Roman" w:eastAsia="Times New Roman" w:hAnsi="Times New Roman" w:cs="Times New Roman"/>
          <w:kern w:val="0"/>
          <w:sz w:val="28"/>
          <w:szCs w:val="28"/>
          <w:lang w:val="en-US" w:eastAsia="ru-RU"/>
          <w14:ligatures w14:val="none"/>
        </w:rPr>
        <w:t>sympy</w:t>
      </w:r>
      <w:r w:rsidR="00F54598" w:rsidRPr="00D55CCF">
        <w:rPr>
          <w:rFonts w:ascii="Times New Roman" w:eastAsia="Times New Roman" w:hAnsi="Times New Roman" w:cs="Times New Roman"/>
          <w:kern w:val="0"/>
          <w:sz w:val="28"/>
          <w:szCs w:val="28"/>
          <w:lang w:eastAsia="ru-RU"/>
          <w14:ligatures w14:val="none"/>
        </w:rPr>
        <w:t xml:space="preserve"> [40]</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7" w:name="_Toc199025937"/>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bookmarkEnd w:id="57"/>
    </w:p>
    <w:p w14:paraId="456DC1D4" w14:textId="77777777" w:rsidR="00BE70A3" w:rsidRDefault="00BE70A3" w:rsidP="00BE70A3">
      <w:pPr>
        <w:spacing w:after="0" w:line="360" w:lineRule="auto"/>
        <w:ind w:firstLine="709"/>
        <w:contextualSpacing/>
        <w:jc w:val="both"/>
        <w:rPr>
          <w:rFonts w:ascii="Times New Roman" w:hAnsi="Times New Roman" w:cs="Times New Roman"/>
          <w:color w:val="000000" w:themeColor="text1"/>
          <w:sz w:val="28"/>
          <w:szCs w:val="28"/>
        </w:rPr>
      </w:pPr>
    </w:p>
    <w:p w14:paraId="14D5D5D8" w14:textId="1689F44C" w:rsidR="003621FD" w:rsidRDefault="00814752" w:rsidP="00BE70A3">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 xml:space="preserve">данных предназначена для повышения производительности и устойчивости программного модуля 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w:t>
      </w:r>
      <w:r w:rsidRPr="00814752">
        <w:rPr>
          <w:rFonts w:ascii="Times New Roman" w:hAnsi="Times New Roman" w:cs="Times New Roman"/>
          <w:color w:val="000000" w:themeColor="text1"/>
          <w:sz w:val="28"/>
          <w:szCs w:val="28"/>
        </w:rPr>
        <w:lastRenderedPageBreak/>
        <w:t>MySQL, что исключает необходимость повторного обращения к внешним API или повторного парсинга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Подсистема работает по следующему алгоритму:</w:t>
      </w:r>
    </w:p>
    <w:p w14:paraId="1984C3F6" w14:textId="77777777"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29AFEA72"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все данные присутствуют в </w:t>
      </w:r>
      <w:r w:rsidR="00BE70A3">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 xml:space="preserve">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они используются напрямую, минуя внешние источники.</w:t>
      </w:r>
    </w:p>
    <w:p w14:paraId="618BFD99" w14:textId="1B7D06BE"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 загружается из внешнего источника (через подсистему парсинга),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4E783F2B" w:rsidR="003E48FD" w:rsidRDefault="003863DB" w:rsidP="00BE70A3">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Такая реализация способствует оптимизации производительности, так как </w:t>
      </w:r>
      <w:r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Pr>
          <w:rFonts w:ascii="Times New Roman" w:hAnsi="Times New Roman" w:cs="Times New Roman"/>
          <w:color w:val="000000" w:themeColor="text1"/>
          <w:sz w:val="28"/>
          <w:szCs w:val="28"/>
        </w:rPr>
        <w:t xml:space="preserve">. Также необходимо отметить, что снижается нагрузка на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 за счет уменьшения количества запросов. </w:t>
      </w:r>
    </w:p>
    <w:p w14:paraId="54AAB7A9" w14:textId="5CC1EE54" w:rsidR="003621FD" w:rsidRPr="003863DB" w:rsidRDefault="003621FD" w:rsidP="00BE70A3">
      <w:pPr>
        <w:spacing w:after="0" w:line="360" w:lineRule="auto"/>
        <w:contextualSpacing/>
        <w:rPr>
          <w:rFonts w:ascii="Times New Roman" w:hAnsi="Times New Roman" w:cs="Times New Roman"/>
          <w:color w:val="000000" w:themeColor="text1"/>
          <w:sz w:val="28"/>
          <w:szCs w:val="28"/>
        </w:rPr>
      </w:pPr>
    </w:p>
    <w:p w14:paraId="492D72F0" w14:textId="6394A983" w:rsidR="00DB77DF" w:rsidRPr="003621FD" w:rsidRDefault="00DB77DF"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8" w:name="_Toc199025938"/>
      <w:r>
        <w:rPr>
          <w:rFonts w:ascii="Times New Roman" w:eastAsiaTheme="majorEastAsia" w:hAnsi="Times New Roman" w:cs="Times New Roman"/>
          <w:b/>
          <w:bCs/>
          <w:color w:val="000000" w:themeColor="text1"/>
          <w:sz w:val="28"/>
          <w:szCs w:val="28"/>
        </w:rPr>
        <w:t>Тестирование</w:t>
      </w:r>
      <w:bookmarkEnd w:id="58"/>
    </w:p>
    <w:p w14:paraId="6E278C73" w14:textId="77777777" w:rsidR="00BE70A3" w:rsidRDefault="00BE70A3" w:rsidP="00BE70A3">
      <w:pPr>
        <w:spacing w:after="0" w:line="360" w:lineRule="auto"/>
        <w:ind w:firstLine="709"/>
        <w:contextualSpacing/>
        <w:jc w:val="both"/>
        <w:rPr>
          <w:rFonts w:ascii="Times New Roman" w:hAnsi="Times New Roman" w:cs="Times New Roman"/>
          <w:sz w:val="28"/>
          <w:szCs w:val="28"/>
        </w:rPr>
      </w:pPr>
    </w:p>
    <w:p w14:paraId="121F864B" w14:textId="69402269" w:rsidR="00851FA3" w:rsidRDefault="0087228F" w:rsidP="00BE70A3">
      <w:pPr>
        <w:spacing w:after="0" w:line="360" w:lineRule="auto"/>
        <w:ind w:firstLine="709"/>
        <w:contextualSpacing/>
        <w:jc w:val="both"/>
        <w:rPr>
          <w:rFonts w:ascii="Times New Roman" w:hAnsi="Times New Roman" w:cs="Times New Roman"/>
          <w:sz w:val="28"/>
          <w:szCs w:val="28"/>
        </w:rPr>
      </w:pPr>
      <w:r w:rsidRPr="0087228F">
        <w:rPr>
          <w:rFonts w:ascii="Times New Roman" w:hAnsi="Times New Roman" w:cs="Times New Roman"/>
          <w:sz w:val="28"/>
          <w:szCs w:val="28"/>
        </w:rPr>
        <w:t>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Целью тестирования являлось выявление возможных ошибок в логике расчётов, отображении данных, взаимодействии с базой данных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 вручную</w:t>
      </w:r>
      <w:r>
        <w:rPr>
          <w:rFonts w:ascii="Times New Roman" w:hAnsi="Times New Roman" w:cs="Times New Roman"/>
          <w:sz w:val="28"/>
          <w:szCs w:val="28"/>
        </w:rPr>
        <w:t xml:space="preserve"> по белому ящику</w:t>
      </w:r>
      <w:r w:rsidR="00D47E4C" w:rsidRPr="00D55CCF">
        <w:rPr>
          <w:rFonts w:ascii="Times New Roman" w:hAnsi="Times New Roman" w:cs="Times New Roman"/>
          <w:sz w:val="28"/>
          <w:szCs w:val="28"/>
        </w:rPr>
        <w:t xml:space="preserve"> [41]</w:t>
      </w:r>
      <w:r>
        <w:rPr>
          <w:rFonts w:ascii="Times New Roman" w:hAnsi="Times New Roman" w:cs="Times New Roman"/>
          <w:sz w:val="28"/>
          <w:szCs w:val="28"/>
        </w:rPr>
        <w:t>.</w:t>
      </w:r>
    </w:p>
    <w:p w14:paraId="3B82C7E1" w14:textId="522DAF12"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приведены результаты тестирования.</w:t>
      </w:r>
    </w:p>
    <w:p w14:paraId="14ADF459" w14:textId="77777777" w:rsidR="00BE70A3" w:rsidRDefault="00BE70A3" w:rsidP="00C64A95">
      <w:pPr>
        <w:spacing w:after="0" w:line="360" w:lineRule="auto"/>
        <w:ind w:firstLine="709"/>
        <w:jc w:val="both"/>
        <w:rPr>
          <w:rFonts w:ascii="Times New Roman" w:hAnsi="Times New Roman" w:cs="Times New Roman"/>
          <w:sz w:val="28"/>
          <w:szCs w:val="28"/>
        </w:rPr>
      </w:pPr>
    </w:p>
    <w:p w14:paraId="66564533" w14:textId="75C1CD52" w:rsidR="0087228F" w:rsidRDefault="0087228F" w:rsidP="00BE70A3">
      <w:pPr>
        <w:spacing w:after="0" w:line="360" w:lineRule="auto"/>
        <w:jc w:val="both"/>
        <w:rPr>
          <w:rFonts w:ascii="Times New Roman" w:hAnsi="Times New Roman" w:cs="Times New Roman"/>
          <w:sz w:val="28"/>
          <w:szCs w:val="28"/>
        </w:rPr>
      </w:pPr>
      <w:r w:rsidRPr="00BE70A3">
        <w:rPr>
          <w:rFonts w:ascii="Times New Roman" w:hAnsi="Times New Roman" w:cs="Times New Roman"/>
          <w:spacing w:val="20"/>
          <w:sz w:val="28"/>
          <w:szCs w:val="28"/>
        </w:rPr>
        <w:t xml:space="preserve">Таблица </w:t>
      </w:r>
      <w:r w:rsidR="000463EC" w:rsidRPr="00BE70A3">
        <w:rPr>
          <w:rFonts w:ascii="Times New Roman" w:hAnsi="Times New Roman" w:cs="Times New Roman"/>
          <w:spacing w:val="20"/>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1037"/>
        <w:gridCol w:w="2327"/>
        <w:gridCol w:w="1390"/>
        <w:gridCol w:w="2758"/>
        <w:gridCol w:w="1833"/>
      </w:tblGrid>
      <w:tr w:rsidR="00175E60" w14:paraId="03A019C6" w14:textId="77777777" w:rsidTr="00BE70A3">
        <w:tc>
          <w:tcPr>
            <w:tcW w:w="0" w:type="auto"/>
            <w:tcBorders>
              <w:bottom w:val="double" w:sz="4" w:space="0" w:color="auto"/>
            </w:tcBorders>
          </w:tcPr>
          <w:p w14:paraId="258709DF" w14:textId="4ADEAD3A"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489288A7" w14:textId="37DEACB0"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389143F0" w14:textId="5E9ED163"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37E81CCA" w14:textId="37B25481"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5EA5399D" w14:textId="3E80F5BE"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175E60" w14:paraId="75D23326" w14:textId="77777777" w:rsidTr="00BE70A3">
        <w:tc>
          <w:tcPr>
            <w:tcW w:w="0" w:type="auto"/>
            <w:tcBorders>
              <w:top w:val="double" w:sz="4" w:space="0" w:color="auto"/>
            </w:tcBorders>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Borders>
              <w:top w:val="double" w:sz="4" w:space="0" w:color="auto"/>
            </w:tcBorders>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Borders>
              <w:top w:val="double" w:sz="4" w:space="0" w:color="auto"/>
            </w:tcBorders>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Borders>
              <w:top w:val="double" w:sz="4" w:space="0" w:color="auto"/>
            </w:tcBorders>
          </w:tcPr>
          <w:p w14:paraId="037F09C4" w14:textId="09F540B7"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w:t>
            </w:r>
            <w:r w:rsidR="00175E60">
              <w:rPr>
                <w:rFonts w:ascii="Times New Roman" w:hAnsi="Times New Roman" w:cs="Times New Roman"/>
                <w:sz w:val="24"/>
                <w:szCs w:val="24"/>
              </w:rPr>
              <w:t xml:space="preserve"> показателях и </w:t>
            </w:r>
            <w:r w:rsidRPr="000463EC">
              <w:rPr>
                <w:rFonts w:ascii="Times New Roman" w:hAnsi="Times New Roman" w:cs="Times New Roman"/>
                <w:sz w:val="24"/>
                <w:szCs w:val="24"/>
              </w:rPr>
              <w:t>совокупной мощи страны за 2023 год</w:t>
            </w:r>
          </w:p>
        </w:tc>
        <w:tc>
          <w:tcPr>
            <w:tcW w:w="0" w:type="auto"/>
            <w:tcBorders>
              <w:top w:val="double" w:sz="4" w:space="0" w:color="auto"/>
            </w:tcBorders>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bl>
    <w:p w14:paraId="65E59DB2" w14:textId="77777777" w:rsidR="0087228F" w:rsidRDefault="0087228F" w:rsidP="0087228F">
      <w:pPr>
        <w:ind w:firstLine="709"/>
        <w:jc w:val="both"/>
        <w:rPr>
          <w:rFonts w:ascii="Times New Roman" w:hAnsi="Times New Roman" w:cs="Times New Roman"/>
          <w:sz w:val="28"/>
          <w:szCs w:val="28"/>
        </w:rPr>
      </w:pPr>
    </w:p>
    <w:p w14:paraId="4E7267BA" w14:textId="7863937D"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Pr>
          <w:rFonts w:ascii="Times New Roman" w:eastAsia="Calibri" w:hAnsi="Times New Roman" w:cs="Times New Roman"/>
          <w:i/>
          <w:iCs/>
          <w:spacing w:val="4"/>
          <w:kern w:val="0"/>
          <w:sz w:val="28"/>
          <w:szCs w:val="28"/>
          <w:lang w:eastAsia="x-none"/>
          <w14:ligatures w14:val="none"/>
        </w:rPr>
        <w:t>Продолжение</w:t>
      </w:r>
      <w:r w:rsidRPr="00532438">
        <w:rPr>
          <w:rFonts w:ascii="Times New Roman" w:eastAsia="Calibri" w:hAnsi="Times New Roman" w:cs="Times New Roman"/>
          <w:i/>
          <w:iCs/>
          <w:spacing w:val="4"/>
          <w:kern w:val="0"/>
          <w:sz w:val="28"/>
          <w:szCs w:val="28"/>
          <w:lang w:eastAsia="x-none"/>
          <w14:ligatures w14:val="none"/>
        </w:rPr>
        <w:t xml:space="preserve">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909"/>
        <w:gridCol w:w="2204"/>
        <w:gridCol w:w="2257"/>
        <w:gridCol w:w="2360"/>
        <w:gridCol w:w="1615"/>
      </w:tblGrid>
      <w:tr w:rsidR="00E07B2B" w14:paraId="0431E27E" w14:textId="77777777" w:rsidTr="00B07E0A">
        <w:tc>
          <w:tcPr>
            <w:tcW w:w="0" w:type="auto"/>
            <w:tcBorders>
              <w:bottom w:val="double" w:sz="4" w:space="0" w:color="auto"/>
            </w:tcBorders>
          </w:tcPr>
          <w:p w14:paraId="1854795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7BC0C7F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2DC521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7EA80C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1003FD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2A1D9DEB" w14:textId="77777777" w:rsidTr="00B07E0A">
        <w:tc>
          <w:tcPr>
            <w:tcW w:w="0" w:type="auto"/>
          </w:tcPr>
          <w:p w14:paraId="4C37396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DA343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B56C1C3"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4A5450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1FB23E8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1415F9D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А2</w:t>
            </w:r>
          </w:p>
        </w:tc>
      </w:tr>
      <w:tr w:rsidR="00E07B2B" w14:paraId="4C168C85" w14:textId="77777777" w:rsidTr="00B07E0A">
        <w:tc>
          <w:tcPr>
            <w:tcW w:w="0" w:type="auto"/>
          </w:tcPr>
          <w:p w14:paraId="4D4015C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2E90C2E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029297B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4CD372B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66E3CC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А3, А4</w:t>
            </w:r>
          </w:p>
        </w:tc>
      </w:tr>
      <w:tr w:rsidR="00E07B2B" w14:paraId="5A6B30EE" w14:textId="77777777" w:rsidTr="00B07E0A">
        <w:tc>
          <w:tcPr>
            <w:tcW w:w="0" w:type="auto"/>
          </w:tcPr>
          <w:p w14:paraId="1819A6B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2B1D1FC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175A089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40757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58AC05E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А5</w:t>
            </w:r>
          </w:p>
        </w:tc>
      </w:tr>
      <w:tr w:rsidR="00E07B2B" w14:paraId="2C6E1213" w14:textId="77777777" w:rsidTr="00B07E0A">
        <w:tc>
          <w:tcPr>
            <w:tcW w:w="0" w:type="auto"/>
          </w:tcPr>
          <w:p w14:paraId="5D40F5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200E5DF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Повторный расчет данных для страны Argentina за 2022 год </w:t>
            </w:r>
          </w:p>
        </w:tc>
        <w:tc>
          <w:tcPr>
            <w:tcW w:w="0" w:type="auto"/>
          </w:tcPr>
          <w:p w14:paraId="623796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09A53B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22F1AC5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А6</w:t>
            </w:r>
          </w:p>
        </w:tc>
      </w:tr>
      <w:tr w:rsidR="00E07B2B" w14:paraId="7F856AC0" w14:textId="77777777" w:rsidTr="00B07E0A">
        <w:tc>
          <w:tcPr>
            <w:tcW w:w="0" w:type="auto"/>
          </w:tcPr>
          <w:p w14:paraId="15B835C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56F3C2B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60820C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781BB8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2022 год</w:t>
            </w:r>
          </w:p>
        </w:tc>
        <w:tc>
          <w:tcPr>
            <w:tcW w:w="0" w:type="auto"/>
          </w:tcPr>
          <w:p w14:paraId="5A801A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А7</w:t>
            </w:r>
          </w:p>
        </w:tc>
      </w:tr>
      <w:tr w:rsidR="00E07B2B" w14:paraId="02DB395B" w14:textId="77777777" w:rsidTr="00B07E0A">
        <w:tc>
          <w:tcPr>
            <w:tcW w:w="0" w:type="auto"/>
          </w:tcPr>
          <w:p w14:paraId="3C5D48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61A6CD1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57162CD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и 2023 год</w:t>
            </w:r>
          </w:p>
        </w:tc>
        <w:tc>
          <w:tcPr>
            <w:tcW w:w="0" w:type="auto"/>
          </w:tcPr>
          <w:p w14:paraId="08C407C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2023 год</w:t>
            </w:r>
          </w:p>
        </w:tc>
        <w:tc>
          <w:tcPr>
            <w:tcW w:w="0" w:type="auto"/>
          </w:tcPr>
          <w:p w14:paraId="636A5F6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а8</w:t>
            </w:r>
          </w:p>
        </w:tc>
      </w:tr>
      <w:tr w:rsidR="00E07B2B" w14:paraId="584013B8" w14:textId="77777777" w:rsidTr="00B07E0A">
        <w:tc>
          <w:tcPr>
            <w:tcW w:w="0" w:type="auto"/>
          </w:tcPr>
          <w:p w14:paraId="2F3415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8</w:t>
            </w:r>
          </w:p>
        </w:tc>
        <w:tc>
          <w:tcPr>
            <w:tcW w:w="0" w:type="auto"/>
          </w:tcPr>
          <w:p w14:paraId="7C23E7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875072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0C9F003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4AD7EA3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27BC7156" w14:textId="77777777" w:rsidTr="00B07E0A">
        <w:tc>
          <w:tcPr>
            <w:tcW w:w="0" w:type="auto"/>
          </w:tcPr>
          <w:p w14:paraId="2D41635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408CF7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7AF4E76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205F106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7A04DD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А10</w:t>
            </w:r>
          </w:p>
        </w:tc>
      </w:tr>
      <w:tr w:rsidR="00E07B2B" w14:paraId="11F94576" w14:textId="77777777" w:rsidTr="00B07E0A">
        <w:tc>
          <w:tcPr>
            <w:tcW w:w="0" w:type="auto"/>
          </w:tcPr>
          <w:p w14:paraId="0354AE8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62B788E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60B809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251626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7389D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А11</w:t>
            </w:r>
          </w:p>
        </w:tc>
      </w:tr>
      <w:tr w:rsidR="00E07B2B" w14:paraId="08C476E1" w14:textId="77777777" w:rsidTr="00B07E0A">
        <w:tc>
          <w:tcPr>
            <w:tcW w:w="0" w:type="auto"/>
          </w:tcPr>
          <w:p w14:paraId="22EA89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AA7C27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30DD1AB7" w14:textId="46E26789"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Построенная гистограмма </w:t>
            </w:r>
          </w:p>
        </w:tc>
        <w:tc>
          <w:tcPr>
            <w:tcW w:w="0" w:type="auto"/>
          </w:tcPr>
          <w:p w14:paraId="2D56A82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Сохраненный файл формата png </w:t>
            </w:r>
          </w:p>
        </w:tc>
        <w:tc>
          <w:tcPr>
            <w:tcW w:w="0" w:type="auto"/>
          </w:tcPr>
          <w:p w14:paraId="707D0F6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А12</w:t>
            </w:r>
          </w:p>
        </w:tc>
      </w:tr>
    </w:tbl>
    <w:p w14:paraId="055E93B0" w14:textId="188509EC" w:rsidR="00E07B2B" w:rsidRDefault="00E07B2B" w:rsidP="0087228F">
      <w:pPr>
        <w:ind w:firstLine="709"/>
        <w:jc w:val="both"/>
        <w:rPr>
          <w:rFonts w:ascii="Times New Roman" w:hAnsi="Times New Roman" w:cs="Times New Roman"/>
          <w:sz w:val="28"/>
          <w:szCs w:val="28"/>
        </w:rPr>
      </w:pPr>
    </w:p>
    <w:p w14:paraId="186817A2" w14:textId="77777777" w:rsidR="0006234D" w:rsidRDefault="0006234D" w:rsidP="0087228F">
      <w:pPr>
        <w:ind w:firstLine="709"/>
        <w:jc w:val="both"/>
        <w:rPr>
          <w:rFonts w:ascii="Times New Roman" w:hAnsi="Times New Roman" w:cs="Times New Roman"/>
          <w:sz w:val="28"/>
          <w:szCs w:val="28"/>
        </w:rPr>
      </w:pPr>
    </w:p>
    <w:p w14:paraId="5D41A3CC" w14:textId="76EBB161"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899"/>
        <w:gridCol w:w="2187"/>
        <w:gridCol w:w="2418"/>
        <w:gridCol w:w="2243"/>
        <w:gridCol w:w="1598"/>
      </w:tblGrid>
      <w:tr w:rsidR="00E07B2B" w14:paraId="7045E7B1" w14:textId="77777777" w:rsidTr="00B07E0A">
        <w:tc>
          <w:tcPr>
            <w:tcW w:w="0" w:type="auto"/>
            <w:tcBorders>
              <w:bottom w:val="double" w:sz="4" w:space="0" w:color="auto"/>
            </w:tcBorders>
          </w:tcPr>
          <w:p w14:paraId="2EC4DD0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516140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1AF41CE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2204CE4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2D6AAB9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1F65088D" w14:textId="77777777" w:rsidTr="00B07E0A">
        <w:tc>
          <w:tcPr>
            <w:tcW w:w="0" w:type="auto"/>
          </w:tcPr>
          <w:p w14:paraId="0DE88FF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2DE7097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1363BA5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3F012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5BEFF3B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4DF95FFD" w14:textId="77777777" w:rsidTr="00B07E0A">
        <w:tc>
          <w:tcPr>
            <w:tcW w:w="0" w:type="auto"/>
          </w:tcPr>
          <w:p w14:paraId="0205B9A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30AF16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7EBE6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400601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417F5C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А13, А14</w:t>
            </w:r>
          </w:p>
        </w:tc>
      </w:tr>
      <w:tr w:rsidR="00E07B2B" w14:paraId="407F20A1" w14:textId="77777777" w:rsidTr="00B07E0A">
        <w:tc>
          <w:tcPr>
            <w:tcW w:w="0" w:type="auto"/>
          </w:tcPr>
          <w:p w14:paraId="72E44DA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3B83798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3DD9E7B7"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6B9B2F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838B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А15</w:t>
            </w:r>
          </w:p>
        </w:tc>
      </w:tr>
      <w:tr w:rsidR="00E07B2B" w14:paraId="1B39DF66" w14:textId="77777777" w:rsidTr="00B07E0A">
        <w:tc>
          <w:tcPr>
            <w:tcW w:w="0" w:type="auto"/>
          </w:tcPr>
          <w:p w14:paraId="68138DD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51344F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5EE5A91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2B948D6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7D009AA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А16</w:t>
            </w:r>
          </w:p>
        </w:tc>
      </w:tr>
      <w:tr w:rsidR="00E07B2B" w14:paraId="3F63946A" w14:textId="77777777" w:rsidTr="00B07E0A">
        <w:tc>
          <w:tcPr>
            <w:tcW w:w="0" w:type="auto"/>
          </w:tcPr>
          <w:p w14:paraId="163C00BB"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6F4D4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497634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56D87C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данных этих стран по встроенным и пользовательским моделям</w:t>
            </w:r>
          </w:p>
        </w:tc>
        <w:tc>
          <w:tcPr>
            <w:tcW w:w="0" w:type="auto"/>
          </w:tcPr>
          <w:p w14:paraId="4A2D1A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А17</w:t>
            </w:r>
          </w:p>
        </w:tc>
      </w:tr>
      <w:tr w:rsidR="00E07B2B" w14:paraId="02D4D8FA" w14:textId="77777777" w:rsidTr="00B07E0A">
        <w:tc>
          <w:tcPr>
            <w:tcW w:w="0" w:type="auto"/>
          </w:tcPr>
          <w:p w14:paraId="6A417EF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6DB1EA5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5D7795B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4FB7A1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52C5A19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r w:rsidR="00022406" w14:paraId="4197E024" w14:textId="77777777" w:rsidTr="00B07E0A">
        <w:tc>
          <w:tcPr>
            <w:tcW w:w="0" w:type="auto"/>
          </w:tcPr>
          <w:p w14:paraId="7D28B04E" w14:textId="74444A48"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18</w:t>
            </w:r>
          </w:p>
        </w:tc>
        <w:tc>
          <w:tcPr>
            <w:tcW w:w="0" w:type="auto"/>
          </w:tcPr>
          <w:p w14:paraId="1D009D65" w14:textId="0669964E"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Сохранение пользовательской модели в базу данных</w:t>
            </w:r>
          </w:p>
        </w:tc>
        <w:tc>
          <w:tcPr>
            <w:tcW w:w="0" w:type="auto"/>
          </w:tcPr>
          <w:p w14:paraId="3BA2E550" w14:textId="77777777" w:rsidR="00022406" w:rsidRPr="000463EC" w:rsidRDefault="00022406" w:rsidP="00B07E0A">
            <w:pPr>
              <w:jc w:val="both"/>
              <w:rPr>
                <w:rFonts w:ascii="Times New Roman" w:hAnsi="Times New Roman" w:cs="Times New Roman"/>
                <w:sz w:val="24"/>
                <w:szCs w:val="24"/>
              </w:rPr>
            </w:pPr>
          </w:p>
        </w:tc>
        <w:tc>
          <w:tcPr>
            <w:tcW w:w="0" w:type="auto"/>
          </w:tcPr>
          <w:p w14:paraId="7343FBAF" w14:textId="77777777" w:rsidR="00022406" w:rsidRPr="000463EC" w:rsidRDefault="00022406" w:rsidP="00B07E0A">
            <w:pPr>
              <w:jc w:val="both"/>
              <w:rPr>
                <w:rFonts w:ascii="Times New Roman" w:hAnsi="Times New Roman" w:cs="Times New Roman"/>
                <w:sz w:val="24"/>
                <w:szCs w:val="24"/>
              </w:rPr>
            </w:pPr>
          </w:p>
        </w:tc>
        <w:tc>
          <w:tcPr>
            <w:tcW w:w="0" w:type="auto"/>
          </w:tcPr>
          <w:p w14:paraId="121B6FAC" w14:textId="77777777" w:rsidR="00022406" w:rsidRPr="000463EC" w:rsidRDefault="00022406" w:rsidP="00B07E0A">
            <w:pPr>
              <w:jc w:val="both"/>
              <w:rPr>
                <w:rFonts w:ascii="Times New Roman" w:hAnsi="Times New Roman" w:cs="Times New Roman"/>
                <w:sz w:val="24"/>
                <w:szCs w:val="24"/>
              </w:rPr>
            </w:pPr>
          </w:p>
        </w:tc>
      </w:tr>
      <w:tr w:rsidR="00022406" w14:paraId="06086404" w14:textId="77777777" w:rsidTr="00B07E0A">
        <w:tc>
          <w:tcPr>
            <w:tcW w:w="0" w:type="auto"/>
          </w:tcPr>
          <w:p w14:paraId="7A7EA9EE" w14:textId="65EC8C4E"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19</w:t>
            </w:r>
          </w:p>
        </w:tc>
        <w:tc>
          <w:tcPr>
            <w:tcW w:w="0" w:type="auto"/>
          </w:tcPr>
          <w:p w14:paraId="6849FC08" w14:textId="7563E13C"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Расчет совокупной мощи с использованием сохраненных в базе данных моделей</w:t>
            </w:r>
          </w:p>
        </w:tc>
        <w:tc>
          <w:tcPr>
            <w:tcW w:w="0" w:type="auto"/>
          </w:tcPr>
          <w:p w14:paraId="7956A063" w14:textId="77777777" w:rsidR="00022406" w:rsidRPr="000463EC" w:rsidRDefault="00022406" w:rsidP="00B07E0A">
            <w:pPr>
              <w:jc w:val="both"/>
              <w:rPr>
                <w:rFonts w:ascii="Times New Roman" w:hAnsi="Times New Roman" w:cs="Times New Roman"/>
                <w:sz w:val="24"/>
                <w:szCs w:val="24"/>
              </w:rPr>
            </w:pPr>
          </w:p>
        </w:tc>
        <w:tc>
          <w:tcPr>
            <w:tcW w:w="0" w:type="auto"/>
          </w:tcPr>
          <w:p w14:paraId="0B53DBDF" w14:textId="77777777" w:rsidR="00022406" w:rsidRPr="000463EC" w:rsidRDefault="00022406" w:rsidP="00B07E0A">
            <w:pPr>
              <w:jc w:val="both"/>
              <w:rPr>
                <w:rFonts w:ascii="Times New Roman" w:hAnsi="Times New Roman" w:cs="Times New Roman"/>
                <w:sz w:val="24"/>
                <w:szCs w:val="24"/>
              </w:rPr>
            </w:pPr>
          </w:p>
        </w:tc>
        <w:tc>
          <w:tcPr>
            <w:tcW w:w="0" w:type="auto"/>
          </w:tcPr>
          <w:p w14:paraId="2B26AEB0" w14:textId="77777777" w:rsidR="00022406" w:rsidRPr="000463EC" w:rsidRDefault="00022406" w:rsidP="00B07E0A">
            <w:pPr>
              <w:jc w:val="both"/>
              <w:rPr>
                <w:rFonts w:ascii="Times New Roman" w:hAnsi="Times New Roman" w:cs="Times New Roman"/>
                <w:sz w:val="24"/>
                <w:szCs w:val="24"/>
              </w:rPr>
            </w:pPr>
          </w:p>
        </w:tc>
      </w:tr>
    </w:tbl>
    <w:p w14:paraId="3C128D55" w14:textId="77777777" w:rsidR="00E07B2B" w:rsidRPr="0087228F" w:rsidRDefault="00E07B2B" w:rsidP="0087228F">
      <w:pPr>
        <w:ind w:firstLine="709"/>
        <w:jc w:val="both"/>
        <w:rPr>
          <w:rFonts w:ascii="Times New Roman" w:hAnsi="Times New Roman" w:cs="Times New Roman"/>
          <w:sz w:val="28"/>
          <w:szCs w:val="28"/>
        </w:rPr>
      </w:pP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4581FF9F" w:rsidR="00D564EA" w:rsidRPr="00FF0A59" w:rsidRDefault="00BE70A3" w:rsidP="00FF0A59">
      <w:pPr>
        <w:pStyle w:val="1"/>
        <w:rPr>
          <w:color w:val="000000"/>
        </w:rPr>
      </w:pPr>
      <w:bookmarkStart w:id="59" w:name="_Toc199025939"/>
      <w:r w:rsidRPr="00FF0A59">
        <w:rPr>
          <w:color w:val="000000"/>
        </w:rPr>
        <w:lastRenderedPageBreak/>
        <w:t>ЗАКЛЮЧЕНИЕ</w:t>
      </w:r>
      <w:bookmarkEnd w:id="59"/>
    </w:p>
    <w:p w14:paraId="665A1512" w14:textId="77777777" w:rsidR="00BE70A3" w:rsidRDefault="00BE70A3" w:rsidP="00046653">
      <w:pPr>
        <w:spacing w:after="0" w:line="360" w:lineRule="auto"/>
        <w:ind w:firstLine="709"/>
        <w:rPr>
          <w:rFonts w:ascii="Times New Roman" w:hAnsi="Times New Roman" w:cs="Times New Roman"/>
          <w:color w:val="000000"/>
          <w:sz w:val="28"/>
          <w:szCs w:val="28"/>
        </w:rPr>
      </w:pPr>
    </w:p>
    <w:p w14:paraId="1CC1B975" w14:textId="77777777" w:rsidR="00FF0A59" w:rsidRDefault="00FF0A59" w:rsidP="00046653">
      <w:pPr>
        <w:spacing w:after="0" w:line="360" w:lineRule="auto"/>
        <w:ind w:firstLine="709"/>
        <w:rPr>
          <w:rFonts w:ascii="Times New Roman" w:hAnsi="Times New Roman" w:cs="Times New Roman"/>
          <w:color w:val="000000"/>
          <w:sz w:val="28"/>
          <w:szCs w:val="28"/>
        </w:rPr>
      </w:pPr>
    </w:p>
    <w:p w14:paraId="6A102126" w14:textId="14218E3A" w:rsidR="00D564EA"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3B9D20F3"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Проведен анализ предметной области и построена математическая модель.</w:t>
      </w:r>
    </w:p>
    <w:p w14:paraId="7CEA4F19" w14:textId="74590032"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p>
    <w:p w14:paraId="0BD6C5D3" w14:textId="5DF893B0"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p>
    <w:p w14:paraId="43F1CB35" w14:textId="05C317A7" w:rsidR="00046653" w:rsidRPr="00046653"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60" w:name="_Toc199025940"/>
      <w:bookmarkStart w:id="61" w:name="_Hlk199025881"/>
      <w:r w:rsidRPr="00076BCD">
        <w:rPr>
          <w:color w:val="000000"/>
        </w:rPr>
        <w:lastRenderedPageBreak/>
        <w:t>СПИСОК ЛИТЕРАТУРЫ</w:t>
      </w:r>
      <w:bookmarkEnd w:id="60"/>
    </w:p>
    <w:bookmarkEnd w:id="61"/>
    <w:p w14:paraId="3227E91E" w14:textId="77777777" w:rsidR="00076BCD" w:rsidRDefault="00076BCD"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122C2408" w14:textId="77777777" w:rsidR="00FF0A59" w:rsidRDefault="00FF0A59"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05FEEC0A" w14:textId="77777777" w:rsid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отношений : специальность 23.00.04 "Политические проблемы международных отношений, глобального и регионального развития" :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692ABBC8" w14:textId="51AC0795" w:rsidR="00F4370F" w:rsidRPr="001B7E3E" w:rsidRDefault="00F4370F"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Pr="00F52C76"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12FA51B8" w14:textId="48ED961B" w:rsidR="00F52C76" w:rsidRPr="00F52C76" w:rsidRDefault="00F52C76" w:rsidP="00F52C76">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капитала : специальность 08.00.13 "Математические и инструментальные методы экономики" : диссертация на </w:t>
      </w:r>
      <w:r w:rsidRPr="00B32C71">
        <w:rPr>
          <w:rFonts w:ascii="Times New Roman" w:hAnsi="Times New Roman" w:cs="Times New Roman"/>
          <w:sz w:val="28"/>
          <w:szCs w:val="28"/>
        </w:rPr>
        <w:lastRenderedPageBreak/>
        <w:t xml:space="preserve">соискание ученой степени кандидата экономических наук / Красько Андрей Александрович, 2022. – 192 с. </w:t>
      </w:r>
    </w:p>
    <w:p w14:paraId="1EBA7F5E" w14:textId="1D9E9CB9" w:rsidR="00C32A6C" w:rsidRPr="000058F0" w:rsidRDefault="001B7E3E"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Афиногенова И.Н., Пиндюрина Е.А. Индекс человеческого развития РФ // Территория науки. 2014. №2. URL: https://cyberleninka.ru/article/n/indeks-chelovecheskogo-razvitiya-rf (дата обращения: 25.12.2023).</w:t>
      </w:r>
    </w:p>
    <w:p w14:paraId="34A1A54A" w14:textId="0C8B356F" w:rsidR="000058F0" w:rsidRDefault="000058F0" w:rsidP="000058F0">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4E9B8AF9" w14:textId="1933B540" w:rsidR="00587539" w:rsidRPr="000058F0" w:rsidRDefault="00587539" w:rsidP="000058F0">
      <w:pPr>
        <w:pStyle w:val="a3"/>
        <w:numPr>
          <w:ilvl w:val="0"/>
          <w:numId w:val="2"/>
        </w:numPr>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w:t>
      </w:r>
      <w:r>
        <w:rPr>
          <w:rFonts w:ascii="Times New Roman" w:hAnsi="Times New Roman" w:cs="Times New Roman"/>
          <w:sz w:val="28"/>
          <w:szCs w:val="28"/>
          <w:lang w:val="en-US"/>
        </w:rPr>
        <w:t>Global</w:t>
      </w:r>
      <w:r w:rsidRPr="00587539">
        <w:rPr>
          <w:rFonts w:ascii="Times New Roman" w:hAnsi="Times New Roman" w:cs="Times New Roman"/>
          <w:sz w:val="28"/>
          <w:szCs w:val="28"/>
        </w:rPr>
        <w:t xml:space="preserve"> </w:t>
      </w:r>
      <w:r>
        <w:rPr>
          <w:rFonts w:ascii="Times New Roman" w:hAnsi="Times New Roman" w:cs="Times New Roman"/>
          <w:sz w:val="28"/>
          <w:szCs w:val="28"/>
          <w:lang w:val="en-US"/>
        </w:rPr>
        <w:t>FirePower</w:t>
      </w:r>
      <w:r w:rsidRPr="00587539">
        <w:rPr>
          <w:rFonts w:ascii="Times New Roman" w:hAnsi="Times New Roman" w:cs="Times New Roman"/>
          <w:sz w:val="28"/>
          <w:szCs w:val="28"/>
        </w:rPr>
        <w:t xml:space="preserve"> </w:t>
      </w:r>
      <w:r>
        <w:rPr>
          <w:rFonts w:ascii="Times New Roman" w:hAnsi="Times New Roman" w:cs="Times New Roman"/>
          <w:sz w:val="28"/>
          <w:szCs w:val="28"/>
          <w:lang w:val="en-US"/>
        </w:rPr>
        <w:t>Index</w:t>
      </w:r>
      <w:r w:rsidRPr="00587539">
        <w:rPr>
          <w:rFonts w:ascii="Times New Roman" w:hAnsi="Times New Roman" w:cs="Times New Roman"/>
          <w:sz w:val="28"/>
          <w:szCs w:val="28"/>
        </w:rPr>
        <w:t xml:space="preserve"> </w:t>
      </w:r>
      <w:r w:rsidRPr="00A47E65">
        <w:rPr>
          <w:rFonts w:ascii="Times New Roman" w:hAnsi="Times New Roman" w:cs="Times New Roman"/>
          <w:sz w:val="28"/>
          <w:szCs w:val="28"/>
        </w:rPr>
        <w:t xml:space="preserve">[Электронный ресурс].– Режим доступа:  </w:t>
      </w:r>
      <w:r w:rsidRPr="00587539">
        <w:rPr>
          <w:rFonts w:ascii="Times New Roman" w:hAnsi="Times New Roman" w:cs="Times New Roman"/>
          <w:sz w:val="28"/>
          <w:szCs w:val="28"/>
        </w:rPr>
        <w:t>https://www.globalfirepower.com</w:t>
      </w:r>
    </w:p>
    <w:p w14:paraId="28921BB4" w14:textId="21B2E74D" w:rsidR="0035348C" w:rsidRPr="0035348C" w:rsidRDefault="0035348C" w:rsidP="0035348C">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2" w:history="1">
        <w:r w:rsidRPr="007D4BFC">
          <w:rPr>
            <w:rStyle w:val="ab"/>
            <w:rFonts w:ascii="Times New Roman" w:hAnsi="Times New Roman" w:cs="Times New Roman"/>
            <w:sz w:val="28"/>
            <w:szCs w:val="28"/>
            <w:lang w:val="en-US"/>
          </w:rPr>
          <w:t>https</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data</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worldbank</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org</w:t>
        </w:r>
        <w:r w:rsidRPr="007D4BFC">
          <w:rPr>
            <w:rStyle w:val="ab"/>
            <w:rFonts w:ascii="Times New Roman" w:hAnsi="Times New Roman" w:cs="Times New Roman"/>
            <w:sz w:val="28"/>
            <w:szCs w:val="28"/>
          </w:rPr>
          <w:t>/</w:t>
        </w:r>
      </w:hyperlink>
    </w:p>
    <w:p w14:paraId="1EB0638C" w14:textId="4DD968B1" w:rsidR="00F31138" w:rsidRDefault="00F3113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31138">
        <w:rPr>
          <w:rFonts w:ascii="Times New Roman" w:hAnsi="Times New Roman" w:cs="Times New Roman"/>
          <w:sz w:val="28"/>
          <w:szCs w:val="28"/>
        </w:rPr>
        <w:t>Шаблова, Е. Г.  Правоведение : учебное пособие для вузов / Е. Г. Шаблова, О. В. Жевняк, Т. П. Шишулина ; под общей редакцией Е. Г. Шабловой. — Москва : Издательство Юрайт, 2022. — 192 с. — (Высшее образование). — ISBN 978-5-534-05598-6. — Текст : электронный // Образовательная платформа Юрайт [сайт]. — URL: https://urait.ru/bcode/493665 (дата обращения: 10.01.2024).</w:t>
      </w:r>
    </w:p>
    <w:p w14:paraId="64B3A468" w14:textId="462BF059" w:rsidR="004D0468"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Pr="00460E19" w:rsidRDefault="00243FF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Шишкин А.Ф. Экономическая теория: учебник для вузов. Т 1. / А.Ф. Шишкин, Н.В. Шишкина. - Москва : ВЛАДОС-ПРЕСС, 2010. - 816 с. - ISBN 978-5-691-01627-1. - URL: https://www.ibooks.ru/bookshelf/334269/reading (дата обращения: 11.01.2024). - Текст: электронный.</w:t>
      </w:r>
    </w:p>
    <w:p w14:paraId="44662107" w14:textId="3A606527" w:rsidR="00460E19" w:rsidRDefault="00460E19"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60E19">
        <w:rPr>
          <w:rFonts w:ascii="Times New Roman" w:hAnsi="Times New Roman" w:cs="Times New Roman"/>
          <w:sz w:val="28"/>
          <w:szCs w:val="28"/>
        </w:rPr>
        <w:t xml:space="preserve">Приказ Росстата от 29 декабря 2018 г. № 793 "Об утверждении Методики расчета показателя «Доля малого и среднего предпринимательства </w:t>
      </w:r>
      <w:r w:rsidRPr="00460E19">
        <w:rPr>
          <w:rFonts w:ascii="Times New Roman" w:hAnsi="Times New Roman" w:cs="Times New Roman"/>
          <w:sz w:val="28"/>
          <w:szCs w:val="28"/>
        </w:rPr>
        <w:lastRenderedPageBreak/>
        <w:t>в валовом внутреннем продукте Российской Федерации»" [Электронный ресурс]. – Режим доступа: http://www.consultant.ru/document/cons_doc_LAW_316246/, свободный. – (Дата обращения: 25.05.2025).</w:t>
      </w:r>
    </w:p>
    <w:p w14:paraId="5E2E4B40" w14:textId="5BCF84C1"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 xml:space="preserve">Хамидуллин Р. Р. Демография как наука. Определение, объект и предмет демографии, её цели и задачи, методы исследования, взаимосвязь с другими науками [Электронный ресурс] // Казанский федеральный университет. URL: </w:t>
      </w:r>
      <w:hyperlink r:id="rId33" w:tgtFrame="_new" w:history="1">
        <w:r w:rsidRPr="003D2142">
          <w:rPr>
            <w:rStyle w:val="ab"/>
            <w:rFonts w:ascii="Times New Roman" w:hAnsi="Times New Roman" w:cs="Times New Roman"/>
            <w:sz w:val="28"/>
            <w:szCs w:val="28"/>
          </w:rPr>
          <w:t>https://kpfu.ru/docs/F358637734/1_Xamidlek1.pdf</w:t>
        </w:r>
      </w:hyperlink>
      <w:r w:rsidRPr="003D2142">
        <w:rPr>
          <w:rFonts w:ascii="Times New Roman" w:hAnsi="Times New Roman" w:cs="Times New Roman"/>
          <w:sz w:val="28"/>
          <w:szCs w:val="28"/>
        </w:rPr>
        <w:t xml:space="preserve"> (дата обращения: 25.05.2025).</w:t>
      </w:r>
    </w:p>
    <w:p w14:paraId="066CCB0C" w14:textId="395CACCE"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Белякович Елена Васильевна О понятии территории государства // Сибирский юридический вестник. 2006. №2. URL: https://cyberleninka.ru/article/n/o-ponyatii-territorii-gosudarstva (дата обращения: 25.05.2025).</w:t>
      </w:r>
    </w:p>
    <w:p w14:paraId="75F70639" w14:textId="300C2D30"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Основы математического моделирования: учебное пособие / С.В. Звонарев. — Екатеринбург : Изд-во Урал. ун-та, 2019. — 112 с</w:t>
      </w:r>
    </w:p>
    <w:p w14:paraId="13DD4796" w14:textId="77777777"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17022">
        <w:rPr>
          <w:rFonts w:ascii="Times New Roman" w:hAnsi="Times New Roman" w:cs="Times New Roman"/>
          <w:sz w:val="28"/>
          <w:szCs w:val="28"/>
          <w:lang w:val="en-US"/>
        </w:rPr>
        <w:t>Saradzhyan, Simon, and Nabi Abdullaev. 2018, May 04. Measuring National Power: Is Vladimir Putin’s Russia in Decline? Russia Matters – URL: https://nrs.harvard.edu/URN-3:HUL.INSTREPOS:37363205</w:t>
      </w:r>
    </w:p>
    <w:p w14:paraId="21D0D610" w14:textId="2953296D"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Разработка диаграммы прецедентов web-сайта / Н. В. Картечина, Р. Н. Абалуев, В. А. Шацкий, А. М. Дорохова // Наука и Образование. – 2021. – Т. 4, № 1. – EDN KUJBUS.</w:t>
      </w:r>
    </w:p>
    <w:p w14:paraId="79B02425" w14:textId="7C3451D7" w:rsidR="003D2142" w:rsidRPr="00286456" w:rsidRDefault="003D2142" w:rsidP="00286456">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3D2142">
        <w:rPr>
          <w:rFonts w:ascii="Times New Roman" w:hAnsi="Times New Roman" w:cs="Times New Roman"/>
          <w:sz w:val="28"/>
          <w:szCs w:val="28"/>
        </w:rPr>
        <w:lastRenderedPageBreak/>
        <w:t xml:space="preserve"> Чеснаков М. М. ИСПОЛЬЗОВАНИЕ ER-ДИАГРАММ В ПРО</w:t>
      </w:r>
      <w:r>
        <w:rPr>
          <w:rFonts w:ascii="Times New Roman" w:hAnsi="Times New Roman" w:cs="Times New Roman"/>
          <w:sz w:val="28"/>
          <w:szCs w:val="28"/>
        </w:rPr>
        <w:t>Е</w:t>
      </w:r>
      <w:r w:rsidRPr="003D2142">
        <w:rPr>
          <w:rFonts w:ascii="Times New Roman" w:hAnsi="Times New Roman" w:cs="Times New Roman"/>
          <w:sz w:val="28"/>
          <w:szCs w:val="28"/>
        </w:rPr>
        <w:t xml:space="preserve">КТИРОВАНИИ БАЗ ДАННЫХ // . </w:t>
      </w:r>
      <w:r w:rsidRPr="003D2142">
        <w:rPr>
          <w:rFonts w:ascii="Times New Roman" w:hAnsi="Times New Roman" w:cs="Times New Roman"/>
          <w:sz w:val="28"/>
          <w:szCs w:val="28"/>
          <w:lang w:val="en-US"/>
        </w:rPr>
        <w:t>2024. №22 (172). URL: https://scilead.ru/article/6649-ispolzovanie-er-diagramm-v-proektirovanii-baz</w:t>
      </w:r>
    </w:p>
    <w:p w14:paraId="77EFC2A8" w14:textId="4E5A4FB1" w:rsidR="00596A5F" w:rsidRP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Мохначевский, Р. Е. Процесс детального проектирования программного средства / Р. Е. Мохначевский,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Материалы Юбилейной научно-практической конференции, посвященной 100-летию Кубанского ГАУ, Краснодар, 06 апреля 2022 года / Отв. за выпуск А.Г. Кощаев. – Краснодар: Кубанский государственный аграрный университет имени И.Т. Трубилина, 2022. – С. 457-459. – EDN OVHEIN.]</w:t>
      </w:r>
    </w:p>
    <w:p w14:paraId="5ED7258D" w14:textId="7EC868B0" w:rsidR="00D44536"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Вигерс, К. И. Разработка требований к программному обеспечению : Практ. приемы сбора требований и управления ими при разработке программного продукта / К. И. Вигерс ; Карл И. Вигерс. – Москва : Рус. ред., 2004. – ISBN 5-7502-0240-2. – EDN QMNFAX.</w:t>
      </w:r>
    </w:p>
    <w:p w14:paraId="05A9D705" w14:textId="5B68CEEC" w:rsidR="0046440C" w:rsidRPr="00260912"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191AD944" w14:textId="3D8DD782" w:rsid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Python Software Foundation. The Python Standard Library [Электронный ресурс]. – URL: https://docs.python.org/3.12/library/index.html (дата обращения: 2</w:t>
      </w:r>
      <w:r w:rsidR="001E14A9">
        <w:rPr>
          <w:rFonts w:ascii="Times New Roman" w:hAnsi="Times New Roman" w:cs="Times New Roman"/>
          <w:sz w:val="28"/>
          <w:szCs w:val="28"/>
          <w:lang w:val="en-US"/>
        </w:rPr>
        <w:t>3</w:t>
      </w:r>
      <w:r w:rsidRPr="00260912">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260912">
        <w:rPr>
          <w:rFonts w:ascii="Times New Roman" w:hAnsi="Times New Roman" w:cs="Times New Roman"/>
          <w:sz w:val="28"/>
          <w:szCs w:val="28"/>
          <w:lang w:val="en-US"/>
        </w:rPr>
        <w:t>.2025)</w:t>
      </w:r>
      <w:r>
        <w:rPr>
          <w:rFonts w:ascii="Times New Roman" w:hAnsi="Times New Roman" w:cs="Times New Roman"/>
          <w:sz w:val="28"/>
          <w:szCs w:val="28"/>
          <w:lang w:val="en-US"/>
        </w:rPr>
        <w:t>.</w:t>
      </w:r>
    </w:p>
    <w:p w14:paraId="79D9202E" w14:textId="5264E286"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lastRenderedPageBreak/>
        <w:t>Python Software Foundation. Python</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Language</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python</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org</w:t>
      </w:r>
      <w:r w:rsidRPr="00D55CCF">
        <w:rPr>
          <w:rFonts w:ascii="Times New Roman" w:hAnsi="Times New Roman" w:cs="Times New Roman"/>
          <w:sz w:val="28"/>
          <w:szCs w:val="28"/>
          <w:lang w:val="en-US"/>
        </w:rPr>
        <w:t>/3.12/</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23</w:t>
      </w:r>
      <w:r w:rsidRPr="00D55CCF">
        <w:rPr>
          <w:rFonts w:ascii="Times New Roman" w:hAnsi="Times New Roman" w:cs="Times New Roman"/>
          <w:sz w:val="28"/>
          <w:szCs w:val="28"/>
          <w:lang w:val="en-US"/>
        </w:rPr>
        <w:t>.0</w:t>
      </w:r>
      <w:r w:rsidR="001E14A9" w:rsidRPr="00D55CCF">
        <w:rPr>
          <w:rFonts w:ascii="Times New Roman" w:hAnsi="Times New Roman" w:cs="Times New Roman"/>
          <w:sz w:val="28"/>
          <w:szCs w:val="28"/>
          <w:lang w:val="en-US"/>
        </w:rPr>
        <w:t>4</w:t>
      </w:r>
      <w:r w:rsidRPr="00D55CCF">
        <w:rPr>
          <w:rFonts w:ascii="Times New Roman" w:hAnsi="Times New Roman" w:cs="Times New Roman"/>
          <w:sz w:val="28"/>
          <w:szCs w:val="28"/>
          <w:lang w:val="en-US"/>
        </w:rPr>
        <w:t>.2025)</w:t>
      </w:r>
    </w:p>
    <w:p w14:paraId="73C0C3E3" w14:textId="5793C7D2"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CustomTkinter. Documentation</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customtkinter</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tomschimansky</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com</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05</w:t>
      </w:r>
      <w:r w:rsidRPr="00D55CCF">
        <w:rPr>
          <w:rFonts w:ascii="Times New Roman" w:hAnsi="Times New Roman" w:cs="Times New Roman"/>
          <w:sz w:val="28"/>
          <w:szCs w:val="28"/>
          <w:lang w:val="en-US"/>
        </w:rPr>
        <w:t>.05.2025).</w:t>
      </w:r>
    </w:p>
    <w:p w14:paraId="12B991BA" w14:textId="013021F2" w:rsidR="00260912" w:rsidRP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60912">
        <w:rPr>
          <w:rFonts w:ascii="Times New Roman" w:hAnsi="Times New Roman" w:cs="Times New Roman"/>
          <w:sz w:val="28"/>
          <w:szCs w:val="28"/>
        </w:rPr>
        <w:t xml:space="preserve">Requests. Documentation [Электронный ресурс]. – URL: https://requests.readthedocs.io/en/latest/ (дата обращения: </w:t>
      </w:r>
      <w:r w:rsidR="001E14A9" w:rsidRPr="001E14A9">
        <w:rPr>
          <w:rFonts w:ascii="Times New Roman" w:hAnsi="Times New Roman" w:cs="Times New Roman"/>
          <w:sz w:val="28"/>
          <w:szCs w:val="28"/>
        </w:rPr>
        <w:t>05</w:t>
      </w:r>
      <w:r w:rsidRPr="00260912">
        <w:rPr>
          <w:rFonts w:ascii="Times New Roman" w:hAnsi="Times New Roman" w:cs="Times New Roman"/>
          <w:sz w:val="28"/>
          <w:szCs w:val="28"/>
        </w:rPr>
        <w:t>.05.2025).</w:t>
      </w:r>
    </w:p>
    <w:p w14:paraId="432850EC" w14:textId="654315A8" w:rsidR="00260912" w:rsidRPr="00D55CCF"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OpenPyXL. </w:t>
      </w:r>
      <w:r w:rsidRPr="001E14A9">
        <w:rPr>
          <w:rFonts w:ascii="Times New Roman" w:hAnsi="Times New Roman" w:cs="Times New Roman"/>
          <w:sz w:val="28"/>
          <w:szCs w:val="28"/>
          <w:lang w:val="en-US"/>
        </w:rPr>
        <w:t>A</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Python</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library</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to</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read</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write</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Excel</w:t>
      </w:r>
      <w:r w:rsidRPr="00D55CCF">
        <w:rPr>
          <w:rFonts w:ascii="Times New Roman" w:hAnsi="Times New Roman" w:cs="Times New Roman"/>
          <w:sz w:val="28"/>
          <w:szCs w:val="28"/>
        </w:rPr>
        <w:t xml:space="preserve"> 2010 </w:t>
      </w:r>
      <w:r w:rsidRPr="001E14A9">
        <w:rPr>
          <w:rFonts w:ascii="Times New Roman" w:hAnsi="Times New Roman" w:cs="Times New Roman"/>
          <w:sz w:val="28"/>
          <w:szCs w:val="28"/>
          <w:lang w:val="en-US"/>
        </w:rPr>
        <w:t>xlsx</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xlsm</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xltx</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xltm</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files</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Электронный</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ресурс</w:t>
      </w:r>
      <w:r w:rsidRPr="00D55CCF">
        <w:rPr>
          <w:rFonts w:ascii="Times New Roman" w:hAnsi="Times New Roman" w:cs="Times New Roman"/>
          <w:sz w:val="28"/>
          <w:szCs w:val="28"/>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openpyxl</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readthedocs</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io</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en</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stable</w:t>
      </w:r>
      <w:r w:rsidRPr="00D55CCF">
        <w:rPr>
          <w:rFonts w:ascii="Times New Roman" w:hAnsi="Times New Roman" w:cs="Times New Roman"/>
          <w:sz w:val="28"/>
          <w:szCs w:val="28"/>
        </w:rPr>
        <w:t>/ (</w:t>
      </w:r>
      <w:r w:rsidRPr="00205362">
        <w:rPr>
          <w:rFonts w:ascii="Times New Roman" w:hAnsi="Times New Roman" w:cs="Times New Roman"/>
          <w:sz w:val="28"/>
          <w:szCs w:val="28"/>
        </w:rPr>
        <w:t>дата</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обращения</w:t>
      </w:r>
      <w:r w:rsidRPr="00D55CCF">
        <w:rPr>
          <w:rFonts w:ascii="Times New Roman" w:hAnsi="Times New Roman" w:cs="Times New Roman"/>
          <w:sz w:val="28"/>
          <w:szCs w:val="28"/>
        </w:rPr>
        <w:t xml:space="preserve">: </w:t>
      </w:r>
      <w:r w:rsidR="001E14A9" w:rsidRPr="00D55CCF">
        <w:rPr>
          <w:rFonts w:ascii="Times New Roman" w:hAnsi="Times New Roman" w:cs="Times New Roman"/>
          <w:sz w:val="28"/>
          <w:szCs w:val="28"/>
        </w:rPr>
        <w:t>08</w:t>
      </w:r>
      <w:r w:rsidRPr="00D55CCF">
        <w:rPr>
          <w:rFonts w:ascii="Times New Roman" w:hAnsi="Times New Roman" w:cs="Times New Roman"/>
          <w:sz w:val="28"/>
          <w:szCs w:val="28"/>
        </w:rPr>
        <w:t>.05.2025).</w:t>
      </w:r>
    </w:p>
    <w:p w14:paraId="25BF2E25" w14:textId="7E69B264"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Pandas Documentation [Электронный ресурс]. – URL: https://pandas.pydata.org/docs/ (дата обращения: </w:t>
      </w:r>
      <w:r w:rsidR="001E14A9" w:rsidRPr="001E14A9">
        <w:rPr>
          <w:rFonts w:ascii="Times New Roman" w:hAnsi="Times New Roman" w:cs="Times New Roman"/>
          <w:sz w:val="28"/>
          <w:szCs w:val="28"/>
        </w:rPr>
        <w:t>08</w:t>
      </w:r>
      <w:r w:rsidRPr="00205362">
        <w:rPr>
          <w:rFonts w:ascii="Times New Roman" w:hAnsi="Times New Roman" w:cs="Times New Roman"/>
          <w:sz w:val="28"/>
          <w:szCs w:val="28"/>
        </w:rPr>
        <w:t>.05.2025).</w:t>
      </w:r>
    </w:p>
    <w:p w14:paraId="388E860A" w14:textId="7BD0FD7E"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MySQL 8.0 Reference Manual [Электронный ресурс]. – URL: https://dev.mysql.com/doc/refman/8.0/en/ (дата обращения: </w:t>
      </w:r>
      <w:r w:rsidR="001E14A9" w:rsidRPr="001E14A9">
        <w:rPr>
          <w:rFonts w:ascii="Times New Roman" w:hAnsi="Times New Roman" w:cs="Times New Roman"/>
          <w:sz w:val="28"/>
          <w:szCs w:val="28"/>
        </w:rPr>
        <w:t>10</w:t>
      </w:r>
      <w:r w:rsidRPr="00205362">
        <w:rPr>
          <w:rFonts w:ascii="Times New Roman" w:hAnsi="Times New Roman" w:cs="Times New Roman"/>
          <w:sz w:val="28"/>
          <w:szCs w:val="28"/>
        </w:rPr>
        <w:t>.05.2025).</w:t>
      </w:r>
    </w:p>
    <w:p w14:paraId="1D37F23D" w14:textId="539D2C2B" w:rsidR="00205362" w:rsidRPr="0091228A" w:rsidRDefault="0091228A"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91228A">
        <w:rPr>
          <w:rFonts w:ascii="Times New Roman" w:hAnsi="Times New Roman" w:cs="Times New Roman"/>
          <w:sz w:val="28"/>
          <w:szCs w:val="28"/>
        </w:rPr>
        <w:t xml:space="preserve">Matplotlib. Official Documentation [Электронный ресурс]. – URL: https://matplotlib.org/stable/contents.html (дата обращения: </w:t>
      </w:r>
      <w:r w:rsidR="001E14A9" w:rsidRPr="001E14A9">
        <w:rPr>
          <w:rFonts w:ascii="Times New Roman" w:hAnsi="Times New Roman" w:cs="Times New Roman"/>
          <w:sz w:val="28"/>
          <w:szCs w:val="28"/>
        </w:rPr>
        <w:t>10</w:t>
      </w:r>
      <w:r w:rsidRPr="0091228A">
        <w:rPr>
          <w:rFonts w:ascii="Times New Roman" w:hAnsi="Times New Roman" w:cs="Times New Roman"/>
          <w:sz w:val="28"/>
          <w:szCs w:val="28"/>
        </w:rPr>
        <w:t>.05.2025).</w:t>
      </w:r>
    </w:p>
    <w:p w14:paraId="4B0D386A" w14:textId="61B472D4" w:rsidR="00F54598" w:rsidRPr="00F54598"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F54598">
        <w:rPr>
          <w:rFonts w:ascii="Times New Roman" w:hAnsi="Times New Roman" w:cs="Times New Roman"/>
          <w:sz w:val="28"/>
          <w:szCs w:val="28"/>
          <w:lang w:val="en-US"/>
        </w:rPr>
        <w:t>World Bank. World Bank API. Official Data Access Platform [Электронный ресурс]. – URL: https://datahelpdesk.worldbank.org/knowledgebase/articles/889392-about-the-indicators-api-documentation (дата обращения: 2</w:t>
      </w:r>
      <w:r w:rsidR="001E14A9">
        <w:rPr>
          <w:rFonts w:ascii="Times New Roman" w:hAnsi="Times New Roman" w:cs="Times New Roman"/>
          <w:sz w:val="28"/>
          <w:szCs w:val="28"/>
          <w:lang w:val="en-US"/>
        </w:rPr>
        <w:t>3</w:t>
      </w:r>
      <w:r w:rsidRPr="00F54598">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F54598">
        <w:rPr>
          <w:rFonts w:ascii="Times New Roman" w:hAnsi="Times New Roman" w:cs="Times New Roman"/>
          <w:sz w:val="28"/>
          <w:szCs w:val="28"/>
          <w:lang w:val="en-US"/>
        </w:rPr>
        <w:t>.2025)</w:t>
      </w:r>
    </w:p>
    <w:p w14:paraId="7F79019E" w14:textId="1A1A5C89" w:rsidR="0091228A" w:rsidRPr="00D55CCF"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1E14A9">
        <w:rPr>
          <w:rFonts w:ascii="Times New Roman" w:hAnsi="Times New Roman" w:cs="Times New Roman"/>
          <w:sz w:val="28"/>
          <w:szCs w:val="28"/>
          <w:lang w:val="en-US"/>
        </w:rPr>
        <w:t>SymPy. Official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sympy</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org</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latest</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13</w:t>
      </w:r>
      <w:r w:rsidRPr="00D55CCF">
        <w:rPr>
          <w:rFonts w:ascii="Times New Roman" w:hAnsi="Times New Roman" w:cs="Times New Roman"/>
          <w:sz w:val="28"/>
          <w:szCs w:val="28"/>
          <w:lang w:val="en-US"/>
        </w:rPr>
        <w:t>.05.2025).</w:t>
      </w:r>
    </w:p>
    <w:p w14:paraId="122F2E49" w14:textId="1ABD2D86" w:rsidR="00D47E4C" w:rsidRPr="00F54598" w:rsidRDefault="00D47E4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7E4C">
        <w:rPr>
          <w:rFonts w:ascii="Times New Roman" w:hAnsi="Times New Roman" w:cs="Times New Roman"/>
          <w:sz w:val="28"/>
          <w:szCs w:val="28"/>
        </w:rPr>
        <w:t xml:space="preserve">Тестирование методом «белого ящика» (White Box Testing) [Электронный ресурс] // TQuality. URL: https://tquality.ru/blog/testirovanie-metodom-belogo-yashchika/ (дата обращения: </w:t>
      </w:r>
      <w:r w:rsidR="001E14A9" w:rsidRPr="001E14A9">
        <w:rPr>
          <w:rFonts w:ascii="Times New Roman" w:hAnsi="Times New Roman" w:cs="Times New Roman"/>
          <w:sz w:val="28"/>
          <w:szCs w:val="28"/>
        </w:rPr>
        <w:t>03</w:t>
      </w:r>
      <w:r w:rsidRPr="00D47E4C">
        <w:rPr>
          <w:rFonts w:ascii="Times New Roman" w:hAnsi="Times New Roman" w:cs="Times New Roman"/>
          <w:sz w:val="28"/>
          <w:szCs w:val="28"/>
        </w:rPr>
        <w:t>.0</w:t>
      </w:r>
      <w:r w:rsidR="001E14A9" w:rsidRPr="001E14A9">
        <w:rPr>
          <w:rFonts w:ascii="Times New Roman" w:hAnsi="Times New Roman" w:cs="Times New Roman"/>
          <w:sz w:val="28"/>
          <w:szCs w:val="28"/>
        </w:rPr>
        <w:t>5</w:t>
      </w:r>
      <w:r w:rsidRPr="00D47E4C">
        <w:rPr>
          <w:rFonts w:ascii="Times New Roman" w:hAnsi="Times New Roman" w:cs="Times New Roman"/>
          <w:sz w:val="28"/>
          <w:szCs w:val="28"/>
        </w:rPr>
        <w:t>.2025).</w:t>
      </w:r>
    </w:p>
    <w:p w14:paraId="1F94FC1D"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7C91DA44"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5BC3F2F3" w14:textId="77777777" w:rsidR="009C7591" w:rsidRPr="00260912" w:rsidRDefault="009C7591" w:rsidP="00E07B2B">
      <w:pPr>
        <w:tabs>
          <w:tab w:val="left" w:pos="1134"/>
        </w:tabs>
        <w:spacing w:after="0" w:line="360" w:lineRule="auto"/>
        <w:ind w:firstLine="709"/>
        <w:contextualSpacing/>
        <w:jc w:val="both"/>
        <w:rPr>
          <w:rFonts w:ascii="Times New Roman" w:hAnsi="Times New Roman" w:cs="Times New Roman"/>
          <w:sz w:val="28"/>
          <w:szCs w:val="28"/>
        </w:rPr>
      </w:pPr>
    </w:p>
    <w:p w14:paraId="194B805B" w14:textId="02C58091" w:rsidR="00D564EA" w:rsidRPr="00260912" w:rsidRDefault="00D564EA">
      <w:r w:rsidRPr="00260912">
        <w:br w:type="page"/>
      </w:r>
    </w:p>
    <w:p w14:paraId="6DE1F604" w14:textId="51782A30" w:rsidR="00DF7EDB" w:rsidRDefault="00D564EA" w:rsidP="00D564EA">
      <w:pPr>
        <w:pStyle w:val="1"/>
      </w:pPr>
      <w:bookmarkStart w:id="62" w:name="_Toc199025941"/>
      <w:r>
        <w:lastRenderedPageBreak/>
        <w:t>Приложение А</w:t>
      </w:r>
      <w:bookmarkEnd w:id="62"/>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4"/>
                    <a:stretch>
                      <a:fillRect/>
                    </a:stretch>
                  </pic:blipFill>
                  <pic:spPr>
                    <a:xfrm>
                      <a:off x="0" y="0"/>
                      <a:ext cx="5940425" cy="3073400"/>
                    </a:xfrm>
                    <a:prstGeom prst="rect">
                      <a:avLst/>
                    </a:prstGeom>
                  </pic:spPr>
                </pic:pic>
              </a:graphicData>
            </a:graphic>
          </wp:inline>
        </w:drawing>
      </w:r>
    </w:p>
    <w:p w14:paraId="1182D067" w14:textId="659D821E" w:rsidR="00D564EA" w:rsidRPr="00BA2B56" w:rsidRDefault="00D564EA" w:rsidP="00D564EA">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 – </w:t>
      </w:r>
      <w:r w:rsidR="00BA2B56">
        <w:rPr>
          <w:rFonts w:ascii="Times New Roman" w:hAnsi="Times New Roman" w:cs="Times New Roman"/>
          <w:sz w:val="28"/>
          <w:szCs w:val="28"/>
        </w:rPr>
        <w:t>Результат теста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5"/>
                    <a:stretch>
                      <a:fillRect/>
                    </a:stretch>
                  </pic:blipFill>
                  <pic:spPr>
                    <a:xfrm>
                      <a:off x="0" y="0"/>
                      <a:ext cx="5940425" cy="3094990"/>
                    </a:xfrm>
                    <a:prstGeom prst="rect">
                      <a:avLst/>
                    </a:prstGeom>
                  </pic:spPr>
                </pic:pic>
              </a:graphicData>
            </a:graphic>
          </wp:inline>
        </w:drawing>
      </w:r>
    </w:p>
    <w:p w14:paraId="1664BFD1" w14:textId="3538F861"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2</w:t>
      </w:r>
    </w:p>
    <w:p w14:paraId="227BAF42" w14:textId="77777777" w:rsidR="00E07B2B" w:rsidRDefault="00E07B2B" w:rsidP="00D564EA">
      <w:pPr>
        <w:jc w:val="center"/>
        <w:rPr>
          <w:rFonts w:ascii="Times New Roman" w:hAnsi="Times New Roman" w:cs="Times New Roman"/>
          <w:sz w:val="28"/>
          <w:szCs w:val="28"/>
        </w:rPr>
      </w:pP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6"/>
                    <a:stretch>
                      <a:fillRect/>
                    </a:stretch>
                  </pic:blipFill>
                  <pic:spPr>
                    <a:xfrm>
                      <a:off x="0" y="0"/>
                      <a:ext cx="5940425" cy="3926205"/>
                    </a:xfrm>
                    <a:prstGeom prst="rect">
                      <a:avLst/>
                    </a:prstGeom>
                  </pic:spPr>
                </pic:pic>
              </a:graphicData>
            </a:graphic>
          </wp:inline>
        </w:drawing>
      </w:r>
    </w:p>
    <w:p w14:paraId="23696F3B" w14:textId="1A226993"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45A1410C" w14:textId="77777777" w:rsidR="00E07B2B" w:rsidRDefault="00E07B2B" w:rsidP="00D564EA">
      <w:pPr>
        <w:jc w:val="center"/>
        <w:rPr>
          <w:rFonts w:ascii="Times New Roman" w:hAnsi="Times New Roman" w:cs="Times New Roman"/>
          <w:sz w:val="28"/>
          <w:szCs w:val="28"/>
        </w:rPr>
      </w:pP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7"/>
                    <a:stretch>
                      <a:fillRect/>
                    </a:stretch>
                  </pic:blipFill>
                  <pic:spPr>
                    <a:xfrm>
                      <a:off x="0" y="0"/>
                      <a:ext cx="5940425" cy="2272665"/>
                    </a:xfrm>
                    <a:prstGeom prst="rect">
                      <a:avLst/>
                    </a:prstGeom>
                  </pic:spPr>
                </pic:pic>
              </a:graphicData>
            </a:graphic>
          </wp:inline>
        </w:drawing>
      </w:r>
    </w:p>
    <w:p w14:paraId="4CD59314" w14:textId="148053FA"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54954256" w14:textId="77777777" w:rsidR="00E07B2B" w:rsidRDefault="00E07B2B" w:rsidP="00D564EA">
      <w:pPr>
        <w:jc w:val="center"/>
        <w:rPr>
          <w:rFonts w:ascii="Times New Roman" w:hAnsi="Times New Roman" w:cs="Times New Roman"/>
          <w:sz w:val="28"/>
          <w:szCs w:val="28"/>
        </w:rPr>
      </w:pP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8"/>
                    <a:stretch>
                      <a:fillRect/>
                    </a:stretch>
                  </pic:blipFill>
                  <pic:spPr>
                    <a:xfrm>
                      <a:off x="0" y="0"/>
                      <a:ext cx="5940425" cy="3920490"/>
                    </a:xfrm>
                    <a:prstGeom prst="rect">
                      <a:avLst/>
                    </a:prstGeom>
                  </pic:spPr>
                </pic:pic>
              </a:graphicData>
            </a:graphic>
          </wp:inline>
        </w:drawing>
      </w:r>
    </w:p>
    <w:p w14:paraId="7629250F" w14:textId="7D71DEE1"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5-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4</w:t>
      </w:r>
    </w:p>
    <w:p w14:paraId="1E2EB4A2" w14:textId="77777777" w:rsidR="00E07B2B" w:rsidRDefault="00E07B2B" w:rsidP="00D564EA">
      <w:pPr>
        <w:jc w:val="center"/>
        <w:rPr>
          <w:rFonts w:ascii="Times New Roman" w:hAnsi="Times New Roman" w:cs="Times New Roman"/>
          <w:sz w:val="28"/>
          <w:szCs w:val="28"/>
        </w:rPr>
      </w:pP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39"/>
                    <a:stretch>
                      <a:fillRect/>
                    </a:stretch>
                  </pic:blipFill>
                  <pic:spPr>
                    <a:xfrm>
                      <a:off x="0" y="0"/>
                      <a:ext cx="5940425" cy="1373505"/>
                    </a:xfrm>
                    <a:prstGeom prst="rect">
                      <a:avLst/>
                    </a:prstGeom>
                  </pic:spPr>
                </pic:pic>
              </a:graphicData>
            </a:graphic>
          </wp:inline>
        </w:drawing>
      </w:r>
    </w:p>
    <w:p w14:paraId="711D494B" w14:textId="13C4BC20"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5</w:t>
      </w:r>
    </w:p>
    <w:p w14:paraId="6DC0935C" w14:textId="77777777" w:rsidR="00E07B2B" w:rsidRDefault="00E07B2B" w:rsidP="00D564EA">
      <w:pPr>
        <w:jc w:val="center"/>
        <w:rPr>
          <w:rFonts w:ascii="Times New Roman" w:hAnsi="Times New Roman" w:cs="Times New Roman"/>
          <w:sz w:val="28"/>
          <w:szCs w:val="28"/>
        </w:rPr>
      </w:pP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0"/>
                    <a:stretch>
                      <a:fillRect/>
                    </a:stretch>
                  </pic:blipFill>
                  <pic:spPr>
                    <a:xfrm>
                      <a:off x="0" y="0"/>
                      <a:ext cx="5940425" cy="1958340"/>
                    </a:xfrm>
                    <a:prstGeom prst="rect">
                      <a:avLst/>
                    </a:prstGeom>
                  </pic:spPr>
                </pic:pic>
              </a:graphicData>
            </a:graphic>
          </wp:inline>
        </w:drawing>
      </w:r>
    </w:p>
    <w:p w14:paraId="59EA40D1" w14:textId="319A65B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1"/>
                    <a:stretch>
                      <a:fillRect/>
                    </a:stretch>
                  </pic:blipFill>
                  <pic:spPr>
                    <a:xfrm>
                      <a:off x="0" y="0"/>
                      <a:ext cx="5940425" cy="1800860"/>
                    </a:xfrm>
                    <a:prstGeom prst="rect">
                      <a:avLst/>
                    </a:prstGeom>
                  </pic:spPr>
                </pic:pic>
              </a:graphicData>
            </a:graphic>
          </wp:inline>
        </w:drawing>
      </w:r>
    </w:p>
    <w:p w14:paraId="087C903E" w14:textId="722E380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7</w:t>
      </w:r>
    </w:p>
    <w:p w14:paraId="7CFCA1B6" w14:textId="77777777" w:rsidR="00E07B2B" w:rsidRDefault="00E07B2B" w:rsidP="00D564EA">
      <w:pPr>
        <w:jc w:val="center"/>
        <w:rPr>
          <w:rFonts w:ascii="Times New Roman" w:hAnsi="Times New Roman" w:cs="Times New Roman"/>
          <w:sz w:val="28"/>
          <w:szCs w:val="28"/>
        </w:rPr>
      </w:pP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2"/>
                    <a:stretch>
                      <a:fillRect/>
                    </a:stretch>
                  </pic:blipFill>
                  <pic:spPr>
                    <a:xfrm>
                      <a:off x="0" y="0"/>
                      <a:ext cx="5940425" cy="1738630"/>
                    </a:xfrm>
                    <a:prstGeom prst="rect">
                      <a:avLst/>
                    </a:prstGeom>
                  </pic:spPr>
                </pic:pic>
              </a:graphicData>
            </a:graphic>
          </wp:inline>
        </w:drawing>
      </w:r>
    </w:p>
    <w:p w14:paraId="327FA452" w14:textId="7E35E57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8</w:t>
      </w:r>
    </w:p>
    <w:p w14:paraId="37F40B80" w14:textId="77777777" w:rsidR="00E07B2B" w:rsidRDefault="00E07B2B" w:rsidP="00D564EA">
      <w:pPr>
        <w:jc w:val="center"/>
        <w:rPr>
          <w:rFonts w:ascii="Times New Roman" w:hAnsi="Times New Roman" w:cs="Times New Roman"/>
          <w:sz w:val="28"/>
          <w:szCs w:val="28"/>
        </w:rPr>
      </w:pP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3"/>
                    <a:stretch>
                      <a:fillRect/>
                    </a:stretch>
                  </pic:blipFill>
                  <pic:spPr>
                    <a:xfrm>
                      <a:off x="0" y="0"/>
                      <a:ext cx="5940425" cy="2458085"/>
                    </a:xfrm>
                    <a:prstGeom prst="rect">
                      <a:avLst/>
                    </a:prstGeom>
                  </pic:spPr>
                </pic:pic>
              </a:graphicData>
            </a:graphic>
          </wp:inline>
        </w:drawing>
      </w:r>
    </w:p>
    <w:p w14:paraId="538E309F" w14:textId="49C37FC8"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10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9</w:t>
      </w:r>
    </w:p>
    <w:p w14:paraId="03754224" w14:textId="77777777" w:rsidR="00E07B2B" w:rsidRDefault="00E07B2B" w:rsidP="00D564EA">
      <w:pPr>
        <w:jc w:val="center"/>
        <w:rPr>
          <w:rFonts w:ascii="Times New Roman" w:hAnsi="Times New Roman" w:cs="Times New Roman"/>
          <w:sz w:val="28"/>
          <w:szCs w:val="28"/>
        </w:rPr>
      </w:pP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4"/>
                    <a:stretch>
                      <a:fillRect/>
                    </a:stretch>
                  </pic:blipFill>
                  <pic:spPr>
                    <a:xfrm>
                      <a:off x="0" y="0"/>
                      <a:ext cx="5940425" cy="2484120"/>
                    </a:xfrm>
                    <a:prstGeom prst="rect">
                      <a:avLst/>
                    </a:prstGeom>
                  </pic:spPr>
                </pic:pic>
              </a:graphicData>
            </a:graphic>
          </wp:inline>
        </w:drawing>
      </w:r>
    </w:p>
    <w:p w14:paraId="2F627728" w14:textId="5810CB1F"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5"/>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63F4BA1A"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11</w:t>
      </w:r>
    </w:p>
    <w:p w14:paraId="292C0AF2" w14:textId="77777777" w:rsidR="00E07B2B" w:rsidRDefault="00E07B2B" w:rsidP="00D564EA">
      <w:pPr>
        <w:jc w:val="center"/>
        <w:rPr>
          <w:rFonts w:ascii="Times New Roman" w:hAnsi="Times New Roman" w:cs="Times New Roman"/>
          <w:sz w:val="28"/>
          <w:szCs w:val="28"/>
        </w:rPr>
      </w:pP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6"/>
                    <a:stretch>
                      <a:fillRect/>
                    </a:stretch>
                  </pic:blipFill>
                  <pic:spPr>
                    <a:xfrm>
                      <a:off x="0" y="0"/>
                      <a:ext cx="5940425" cy="3920490"/>
                    </a:xfrm>
                    <a:prstGeom prst="rect">
                      <a:avLst/>
                    </a:prstGeom>
                  </pic:spPr>
                </pic:pic>
              </a:graphicData>
            </a:graphic>
          </wp:inline>
        </w:drawing>
      </w:r>
    </w:p>
    <w:p w14:paraId="784C2D7A" w14:textId="26FFEC04"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12146E7F" w14:textId="77777777" w:rsidR="00E07B2B" w:rsidRDefault="00E07B2B" w:rsidP="00D564EA">
      <w:pPr>
        <w:jc w:val="center"/>
        <w:rPr>
          <w:rFonts w:ascii="Times New Roman" w:hAnsi="Times New Roman" w:cs="Times New Roman"/>
          <w:sz w:val="28"/>
          <w:szCs w:val="28"/>
        </w:rPr>
      </w:pP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7"/>
                    <a:stretch>
                      <a:fillRect/>
                    </a:stretch>
                  </pic:blipFill>
                  <pic:spPr>
                    <a:xfrm>
                      <a:off x="0" y="0"/>
                      <a:ext cx="5940425" cy="2357120"/>
                    </a:xfrm>
                    <a:prstGeom prst="rect">
                      <a:avLst/>
                    </a:prstGeom>
                  </pic:spPr>
                </pic:pic>
              </a:graphicData>
            </a:graphic>
          </wp:inline>
        </w:drawing>
      </w:r>
    </w:p>
    <w:p w14:paraId="41633A9D" w14:textId="78AD22B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06D58CE1" w14:textId="77777777" w:rsidR="00E07B2B" w:rsidRDefault="00E07B2B" w:rsidP="00D564EA">
      <w:pPr>
        <w:jc w:val="center"/>
        <w:rPr>
          <w:rFonts w:ascii="Times New Roman" w:hAnsi="Times New Roman" w:cs="Times New Roman"/>
          <w:sz w:val="28"/>
          <w:szCs w:val="28"/>
        </w:rPr>
      </w:pP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3CE78106">
            <wp:extent cx="5709037" cy="3805618"/>
            <wp:effectExtent l="0" t="0" r="6350" b="4445"/>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8"/>
                    <a:stretch>
                      <a:fillRect/>
                    </a:stretch>
                  </pic:blipFill>
                  <pic:spPr>
                    <a:xfrm>
                      <a:off x="0" y="0"/>
                      <a:ext cx="5720065" cy="3812969"/>
                    </a:xfrm>
                    <a:prstGeom prst="rect">
                      <a:avLst/>
                    </a:prstGeom>
                  </pic:spPr>
                </pic:pic>
              </a:graphicData>
            </a:graphic>
          </wp:inline>
        </w:drawing>
      </w:r>
    </w:p>
    <w:p w14:paraId="5B0A403B" w14:textId="61D4B5AB"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14</w:t>
      </w:r>
    </w:p>
    <w:p w14:paraId="5AF18299" w14:textId="77777777" w:rsidR="00E07B2B" w:rsidRDefault="00E07B2B" w:rsidP="00D564EA">
      <w:pPr>
        <w:jc w:val="center"/>
        <w:rPr>
          <w:rFonts w:ascii="Times New Roman" w:hAnsi="Times New Roman" w:cs="Times New Roman"/>
          <w:sz w:val="28"/>
          <w:szCs w:val="28"/>
        </w:rPr>
      </w:pP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49"/>
                    <a:stretch>
                      <a:fillRect/>
                    </a:stretch>
                  </pic:blipFill>
                  <pic:spPr>
                    <a:xfrm>
                      <a:off x="0" y="0"/>
                      <a:ext cx="5940425" cy="1475740"/>
                    </a:xfrm>
                    <a:prstGeom prst="rect">
                      <a:avLst/>
                    </a:prstGeom>
                  </pic:spPr>
                </pic:pic>
              </a:graphicData>
            </a:graphic>
          </wp:inline>
        </w:drawing>
      </w:r>
    </w:p>
    <w:p w14:paraId="23D886E8" w14:textId="4694C6D6"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15</w:t>
      </w:r>
    </w:p>
    <w:p w14:paraId="794ADD63" w14:textId="77777777" w:rsidR="00E07B2B" w:rsidRDefault="00E07B2B" w:rsidP="00D564EA">
      <w:pPr>
        <w:jc w:val="center"/>
        <w:rPr>
          <w:rFonts w:ascii="Times New Roman" w:hAnsi="Times New Roman" w:cs="Times New Roman"/>
          <w:sz w:val="28"/>
          <w:szCs w:val="28"/>
        </w:rPr>
      </w:pP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0"/>
                    <a:stretch>
                      <a:fillRect/>
                    </a:stretch>
                  </pic:blipFill>
                  <pic:spPr>
                    <a:xfrm>
                      <a:off x="0" y="0"/>
                      <a:ext cx="5940425" cy="2047875"/>
                    </a:xfrm>
                    <a:prstGeom prst="rect">
                      <a:avLst/>
                    </a:prstGeom>
                  </pic:spPr>
                </pic:pic>
              </a:graphicData>
            </a:graphic>
          </wp:inline>
        </w:drawing>
      </w:r>
    </w:p>
    <w:p w14:paraId="6ED90A64" w14:textId="699A99F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16</w:t>
      </w: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1"/>
                    <a:stretch>
                      <a:fillRect/>
                    </a:stretch>
                  </pic:blipFill>
                  <pic:spPr>
                    <a:xfrm>
                      <a:off x="0" y="0"/>
                      <a:ext cx="5940425" cy="1485900"/>
                    </a:xfrm>
                    <a:prstGeom prst="rect">
                      <a:avLst/>
                    </a:prstGeom>
                  </pic:spPr>
                </pic:pic>
              </a:graphicData>
            </a:graphic>
          </wp:inline>
        </w:drawing>
      </w:r>
    </w:p>
    <w:p w14:paraId="43233780" w14:textId="2CFA491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7362A7EF" w14:textId="77777777" w:rsidR="00E07B2B" w:rsidRDefault="00E07B2B" w:rsidP="00ED241F">
      <w:pPr>
        <w:jc w:val="center"/>
        <w:rPr>
          <w:rFonts w:ascii="Times New Roman" w:hAnsi="Times New Roman" w:cs="Times New Roman"/>
          <w:sz w:val="28"/>
          <w:szCs w:val="28"/>
        </w:rPr>
      </w:pP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2"/>
                    <a:stretch>
                      <a:fillRect/>
                    </a:stretch>
                  </pic:blipFill>
                  <pic:spPr>
                    <a:xfrm>
                      <a:off x="0" y="0"/>
                      <a:ext cx="5940425" cy="1525270"/>
                    </a:xfrm>
                    <a:prstGeom prst="rect">
                      <a:avLst/>
                    </a:prstGeom>
                  </pic:spPr>
                </pic:pic>
              </a:graphicData>
            </a:graphic>
          </wp:inline>
        </w:drawing>
      </w:r>
    </w:p>
    <w:p w14:paraId="08A29BAF" w14:textId="73A0E8C3"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181ED54D" w14:textId="132FB387" w:rsidR="00022406" w:rsidRDefault="00022406" w:rsidP="00ED241F">
      <w:pPr>
        <w:jc w:val="center"/>
        <w:rPr>
          <w:rFonts w:ascii="Times New Roman" w:hAnsi="Times New Roman" w:cs="Times New Roman"/>
          <w:sz w:val="28"/>
          <w:szCs w:val="28"/>
        </w:rPr>
      </w:pPr>
      <w:r w:rsidRPr="00022406">
        <w:rPr>
          <w:rFonts w:ascii="Times New Roman" w:hAnsi="Times New Roman" w:cs="Times New Roman"/>
          <w:sz w:val="28"/>
          <w:szCs w:val="28"/>
        </w:rPr>
        <w:drawing>
          <wp:inline distT="0" distB="0" distL="0" distR="0" wp14:anchorId="2806F539" wp14:editId="7564DDD1">
            <wp:extent cx="4617720" cy="3058407"/>
            <wp:effectExtent l="0" t="0" r="0" b="8890"/>
            <wp:docPr id="1964693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3392" name=""/>
                    <pic:cNvPicPr/>
                  </pic:nvPicPr>
                  <pic:blipFill>
                    <a:blip r:embed="rId53"/>
                    <a:stretch>
                      <a:fillRect/>
                    </a:stretch>
                  </pic:blipFill>
                  <pic:spPr>
                    <a:xfrm>
                      <a:off x="0" y="0"/>
                      <a:ext cx="4649496" cy="3079453"/>
                    </a:xfrm>
                    <a:prstGeom prst="rect">
                      <a:avLst/>
                    </a:prstGeom>
                  </pic:spPr>
                </pic:pic>
              </a:graphicData>
            </a:graphic>
          </wp:inline>
        </w:drawing>
      </w:r>
    </w:p>
    <w:p w14:paraId="2B8D685E" w14:textId="4EDBA4B8" w:rsidR="00022406" w:rsidRDefault="00022406"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B13B0A">
        <w:rPr>
          <w:rFonts w:ascii="Times New Roman" w:hAnsi="Times New Roman" w:cs="Times New Roman"/>
          <w:sz w:val="28"/>
          <w:szCs w:val="28"/>
        </w:rPr>
        <w:t xml:space="preserve">Результат теста </w:t>
      </w:r>
      <w:r>
        <w:rPr>
          <w:rFonts w:ascii="Times New Roman" w:hAnsi="Times New Roman" w:cs="Times New Roman"/>
          <w:sz w:val="28"/>
          <w:szCs w:val="28"/>
        </w:rPr>
        <w:t>18</w:t>
      </w:r>
    </w:p>
    <w:p w14:paraId="65EC1DC0" w14:textId="77777777" w:rsidR="00022406" w:rsidRPr="00D564EA" w:rsidRDefault="00022406" w:rsidP="00ED241F">
      <w:pPr>
        <w:jc w:val="center"/>
        <w:rPr>
          <w:rFonts w:ascii="Times New Roman" w:hAnsi="Times New Roman" w:cs="Times New Roman"/>
          <w:sz w:val="28"/>
          <w:szCs w:val="28"/>
        </w:rPr>
      </w:pPr>
    </w:p>
    <w:p w14:paraId="43524F21" w14:textId="0B7AB6AA" w:rsidR="00ED241F" w:rsidRDefault="00022406" w:rsidP="00D564EA">
      <w:pPr>
        <w:jc w:val="center"/>
        <w:rPr>
          <w:rFonts w:ascii="Times New Roman" w:hAnsi="Times New Roman" w:cs="Times New Roman"/>
          <w:sz w:val="28"/>
          <w:szCs w:val="28"/>
        </w:rPr>
      </w:pPr>
      <w:r w:rsidRPr="00022406">
        <w:rPr>
          <w:rFonts w:ascii="Times New Roman" w:hAnsi="Times New Roman" w:cs="Times New Roman"/>
          <w:sz w:val="28"/>
          <w:szCs w:val="28"/>
        </w:rPr>
        <w:drawing>
          <wp:inline distT="0" distB="0" distL="0" distR="0" wp14:anchorId="7DBE4C0E" wp14:editId="0878AD0D">
            <wp:extent cx="4953691" cy="809738"/>
            <wp:effectExtent l="0" t="0" r="0" b="9525"/>
            <wp:docPr id="330110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0060" name=""/>
                    <pic:cNvPicPr/>
                  </pic:nvPicPr>
                  <pic:blipFill>
                    <a:blip r:embed="rId54"/>
                    <a:stretch>
                      <a:fillRect/>
                    </a:stretch>
                  </pic:blipFill>
                  <pic:spPr>
                    <a:xfrm>
                      <a:off x="0" y="0"/>
                      <a:ext cx="4953691" cy="809738"/>
                    </a:xfrm>
                    <a:prstGeom prst="rect">
                      <a:avLst/>
                    </a:prstGeom>
                  </pic:spPr>
                </pic:pic>
              </a:graphicData>
            </a:graphic>
          </wp:inline>
        </w:drawing>
      </w:r>
    </w:p>
    <w:p w14:paraId="6C69E5DF" w14:textId="5FE33160" w:rsidR="00022406" w:rsidRDefault="00B13B0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Pr>
          <w:rFonts w:ascii="Times New Roman" w:hAnsi="Times New Roman" w:cs="Times New Roman"/>
          <w:sz w:val="28"/>
          <w:szCs w:val="28"/>
        </w:rPr>
        <w:t>Результат теста</w:t>
      </w:r>
      <w:r>
        <w:rPr>
          <w:rFonts w:ascii="Times New Roman" w:hAnsi="Times New Roman" w:cs="Times New Roman"/>
          <w:sz w:val="28"/>
          <w:szCs w:val="28"/>
        </w:rPr>
        <w:t xml:space="preserve"> 18</w:t>
      </w:r>
    </w:p>
    <w:p w14:paraId="1238C685" w14:textId="4F4AF1BC" w:rsidR="00B13B0A" w:rsidRDefault="00B13B0A" w:rsidP="00D564EA">
      <w:pPr>
        <w:jc w:val="center"/>
        <w:rPr>
          <w:rFonts w:ascii="Times New Roman" w:hAnsi="Times New Roman" w:cs="Times New Roman"/>
          <w:sz w:val="28"/>
          <w:szCs w:val="28"/>
        </w:rPr>
      </w:pPr>
      <w:r w:rsidRPr="00B13B0A">
        <w:rPr>
          <w:rFonts w:ascii="Times New Roman" w:hAnsi="Times New Roman" w:cs="Times New Roman"/>
          <w:sz w:val="28"/>
          <w:szCs w:val="28"/>
        </w:rPr>
        <w:lastRenderedPageBreak/>
        <w:drawing>
          <wp:inline distT="0" distB="0" distL="0" distR="0" wp14:anchorId="09289D8E" wp14:editId="584A348D">
            <wp:extent cx="5940425" cy="3597910"/>
            <wp:effectExtent l="0" t="0" r="3175" b="2540"/>
            <wp:docPr id="171587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6962" name=""/>
                    <pic:cNvPicPr/>
                  </pic:nvPicPr>
                  <pic:blipFill>
                    <a:blip r:embed="rId55"/>
                    <a:stretch>
                      <a:fillRect/>
                    </a:stretch>
                  </pic:blipFill>
                  <pic:spPr>
                    <a:xfrm>
                      <a:off x="0" y="0"/>
                      <a:ext cx="5940425" cy="3597910"/>
                    </a:xfrm>
                    <a:prstGeom prst="rect">
                      <a:avLst/>
                    </a:prstGeom>
                  </pic:spPr>
                </pic:pic>
              </a:graphicData>
            </a:graphic>
          </wp:inline>
        </w:drawing>
      </w:r>
    </w:p>
    <w:p w14:paraId="5D67B6DB" w14:textId="2694786E" w:rsidR="00B13B0A" w:rsidRDefault="00B13B0A" w:rsidP="00B13B0A">
      <w:pPr>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rPr>
        <w:t>2</w:t>
      </w:r>
      <w:r>
        <w:rPr>
          <w:rFonts w:ascii="Times New Roman" w:hAnsi="Times New Roman" w:cs="Times New Roman"/>
          <w:sz w:val="28"/>
          <w:szCs w:val="28"/>
        </w:rPr>
        <w:t xml:space="preserve"> – Результат теста 1</w:t>
      </w:r>
      <w:r>
        <w:rPr>
          <w:rFonts w:ascii="Times New Roman" w:hAnsi="Times New Roman" w:cs="Times New Roman"/>
          <w:sz w:val="28"/>
          <w:szCs w:val="28"/>
        </w:rPr>
        <w:t>9</w:t>
      </w:r>
    </w:p>
    <w:p w14:paraId="3A125765" w14:textId="6EE079B5" w:rsidR="00B13B0A" w:rsidRDefault="00B13B0A" w:rsidP="00B13B0A">
      <w:pPr>
        <w:jc w:val="center"/>
        <w:rPr>
          <w:rFonts w:ascii="Times New Roman" w:hAnsi="Times New Roman" w:cs="Times New Roman"/>
          <w:sz w:val="28"/>
          <w:szCs w:val="28"/>
        </w:rPr>
      </w:pPr>
      <w:r w:rsidRPr="00B13B0A">
        <w:rPr>
          <w:rFonts w:ascii="Times New Roman" w:hAnsi="Times New Roman" w:cs="Times New Roman"/>
          <w:sz w:val="28"/>
          <w:szCs w:val="28"/>
        </w:rPr>
        <w:drawing>
          <wp:inline distT="0" distB="0" distL="0" distR="0" wp14:anchorId="34A9F470" wp14:editId="42FEB1CB">
            <wp:extent cx="5940425" cy="1388745"/>
            <wp:effectExtent l="0" t="0" r="3175" b="1905"/>
            <wp:docPr id="1192509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9784" name=""/>
                    <pic:cNvPicPr/>
                  </pic:nvPicPr>
                  <pic:blipFill>
                    <a:blip r:embed="rId56"/>
                    <a:stretch>
                      <a:fillRect/>
                    </a:stretch>
                  </pic:blipFill>
                  <pic:spPr>
                    <a:xfrm>
                      <a:off x="0" y="0"/>
                      <a:ext cx="5940425" cy="1388745"/>
                    </a:xfrm>
                    <a:prstGeom prst="rect">
                      <a:avLst/>
                    </a:prstGeom>
                  </pic:spPr>
                </pic:pic>
              </a:graphicData>
            </a:graphic>
          </wp:inline>
        </w:drawing>
      </w:r>
    </w:p>
    <w:p w14:paraId="006FC32D" w14:textId="20DF2FFD" w:rsidR="00B13B0A" w:rsidRDefault="00B13B0A" w:rsidP="00B13B0A">
      <w:pPr>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rPr>
        <w:t>3</w:t>
      </w:r>
      <w:r>
        <w:rPr>
          <w:rFonts w:ascii="Times New Roman" w:hAnsi="Times New Roman" w:cs="Times New Roman"/>
          <w:sz w:val="28"/>
          <w:szCs w:val="28"/>
        </w:rPr>
        <w:t xml:space="preserve"> – Результат теста </w:t>
      </w:r>
      <w:r>
        <w:rPr>
          <w:rFonts w:ascii="Times New Roman" w:hAnsi="Times New Roman" w:cs="Times New Roman"/>
          <w:sz w:val="28"/>
          <w:szCs w:val="28"/>
        </w:rPr>
        <w:t>20</w:t>
      </w:r>
    </w:p>
    <w:p w14:paraId="6A3BC45E" w14:textId="77777777" w:rsidR="00B13B0A" w:rsidRPr="00D564EA" w:rsidRDefault="00B13B0A" w:rsidP="00D564EA">
      <w:pPr>
        <w:jc w:val="center"/>
        <w:rPr>
          <w:rFonts w:ascii="Times New Roman" w:hAnsi="Times New Roman" w:cs="Times New Roman"/>
          <w:sz w:val="28"/>
          <w:szCs w:val="28"/>
        </w:rPr>
      </w:pPr>
    </w:p>
    <w:sectPr w:rsidR="00B13B0A" w:rsidRPr="00D564EA">
      <w:footerReference w:type="default" r:id="rId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4DEEE7" w14:textId="77777777" w:rsidR="0065554C" w:rsidRDefault="0065554C" w:rsidP="00166FDD">
      <w:pPr>
        <w:spacing w:after="0" w:line="240" w:lineRule="auto"/>
      </w:pPr>
      <w:r>
        <w:separator/>
      </w:r>
    </w:p>
    <w:p w14:paraId="0BD2CA65" w14:textId="77777777" w:rsidR="0065554C" w:rsidRDefault="0065554C"/>
  </w:endnote>
  <w:endnote w:type="continuationSeparator" w:id="0">
    <w:p w14:paraId="33E437CD" w14:textId="77777777" w:rsidR="0065554C" w:rsidRDefault="0065554C" w:rsidP="00166FDD">
      <w:pPr>
        <w:spacing w:after="0" w:line="240" w:lineRule="auto"/>
      </w:pPr>
      <w:r>
        <w:continuationSeparator/>
      </w:r>
    </w:p>
    <w:p w14:paraId="553D90AF" w14:textId="77777777" w:rsidR="0065554C" w:rsidRDefault="006555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Content>
      <w:p w14:paraId="3AFA712C" w14:textId="024F2E74" w:rsidR="006B60C0" w:rsidRDefault="006B60C0">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21E89" w14:textId="77777777" w:rsidR="0065554C" w:rsidRDefault="0065554C" w:rsidP="00166FDD">
      <w:pPr>
        <w:spacing w:after="0" w:line="240" w:lineRule="auto"/>
      </w:pPr>
      <w:r>
        <w:separator/>
      </w:r>
    </w:p>
    <w:p w14:paraId="2F6A71DF" w14:textId="77777777" w:rsidR="0065554C" w:rsidRDefault="0065554C"/>
  </w:footnote>
  <w:footnote w:type="continuationSeparator" w:id="0">
    <w:p w14:paraId="73AD1C8F" w14:textId="77777777" w:rsidR="0065554C" w:rsidRDefault="0065554C" w:rsidP="00166FDD">
      <w:pPr>
        <w:spacing w:after="0" w:line="240" w:lineRule="auto"/>
      </w:pPr>
      <w:r>
        <w:continuationSeparator/>
      </w:r>
    </w:p>
    <w:p w14:paraId="532D9DE6" w14:textId="77777777" w:rsidR="0065554C" w:rsidRDefault="006555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B3265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3054"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4305F"/>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28"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2"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7C54"/>
    <w:multiLevelType w:val="multilevel"/>
    <w:tmpl w:val="E2047006"/>
    <w:lvl w:ilvl="0">
      <w:start w:val="1"/>
      <w:numFmt w:val="bullet"/>
      <w:lvlText w:val=""/>
      <w:lvlJc w:val="left"/>
      <w:pPr>
        <w:tabs>
          <w:tab w:val="num" w:pos="1495"/>
        </w:tabs>
        <w:ind w:left="1495" w:hanging="360"/>
      </w:pPr>
      <w:rPr>
        <w:rFonts w:ascii="Symbol" w:hAnsi="Symbol" w:hint="default"/>
        <w:sz w:val="20"/>
      </w:rPr>
    </w:lvl>
    <w:lvl w:ilvl="1">
      <w:start w:val="1"/>
      <w:numFmt w:val="bullet"/>
      <w:lvlText w:val=""/>
      <w:lvlJc w:val="left"/>
      <w:pPr>
        <w:ind w:left="2215" w:hanging="360"/>
      </w:pPr>
      <w:rPr>
        <w:rFonts w:ascii="Symbol" w:hAnsi="Symbol" w:hint="default"/>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34"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5"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3"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6"/>
  </w:num>
  <w:num w:numId="4" w16cid:durableId="846751770">
    <w:abstractNumId w:val="0"/>
  </w:num>
  <w:num w:numId="5" w16cid:durableId="488836625">
    <w:abstractNumId w:val="28"/>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40"/>
  </w:num>
  <w:num w:numId="15" w16cid:durableId="983387209">
    <w:abstractNumId w:val="34"/>
  </w:num>
  <w:num w:numId="16" w16cid:durableId="1419713009">
    <w:abstractNumId w:val="11"/>
  </w:num>
  <w:num w:numId="17" w16cid:durableId="43524977">
    <w:abstractNumId w:val="30"/>
  </w:num>
  <w:num w:numId="18" w16cid:durableId="1709456116">
    <w:abstractNumId w:val="37"/>
  </w:num>
  <w:num w:numId="19" w16cid:durableId="1197619086">
    <w:abstractNumId w:val="33"/>
  </w:num>
  <w:num w:numId="20" w16cid:durableId="639655643">
    <w:abstractNumId w:val="3"/>
  </w:num>
  <w:num w:numId="21" w16cid:durableId="2108497354">
    <w:abstractNumId w:val="18"/>
  </w:num>
  <w:num w:numId="22" w16cid:durableId="1683312773">
    <w:abstractNumId w:val="22"/>
  </w:num>
  <w:num w:numId="23" w16cid:durableId="1997685470">
    <w:abstractNumId w:val="36"/>
  </w:num>
  <w:num w:numId="24" w16cid:durableId="413553525">
    <w:abstractNumId w:val="45"/>
  </w:num>
  <w:num w:numId="25" w16cid:durableId="622467991">
    <w:abstractNumId w:val="38"/>
  </w:num>
  <w:num w:numId="26" w16cid:durableId="2039432169">
    <w:abstractNumId w:val="43"/>
  </w:num>
  <w:num w:numId="27" w16cid:durableId="1359432704">
    <w:abstractNumId w:val="4"/>
  </w:num>
  <w:num w:numId="28" w16cid:durableId="322856198">
    <w:abstractNumId w:val="1"/>
  </w:num>
  <w:num w:numId="29" w16cid:durableId="237057464">
    <w:abstractNumId w:val="35"/>
  </w:num>
  <w:num w:numId="30" w16cid:durableId="779183334">
    <w:abstractNumId w:val="42"/>
  </w:num>
  <w:num w:numId="31" w16cid:durableId="2046365646">
    <w:abstractNumId w:val="32"/>
  </w:num>
  <w:num w:numId="32" w16cid:durableId="1551262470">
    <w:abstractNumId w:val="44"/>
  </w:num>
  <w:num w:numId="33" w16cid:durableId="890338702">
    <w:abstractNumId w:val="9"/>
  </w:num>
  <w:num w:numId="34" w16cid:durableId="668363852">
    <w:abstractNumId w:val="39"/>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1"/>
  </w:num>
  <w:num w:numId="43" w16cid:durableId="722480935">
    <w:abstractNumId w:val="21"/>
  </w:num>
  <w:num w:numId="44" w16cid:durableId="1945768906">
    <w:abstractNumId w:val="29"/>
  </w:num>
  <w:num w:numId="45" w16cid:durableId="666985459">
    <w:abstractNumId w:val="10"/>
  </w:num>
  <w:num w:numId="46" w16cid:durableId="1795712776">
    <w:abstractNumId w:val="41"/>
  </w:num>
  <w:num w:numId="47" w16cid:durableId="1503357401">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08EB"/>
    <w:rsid w:val="000058F0"/>
    <w:rsid w:val="0000758D"/>
    <w:rsid w:val="00010F39"/>
    <w:rsid w:val="00013733"/>
    <w:rsid w:val="00021D37"/>
    <w:rsid w:val="00022406"/>
    <w:rsid w:val="00030DD0"/>
    <w:rsid w:val="00037B73"/>
    <w:rsid w:val="000463EC"/>
    <w:rsid w:val="00046653"/>
    <w:rsid w:val="0006234D"/>
    <w:rsid w:val="000768D9"/>
    <w:rsid w:val="00076BCD"/>
    <w:rsid w:val="00083777"/>
    <w:rsid w:val="000862E0"/>
    <w:rsid w:val="000912D3"/>
    <w:rsid w:val="00094C0A"/>
    <w:rsid w:val="000A1011"/>
    <w:rsid w:val="000A6A91"/>
    <w:rsid w:val="000B776F"/>
    <w:rsid w:val="000C4770"/>
    <w:rsid w:val="000E040B"/>
    <w:rsid w:val="000E285D"/>
    <w:rsid w:val="00102544"/>
    <w:rsid w:val="00131F37"/>
    <w:rsid w:val="001341B0"/>
    <w:rsid w:val="00147F18"/>
    <w:rsid w:val="00166FDD"/>
    <w:rsid w:val="00167226"/>
    <w:rsid w:val="001724B8"/>
    <w:rsid w:val="00175E60"/>
    <w:rsid w:val="0018056C"/>
    <w:rsid w:val="00185C42"/>
    <w:rsid w:val="001918BE"/>
    <w:rsid w:val="00193A09"/>
    <w:rsid w:val="001A20B8"/>
    <w:rsid w:val="001A278A"/>
    <w:rsid w:val="001B7E3E"/>
    <w:rsid w:val="001D4C88"/>
    <w:rsid w:val="001E0AAC"/>
    <w:rsid w:val="001E14A9"/>
    <w:rsid w:val="001E589F"/>
    <w:rsid w:val="001E706E"/>
    <w:rsid w:val="001F7E88"/>
    <w:rsid w:val="00205362"/>
    <w:rsid w:val="002061E4"/>
    <w:rsid w:val="0021195D"/>
    <w:rsid w:val="00217022"/>
    <w:rsid w:val="00236AB9"/>
    <w:rsid w:val="00240E7C"/>
    <w:rsid w:val="00243FF8"/>
    <w:rsid w:val="002561DD"/>
    <w:rsid w:val="00260912"/>
    <w:rsid w:val="002760D4"/>
    <w:rsid w:val="002821A1"/>
    <w:rsid w:val="0028364A"/>
    <w:rsid w:val="002860AB"/>
    <w:rsid w:val="00286456"/>
    <w:rsid w:val="0029152C"/>
    <w:rsid w:val="0029549C"/>
    <w:rsid w:val="002A0CA9"/>
    <w:rsid w:val="002B3791"/>
    <w:rsid w:val="002B3E4D"/>
    <w:rsid w:val="002C4449"/>
    <w:rsid w:val="00301E6B"/>
    <w:rsid w:val="00305F6D"/>
    <w:rsid w:val="0031532E"/>
    <w:rsid w:val="00337333"/>
    <w:rsid w:val="00341B08"/>
    <w:rsid w:val="0035348C"/>
    <w:rsid w:val="003621FD"/>
    <w:rsid w:val="003650B8"/>
    <w:rsid w:val="003863DB"/>
    <w:rsid w:val="00393603"/>
    <w:rsid w:val="003A10C7"/>
    <w:rsid w:val="003B3B26"/>
    <w:rsid w:val="003D2142"/>
    <w:rsid w:val="003D76C2"/>
    <w:rsid w:val="003E48FD"/>
    <w:rsid w:val="003F16FA"/>
    <w:rsid w:val="003F7742"/>
    <w:rsid w:val="00401527"/>
    <w:rsid w:val="0040729C"/>
    <w:rsid w:val="00412C7F"/>
    <w:rsid w:val="00416542"/>
    <w:rsid w:val="004332F6"/>
    <w:rsid w:val="00433DF8"/>
    <w:rsid w:val="00446FDE"/>
    <w:rsid w:val="00450C4D"/>
    <w:rsid w:val="004520BD"/>
    <w:rsid w:val="004562E7"/>
    <w:rsid w:val="00460E19"/>
    <w:rsid w:val="00461AD9"/>
    <w:rsid w:val="0046292F"/>
    <w:rsid w:val="0046440C"/>
    <w:rsid w:val="00470488"/>
    <w:rsid w:val="00477799"/>
    <w:rsid w:val="004916C1"/>
    <w:rsid w:val="004B50B7"/>
    <w:rsid w:val="004B54D5"/>
    <w:rsid w:val="004C3438"/>
    <w:rsid w:val="004D0268"/>
    <w:rsid w:val="004D0468"/>
    <w:rsid w:val="004E6CB3"/>
    <w:rsid w:val="00511B5B"/>
    <w:rsid w:val="00531F8E"/>
    <w:rsid w:val="00532438"/>
    <w:rsid w:val="005453F9"/>
    <w:rsid w:val="005475BB"/>
    <w:rsid w:val="00557157"/>
    <w:rsid w:val="005618D1"/>
    <w:rsid w:val="005638BB"/>
    <w:rsid w:val="0057683B"/>
    <w:rsid w:val="005815D4"/>
    <w:rsid w:val="00582F8E"/>
    <w:rsid w:val="00587539"/>
    <w:rsid w:val="00596A5F"/>
    <w:rsid w:val="00596B46"/>
    <w:rsid w:val="005C129A"/>
    <w:rsid w:val="005C465A"/>
    <w:rsid w:val="005D09C6"/>
    <w:rsid w:val="005D15FC"/>
    <w:rsid w:val="005D2A95"/>
    <w:rsid w:val="005E10ED"/>
    <w:rsid w:val="005E5152"/>
    <w:rsid w:val="005F2E47"/>
    <w:rsid w:val="00621244"/>
    <w:rsid w:val="00621C24"/>
    <w:rsid w:val="006348A8"/>
    <w:rsid w:val="00646C64"/>
    <w:rsid w:val="00652346"/>
    <w:rsid w:val="0065554C"/>
    <w:rsid w:val="00672FDF"/>
    <w:rsid w:val="006742A0"/>
    <w:rsid w:val="00683A5A"/>
    <w:rsid w:val="006B60C0"/>
    <w:rsid w:val="006C159E"/>
    <w:rsid w:val="006C5CDF"/>
    <w:rsid w:val="006E59EB"/>
    <w:rsid w:val="006E6BEC"/>
    <w:rsid w:val="006F2387"/>
    <w:rsid w:val="00721951"/>
    <w:rsid w:val="0072469E"/>
    <w:rsid w:val="00730019"/>
    <w:rsid w:val="00731E1C"/>
    <w:rsid w:val="00733695"/>
    <w:rsid w:val="00736B2A"/>
    <w:rsid w:val="00740AFE"/>
    <w:rsid w:val="007426EC"/>
    <w:rsid w:val="00747CBB"/>
    <w:rsid w:val="00747FF1"/>
    <w:rsid w:val="007563B6"/>
    <w:rsid w:val="00763C3E"/>
    <w:rsid w:val="00767622"/>
    <w:rsid w:val="00781AEB"/>
    <w:rsid w:val="007961B7"/>
    <w:rsid w:val="007A5548"/>
    <w:rsid w:val="007A68DC"/>
    <w:rsid w:val="007A7238"/>
    <w:rsid w:val="007B7348"/>
    <w:rsid w:val="007C1A89"/>
    <w:rsid w:val="007D09FE"/>
    <w:rsid w:val="007D0EC1"/>
    <w:rsid w:val="007D7BAF"/>
    <w:rsid w:val="00814752"/>
    <w:rsid w:val="00851FA3"/>
    <w:rsid w:val="00857CEB"/>
    <w:rsid w:val="0087228F"/>
    <w:rsid w:val="008735C0"/>
    <w:rsid w:val="00873C9A"/>
    <w:rsid w:val="0088214C"/>
    <w:rsid w:val="00892809"/>
    <w:rsid w:val="008966B5"/>
    <w:rsid w:val="0089713A"/>
    <w:rsid w:val="00897341"/>
    <w:rsid w:val="008A6FF2"/>
    <w:rsid w:val="008B4F43"/>
    <w:rsid w:val="008D42AD"/>
    <w:rsid w:val="008D48C1"/>
    <w:rsid w:val="008D712C"/>
    <w:rsid w:val="008E4C20"/>
    <w:rsid w:val="008F659D"/>
    <w:rsid w:val="0091228A"/>
    <w:rsid w:val="009219C1"/>
    <w:rsid w:val="0094431A"/>
    <w:rsid w:val="00947239"/>
    <w:rsid w:val="00960D54"/>
    <w:rsid w:val="0096326F"/>
    <w:rsid w:val="00975182"/>
    <w:rsid w:val="0098463B"/>
    <w:rsid w:val="0099063D"/>
    <w:rsid w:val="00990D95"/>
    <w:rsid w:val="009915C7"/>
    <w:rsid w:val="009B2525"/>
    <w:rsid w:val="009C73DD"/>
    <w:rsid w:val="009C7591"/>
    <w:rsid w:val="009C7E3B"/>
    <w:rsid w:val="009F1E91"/>
    <w:rsid w:val="009F26BC"/>
    <w:rsid w:val="009F3209"/>
    <w:rsid w:val="00A00461"/>
    <w:rsid w:val="00A00E90"/>
    <w:rsid w:val="00A061DD"/>
    <w:rsid w:val="00A133E5"/>
    <w:rsid w:val="00A1648E"/>
    <w:rsid w:val="00A47E65"/>
    <w:rsid w:val="00A55797"/>
    <w:rsid w:val="00A57953"/>
    <w:rsid w:val="00A77AA7"/>
    <w:rsid w:val="00A77FC9"/>
    <w:rsid w:val="00A81E7A"/>
    <w:rsid w:val="00A90B05"/>
    <w:rsid w:val="00A92947"/>
    <w:rsid w:val="00AA24C1"/>
    <w:rsid w:val="00AB092B"/>
    <w:rsid w:val="00AE60DB"/>
    <w:rsid w:val="00AE6817"/>
    <w:rsid w:val="00AF1778"/>
    <w:rsid w:val="00AF38D8"/>
    <w:rsid w:val="00AF6BF7"/>
    <w:rsid w:val="00AF73D4"/>
    <w:rsid w:val="00B012DB"/>
    <w:rsid w:val="00B13B0A"/>
    <w:rsid w:val="00B16A1B"/>
    <w:rsid w:val="00B32C71"/>
    <w:rsid w:val="00B448F5"/>
    <w:rsid w:val="00B466E7"/>
    <w:rsid w:val="00B54D99"/>
    <w:rsid w:val="00B619BE"/>
    <w:rsid w:val="00B63996"/>
    <w:rsid w:val="00B67932"/>
    <w:rsid w:val="00B912D7"/>
    <w:rsid w:val="00B96E17"/>
    <w:rsid w:val="00B96EDD"/>
    <w:rsid w:val="00BA2B56"/>
    <w:rsid w:val="00BA7204"/>
    <w:rsid w:val="00BC1B73"/>
    <w:rsid w:val="00BC2366"/>
    <w:rsid w:val="00BD2B9C"/>
    <w:rsid w:val="00BE55D2"/>
    <w:rsid w:val="00BE70A3"/>
    <w:rsid w:val="00BF0091"/>
    <w:rsid w:val="00BF11BF"/>
    <w:rsid w:val="00C04885"/>
    <w:rsid w:val="00C0665C"/>
    <w:rsid w:val="00C16685"/>
    <w:rsid w:val="00C246FF"/>
    <w:rsid w:val="00C25E72"/>
    <w:rsid w:val="00C32A6C"/>
    <w:rsid w:val="00C4773E"/>
    <w:rsid w:val="00C50507"/>
    <w:rsid w:val="00C56D30"/>
    <w:rsid w:val="00C6309E"/>
    <w:rsid w:val="00C634EB"/>
    <w:rsid w:val="00C64A95"/>
    <w:rsid w:val="00C65F70"/>
    <w:rsid w:val="00C662EA"/>
    <w:rsid w:val="00C66998"/>
    <w:rsid w:val="00C96BAC"/>
    <w:rsid w:val="00CB3FB8"/>
    <w:rsid w:val="00CF3E38"/>
    <w:rsid w:val="00D132DB"/>
    <w:rsid w:val="00D25417"/>
    <w:rsid w:val="00D33223"/>
    <w:rsid w:val="00D35A58"/>
    <w:rsid w:val="00D363B6"/>
    <w:rsid w:val="00D43806"/>
    <w:rsid w:val="00D44536"/>
    <w:rsid w:val="00D44B6F"/>
    <w:rsid w:val="00D47E4C"/>
    <w:rsid w:val="00D533B2"/>
    <w:rsid w:val="00D55CCF"/>
    <w:rsid w:val="00D564EA"/>
    <w:rsid w:val="00D56E0D"/>
    <w:rsid w:val="00D64A83"/>
    <w:rsid w:val="00D65803"/>
    <w:rsid w:val="00D75FF6"/>
    <w:rsid w:val="00D91007"/>
    <w:rsid w:val="00D95D0F"/>
    <w:rsid w:val="00D97C7B"/>
    <w:rsid w:val="00DB03D0"/>
    <w:rsid w:val="00DB3C52"/>
    <w:rsid w:val="00DB7486"/>
    <w:rsid w:val="00DB77DF"/>
    <w:rsid w:val="00DC4F40"/>
    <w:rsid w:val="00DE0490"/>
    <w:rsid w:val="00DE7681"/>
    <w:rsid w:val="00DF676B"/>
    <w:rsid w:val="00DF7EDB"/>
    <w:rsid w:val="00E07B2B"/>
    <w:rsid w:val="00E13E3B"/>
    <w:rsid w:val="00E25C89"/>
    <w:rsid w:val="00E25F2D"/>
    <w:rsid w:val="00E27029"/>
    <w:rsid w:val="00E329EB"/>
    <w:rsid w:val="00E3764D"/>
    <w:rsid w:val="00E455A3"/>
    <w:rsid w:val="00E704DE"/>
    <w:rsid w:val="00E72222"/>
    <w:rsid w:val="00E73ACA"/>
    <w:rsid w:val="00E83BD6"/>
    <w:rsid w:val="00E867B2"/>
    <w:rsid w:val="00E871A2"/>
    <w:rsid w:val="00E95912"/>
    <w:rsid w:val="00E96725"/>
    <w:rsid w:val="00EA1350"/>
    <w:rsid w:val="00EA308D"/>
    <w:rsid w:val="00EB3DE5"/>
    <w:rsid w:val="00EB7A5E"/>
    <w:rsid w:val="00EC4691"/>
    <w:rsid w:val="00ED1402"/>
    <w:rsid w:val="00ED241F"/>
    <w:rsid w:val="00ED7816"/>
    <w:rsid w:val="00EF0F77"/>
    <w:rsid w:val="00EF1C61"/>
    <w:rsid w:val="00EF6B10"/>
    <w:rsid w:val="00F05377"/>
    <w:rsid w:val="00F31138"/>
    <w:rsid w:val="00F340A0"/>
    <w:rsid w:val="00F37BFE"/>
    <w:rsid w:val="00F4370F"/>
    <w:rsid w:val="00F45FA0"/>
    <w:rsid w:val="00F52C76"/>
    <w:rsid w:val="00F54598"/>
    <w:rsid w:val="00F672C5"/>
    <w:rsid w:val="00F772A9"/>
    <w:rsid w:val="00F841F1"/>
    <w:rsid w:val="00F87952"/>
    <w:rsid w:val="00FB1455"/>
    <w:rsid w:val="00FB5659"/>
    <w:rsid w:val="00FD6B79"/>
    <w:rsid w:val="00FE2F78"/>
    <w:rsid w:val="00FF0A59"/>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3B0A"/>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FF0A59"/>
    <w:pPr>
      <w:tabs>
        <w:tab w:val="left" w:pos="567"/>
        <w:tab w:val="right" w:leader="dot" w:pos="9345"/>
      </w:tabs>
      <w:spacing w:after="100" w:line="360" w:lineRule="auto"/>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2129">
      <w:bodyDiv w:val="1"/>
      <w:marLeft w:val="0"/>
      <w:marRight w:val="0"/>
      <w:marTop w:val="0"/>
      <w:marBottom w:val="0"/>
      <w:divBdr>
        <w:top w:val="none" w:sz="0" w:space="0" w:color="auto"/>
        <w:left w:val="none" w:sz="0" w:space="0" w:color="auto"/>
        <w:bottom w:val="none" w:sz="0" w:space="0" w:color="auto"/>
        <w:right w:val="none" w:sz="0" w:space="0" w:color="auto"/>
      </w:divBdr>
    </w:div>
    <w:div w:id="57025123">
      <w:bodyDiv w:val="1"/>
      <w:marLeft w:val="0"/>
      <w:marRight w:val="0"/>
      <w:marTop w:val="0"/>
      <w:marBottom w:val="0"/>
      <w:divBdr>
        <w:top w:val="none" w:sz="0" w:space="0" w:color="auto"/>
        <w:left w:val="none" w:sz="0" w:space="0" w:color="auto"/>
        <w:bottom w:val="none" w:sz="0" w:space="0" w:color="auto"/>
        <w:right w:val="none" w:sz="0" w:space="0" w:color="auto"/>
      </w:divBdr>
    </w:div>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364713942">
      <w:bodyDiv w:val="1"/>
      <w:marLeft w:val="0"/>
      <w:marRight w:val="0"/>
      <w:marTop w:val="0"/>
      <w:marBottom w:val="0"/>
      <w:divBdr>
        <w:top w:val="none" w:sz="0" w:space="0" w:color="auto"/>
        <w:left w:val="none" w:sz="0" w:space="0" w:color="auto"/>
        <w:bottom w:val="none" w:sz="0" w:space="0" w:color="auto"/>
        <w:right w:val="none" w:sz="0" w:space="0" w:color="auto"/>
      </w:divBdr>
    </w:div>
    <w:div w:id="383143145">
      <w:bodyDiv w:val="1"/>
      <w:marLeft w:val="0"/>
      <w:marRight w:val="0"/>
      <w:marTop w:val="0"/>
      <w:marBottom w:val="0"/>
      <w:divBdr>
        <w:top w:val="none" w:sz="0" w:space="0" w:color="auto"/>
        <w:left w:val="none" w:sz="0" w:space="0" w:color="auto"/>
        <w:bottom w:val="none" w:sz="0" w:space="0" w:color="auto"/>
        <w:right w:val="none" w:sz="0" w:space="0" w:color="auto"/>
      </w:divBdr>
    </w:div>
    <w:div w:id="447554835">
      <w:bodyDiv w:val="1"/>
      <w:marLeft w:val="0"/>
      <w:marRight w:val="0"/>
      <w:marTop w:val="0"/>
      <w:marBottom w:val="0"/>
      <w:divBdr>
        <w:top w:val="none" w:sz="0" w:space="0" w:color="auto"/>
        <w:left w:val="none" w:sz="0" w:space="0" w:color="auto"/>
        <w:bottom w:val="none" w:sz="0" w:space="0" w:color="auto"/>
        <w:right w:val="none" w:sz="0" w:space="0" w:color="auto"/>
      </w:divBdr>
    </w:div>
    <w:div w:id="458307251">
      <w:bodyDiv w:val="1"/>
      <w:marLeft w:val="0"/>
      <w:marRight w:val="0"/>
      <w:marTop w:val="0"/>
      <w:marBottom w:val="0"/>
      <w:divBdr>
        <w:top w:val="none" w:sz="0" w:space="0" w:color="auto"/>
        <w:left w:val="none" w:sz="0" w:space="0" w:color="auto"/>
        <w:bottom w:val="none" w:sz="0" w:space="0" w:color="auto"/>
        <w:right w:val="none" w:sz="0" w:space="0" w:color="auto"/>
      </w:divBdr>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04612247">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459564023">
      <w:bodyDiv w:val="1"/>
      <w:marLeft w:val="0"/>
      <w:marRight w:val="0"/>
      <w:marTop w:val="0"/>
      <w:marBottom w:val="0"/>
      <w:divBdr>
        <w:top w:val="none" w:sz="0" w:space="0" w:color="auto"/>
        <w:left w:val="none" w:sz="0" w:space="0" w:color="auto"/>
        <w:bottom w:val="none" w:sz="0" w:space="0" w:color="auto"/>
        <w:right w:val="none" w:sz="0" w:space="0" w:color="auto"/>
      </w:divBdr>
    </w:div>
    <w:div w:id="14758300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1992362545">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worldbank.or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pfu.ru/docs/F358637734/1_Xamidlek1.pdf"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4307</TotalTime>
  <Pages>93</Pages>
  <Words>16695</Words>
  <Characters>95168</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13</cp:revision>
  <cp:lastPrinted>2025-05-28T08:13:00Z</cp:lastPrinted>
  <dcterms:created xsi:type="dcterms:W3CDTF">2025-05-28T10:21:00Z</dcterms:created>
  <dcterms:modified xsi:type="dcterms:W3CDTF">2025-06-16T11:44:00Z</dcterms:modified>
</cp:coreProperties>
</file>