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79F8" w14:textId="70499AA8" w:rsidR="00CD534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14:paraId="52BF0143" w14:textId="3B64C7A8" w:rsidR="00CD534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Кучин Владимир ПР-21</w:t>
      </w:r>
    </w:p>
    <w:p w14:paraId="244C48E2" w14:textId="3D6FE8E9" w:rsidR="00CD5349" w:rsidRPr="00CD5349" w:rsidRDefault="00CD5349" w:rsidP="00CD53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349">
        <w:rPr>
          <w:rFonts w:ascii="Times New Roman" w:eastAsia="Times New Roman" w:hAnsi="Times New Roman" w:cs="Times New Roman"/>
          <w:b/>
          <w:sz w:val="28"/>
          <w:szCs w:val="28"/>
        </w:rPr>
        <w:t xml:space="preserve">«Построение системной архитектуры предприятия» Выполнение задания состоит из трех этапов. </w:t>
      </w:r>
    </w:p>
    <w:p w14:paraId="05651E70" w14:textId="645CC842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Построение системной архитектуры предприятия. </w:t>
      </w:r>
    </w:p>
    <w:p w14:paraId="134D5F78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1.Определите вид и объем необходимой информации, которая должна быть предоставлена для осуществления процессов, происходящих на вашем предприятии ответственными за их выполнение сотрудниками.</w:t>
      </w:r>
    </w:p>
    <w:p w14:paraId="1A543B97" w14:textId="5D0916C7" w:rsidR="00533E69" w:rsidRDefault="00CD5349" w:rsidP="00CD53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 ООО «</w:t>
      </w:r>
      <w:proofErr w:type="spellStart"/>
      <w:r w:rsidR="009A254F">
        <w:rPr>
          <w:rFonts w:ascii="Times New Roman" w:eastAsia="Times New Roman" w:hAnsi="Times New Roman" w:cs="Times New Roman"/>
          <w:sz w:val="28"/>
          <w:szCs w:val="28"/>
          <w:lang w:val="en-US"/>
        </w:rPr>
        <w:t>HeadHunter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включает в себя следующие ко</w:t>
      </w:r>
      <w:r>
        <w:rPr>
          <w:rFonts w:ascii="Times New Roman" w:eastAsia="Times New Roman" w:hAnsi="Times New Roman" w:cs="Times New Roman"/>
          <w:sz w:val="28"/>
          <w:szCs w:val="28"/>
        </w:rPr>
        <w:t>мпоненты: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A254F">
        <w:rPr>
          <w:noProof/>
        </w:rPr>
        <w:drawing>
          <wp:inline distT="0" distB="0" distL="0" distR="0" wp14:anchorId="40BBC8A1" wp14:editId="09F449A4">
            <wp:extent cx="5940425" cy="3934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DCA" w14:textId="3AD0899E" w:rsidR="00533E69" w:rsidRDefault="00CD5349" w:rsidP="00CD53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подразделение: Ген. Директор,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Зам.Директора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Коммерческий директор, исполнительный директор,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проектный директор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543AF20" w14:textId="2016C890" w:rsidR="00533E69" w:rsidRDefault="00CD5349" w:rsidP="00CD534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Вспомогательные подразделения: Отдел маркетинга,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проектный 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бухгалтерия</w:t>
      </w:r>
    </w:p>
    <w:p w14:paraId="60A20FB4" w14:textId="09A8C4E6" w:rsidR="00533E69" w:rsidRDefault="00533E69" w:rsidP="00CD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66AA5" w14:textId="77777777" w:rsidR="00CD5349" w:rsidRDefault="00CD5349" w:rsidP="00CD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414541" w14:textId="77777777" w:rsidR="00533E69" w:rsidRDefault="00533E69" w:rsidP="00CD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0AB8CA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Директора</w:t>
      </w:r>
    </w:p>
    <w:p w14:paraId="115FDF9F" w14:textId="77777777" w:rsidR="00533E69" w:rsidRDefault="00CD5349" w:rsidP="00CD534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процессы:</w:t>
      </w:r>
    </w:p>
    <w:p w14:paraId="2612A01E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 руководство компанией в соответствии с законами и иными нормативными правовыми актами и уставом </w:t>
      </w:r>
    </w:p>
    <w:p w14:paraId="33957212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реализацию федерального государственного стандартов, федеральных государственных требований. </w:t>
      </w:r>
    </w:p>
    <w:p w14:paraId="0745E7D9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Определяет стратегию, цели и задачи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вития компании, принимает решения о программном планировании его работы, участии компании в различных программах и проектах, обеспечивает соблюдение требований, предъявляемых к работе предприятия, результатам деятельности компании и к качеству поставляемог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товара, непрерывное повышение качества работы с клиентами. </w:t>
      </w:r>
    </w:p>
    <w:p w14:paraId="1FDC1200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Обеспечивает объективность оценки качества работы компании.</w:t>
      </w:r>
    </w:p>
    <w:p w14:paraId="58AB5D3F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Совместно с советом директоров осуществляет разработку, утверждение и реализацию программ развития, </w:t>
      </w:r>
    </w:p>
    <w:p w14:paraId="41250C29" w14:textId="78338271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 условия для внедрения инн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оваций, обеспечивает формирование и реализацию инициатив работников, направленных на улучшение работы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повышение качества обслуживания, поддерживает благоприятный морально-психологический климат в коллективе. </w:t>
      </w:r>
    </w:p>
    <w:p w14:paraId="4550454E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пределах своих полномочий распоряжается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бюджетными средствами, обеспечивает результативность и эффективность их использования. </w:t>
      </w:r>
    </w:p>
    <w:p w14:paraId="337F94F5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пределах установленных средств формирует фонд оплаты труда с разделением его на базовую и стимулирующую часть. </w:t>
      </w:r>
    </w:p>
    <w:p w14:paraId="408249C1" w14:textId="77777777" w:rsidR="00533E69" w:rsidRDefault="00CD5349" w:rsidP="00CD53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Решает кадровые, административные, финансовые, хозяйс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твенные и иные вопросы в соответствии с уставом компании. </w:t>
      </w:r>
    </w:p>
    <w:p w14:paraId="61544747" w14:textId="7B5D46FC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Отдел </w:t>
      </w:r>
      <w:r w:rsidR="00C54E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проектов</w:t>
      </w:r>
    </w:p>
    <w:p w14:paraId="793F6AA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10EB45D0" w14:textId="24014F94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спроса на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7BBFD294" w14:textId="6156A83F" w:rsidR="00533E69" w:rsidRPr="00C54E16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и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новых программных обеспечений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54815DAA" w14:textId="58566468" w:rsidR="00C54E16" w:rsidRDefault="00C54E16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обеспечений</w:t>
      </w:r>
    </w:p>
    <w:p w14:paraId="08FE6610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контроль сопроводительной документации; </w:t>
      </w:r>
    </w:p>
    <w:p w14:paraId="2A7DFABA" w14:textId="346138EB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страхование </w:t>
      </w:r>
      <w:r w:rsidR="00C07B1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3E0872FC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планирование и исполнение бюджета; </w:t>
      </w:r>
    </w:p>
    <w:p w14:paraId="652FF6FA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Отдел маркетинга</w:t>
      </w:r>
    </w:p>
    <w:p w14:paraId="7C22AEF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599EDA8C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маркетингового плана;</w:t>
      </w:r>
    </w:p>
    <w:p w14:paraId="3E331C47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Исследования рынка;</w:t>
      </w:r>
    </w:p>
    <w:p w14:paraId="49D0AD74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Позиционирование бренда компании;</w:t>
      </w:r>
    </w:p>
    <w:p w14:paraId="659B16ED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Продвижение компании;</w:t>
      </w:r>
    </w:p>
    <w:p w14:paraId="09CB6F7F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Ценообразование;</w:t>
      </w:r>
    </w:p>
    <w:p w14:paraId="5C81161B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Ассортиментная политика компании;</w:t>
      </w:r>
    </w:p>
    <w:p w14:paraId="5F39E1C6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новых идей и путей развития;</w:t>
      </w:r>
    </w:p>
    <w:p w14:paraId="4A974C36" w14:textId="77777777" w:rsidR="00533E69" w:rsidRDefault="00CD5349" w:rsidP="00CD53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709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маркетинговой деятельности. </w:t>
      </w:r>
    </w:p>
    <w:p w14:paraId="295380F2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Бухгалтерия</w:t>
      </w:r>
    </w:p>
    <w:p w14:paraId="038688C7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процессы:</w:t>
      </w:r>
    </w:p>
    <w:p w14:paraId="5B39EAF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Начисление заработной платы, отпускных, поощрений, прием/увольнение, назначение денежного содержания, перемещение по службе, начисление пособий по временной нетрудоспособности, беременности и родам, по уходу за ребенком и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14:paraId="57F91506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Удержание НДФЛ, профсоюзных взносов, алиментов, начисление страховых взносов в государственные внебюджетные фонды, ФСС от несчастных случаев.</w:t>
      </w:r>
    </w:p>
    <w:p w14:paraId="09A85F99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Оформление бухгалтерских записей в журнал операций расчетов по оплате труда (№ 6).</w:t>
      </w:r>
    </w:p>
    <w:p w14:paraId="1B6830F3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Выдача справок, связа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нных с начислением заработной платы по требованию работников (для выезда за границу, на предоставление субсидий, пособий, в банк для оформления кредита, в ИФНС и т.д.)</w:t>
      </w:r>
    </w:p>
    <w:p w14:paraId="072A8EE1" w14:textId="7AB6A8E3" w:rsidR="00533E69" w:rsidRDefault="00C07B1F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9FA02" wp14:editId="7E790E24">
            <wp:extent cx="34575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14D9" w14:textId="17C8CEAD" w:rsidR="00533E69" w:rsidRDefault="00C07B1F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AD87A3" wp14:editId="4C8FA3B2">
            <wp:extent cx="5940425" cy="41389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8AC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приложений</w:t>
      </w:r>
    </w:p>
    <w:p w14:paraId="239F3E3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2F2209B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Интернету</w:t>
      </w:r>
    </w:p>
    <w:p w14:paraId="47DA72A3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Планируемый пакет прикладных систем должен быть следующий:</w:t>
      </w:r>
    </w:p>
    <w:p w14:paraId="226CBEEB" w14:textId="1FCA8F41" w:rsidR="00533E69" w:rsidRPr="00C54E16" w:rsidRDefault="00C54E16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E67F70" w14:textId="5FBEDD14" w:rsidR="00C54E16" w:rsidRDefault="00C54E16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E4FFD5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2C376CA4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654F9662" w14:textId="77777777" w:rsidR="00533E69" w:rsidRDefault="00CD5349" w:rsidP="00CD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39492064" w14:textId="09A1CBEA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набор обеспечит эффективную работу/функционирование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позволяя выполнять необходимые процедуры.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приложений</w:t>
      </w:r>
    </w:p>
    <w:p w14:paraId="24C9FEE7" w14:textId="6C536CC6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7444BC5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Учёт продаж; </w:t>
      </w:r>
    </w:p>
    <w:p w14:paraId="0BF9EF9C" w14:textId="662047A6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Учёт базы данных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приток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отток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обслуживание</w:t>
      </w:r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0E69E85A" w14:textId="29AA1154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10036C69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Финансовый учёт; </w:t>
      </w:r>
    </w:p>
    <w:p w14:paraId="5BEB7296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Отчётность.</w:t>
      </w:r>
    </w:p>
    <w:p w14:paraId="7297C49F" w14:textId="77777777" w:rsidR="00533E69" w:rsidRDefault="00CD5349" w:rsidP="00CD53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435F09B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30037D94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документацией</w:t>
      </w:r>
    </w:p>
    <w:p w14:paraId="10F56C0A" w14:textId="77777777" w:rsidR="00533E69" w:rsidRDefault="00CD5349" w:rsidP="00CD53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323E63D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сервиса:</w:t>
      </w:r>
    </w:p>
    <w:p w14:paraId="1E8A2A3F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Интернету</w:t>
      </w:r>
    </w:p>
    <w:p w14:paraId="35836A42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Планируемый пакет прикладных систем должен быть следующий:</w:t>
      </w:r>
    </w:p>
    <w:p w14:paraId="0D9048BC" w14:textId="7C1364FA" w:rsidR="00533E69" w:rsidRPr="00C54E16" w:rsidRDefault="00C54E16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VisualStudio</w:t>
      </w:r>
      <w:proofErr w:type="spellEnd"/>
      <w:r w:rsidR="00CD53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15D5BE" w14:textId="16C94387" w:rsidR="00C54E16" w:rsidRPr="00C54E16" w:rsidRDefault="00C54E16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 программирования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3431734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Office</w:t>
      </w:r>
      <w:proofErr w:type="spellEnd"/>
    </w:p>
    <w:p w14:paraId="6FDE2DF5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</w:p>
    <w:p w14:paraId="39960AD0" w14:textId="77777777" w:rsidR="00533E69" w:rsidRDefault="00CD5349" w:rsidP="00CD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4C299C50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Такой набор программ позволяет предприятию эффективно и быстро функционировать </w:t>
      </w:r>
    </w:p>
    <w:p w14:paraId="735E7F3A" w14:textId="77777777" w:rsidR="00533E69" w:rsidRDefault="00533E6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3CFEE" w14:textId="16CFEEC9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85EF9" wp14:editId="56305B03">
            <wp:extent cx="3943350" cy="403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9AAD" w14:textId="77777777" w:rsidR="00533E69" w:rsidRDefault="00533E6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6C80D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Техническая архитектура</w:t>
      </w:r>
    </w:p>
    <w:p w14:paraId="481490C1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</w:t>
      </w:r>
    </w:p>
    <w:p w14:paraId="58021CC5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</w:p>
    <w:p w14:paraId="6416978B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</w:t>
      </w:r>
    </w:p>
    <w:p w14:paraId="2B14DAEA" w14:textId="5A1EFA14" w:rsidR="00C54E16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1С</w:t>
      </w:r>
    </w:p>
    <w:p w14:paraId="639ACBD1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Средства разработки</w:t>
      </w:r>
    </w:p>
    <w:p w14:paraId="4489F57B" w14:textId="3F961C29" w:rsidR="00533E69" w:rsidRPr="00C54E16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A254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ERWin</w:t>
      </w:r>
      <w:proofErr w:type="spellEnd"/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54E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 Visual Studio, React</w:t>
      </w:r>
    </w:p>
    <w:p w14:paraId="7B9B4061" w14:textId="77777777" w:rsidR="00533E69" w:rsidRPr="00C54E16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Сервисы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почты</w:t>
      </w:r>
    </w:p>
    <w:p w14:paraId="0E01BB22" w14:textId="4F71736A" w:rsidR="00533E69" w:rsidRPr="00C54E16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Gmail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r w:rsidRPr="00C54E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</w:p>
    <w:p w14:paraId="7374BE6C" w14:textId="77777777" w:rsidR="00533E69" w:rsidRDefault="00CD5349" w:rsidP="00CD53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важными технологиями являются СУБД</w:t>
      </w:r>
    </w:p>
    <w:p w14:paraId="60BA227A" w14:textId="152CF7C8" w:rsidR="00533E69" w:rsidRDefault="00C54E16" w:rsidP="00CD5349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 wp14:anchorId="792A6F85" wp14:editId="6C054689">
            <wp:extent cx="451485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2216"/>
    <w:multiLevelType w:val="multilevel"/>
    <w:tmpl w:val="C81EA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377C62"/>
    <w:multiLevelType w:val="multilevel"/>
    <w:tmpl w:val="11007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556F70"/>
    <w:multiLevelType w:val="multilevel"/>
    <w:tmpl w:val="C72C6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871A70"/>
    <w:multiLevelType w:val="multilevel"/>
    <w:tmpl w:val="FA1CA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202E7D"/>
    <w:multiLevelType w:val="multilevel"/>
    <w:tmpl w:val="504E2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1B1321"/>
    <w:multiLevelType w:val="multilevel"/>
    <w:tmpl w:val="37AAEE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0C23A1"/>
    <w:multiLevelType w:val="multilevel"/>
    <w:tmpl w:val="465E0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CF7823"/>
    <w:multiLevelType w:val="multilevel"/>
    <w:tmpl w:val="5DC00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8F17D6"/>
    <w:multiLevelType w:val="multilevel"/>
    <w:tmpl w:val="293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6868A7"/>
    <w:multiLevelType w:val="multilevel"/>
    <w:tmpl w:val="2DC40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43223A"/>
    <w:multiLevelType w:val="multilevel"/>
    <w:tmpl w:val="767AA0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69"/>
    <w:rsid w:val="00533E69"/>
    <w:rsid w:val="009A254F"/>
    <w:rsid w:val="00C07B1F"/>
    <w:rsid w:val="00C54E16"/>
    <w:rsid w:val="00C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B9E2"/>
  <w15:docId w15:val="{81215773-B5FB-4B6F-89F1-297CCD23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Кучин</cp:lastModifiedBy>
  <cp:revision>3</cp:revision>
  <dcterms:created xsi:type="dcterms:W3CDTF">2022-04-17T07:58:00Z</dcterms:created>
  <dcterms:modified xsi:type="dcterms:W3CDTF">2022-04-17T08:33:00Z</dcterms:modified>
</cp:coreProperties>
</file>