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Aptos" w:hAnsi="Aptos"/>
          <w:b/>
          <w:i w:val="0"/>
          <w:color w:val="247B7B"/>
          <w:sz w:val="17"/>
        </w:rPr>
        <w:t>DYNAMIC DISTILLATION  /  COMPLETED RUN</w:t>
      </w:r>
    </w:p>
    <w:p>
      <w:pPr>
        <w:pStyle w:val="Title"/>
        <w:keepNext/>
      </w:pPr>
      <w:r>
        <w:t>ui_restart_test</w:t>
      </w:r>
    </w:p>
    <w:p>
      <w:pPr>
        <w:spacing w:after="240"/>
      </w:pPr>
      <w:r>
        <w:rPr>
          <w:rFonts w:ascii="Aptos" w:hAnsi="Aptos"/>
          <w:b w:val="0"/>
          <w:i w:val="0"/>
          <w:color w:val="66727D"/>
          <w:sz w:val="22"/>
        </w:rPr>
        <w:t>Simulation operating report</w:t>
      </w:r>
    </w:p>
    <w:tbl>
      <w:tblPr>
        <w:tblStyle w:val="TableGrid"/>
        <w:tblW w:type="auto" w:w="0"/>
        <w:jc w:val="left"/>
        <w:tblLayout w:type="fixed"/>
        <w:tblLook w:firstColumn="1" w:firstRow="1" w:lastColumn="0" w:lastRow="0" w:noHBand="0" w:noVBand="1" w:val="04A0"/>
      </w:tblPr>
      <w:tblGrid>
        <w:gridCol w:w="2498"/>
        <w:gridCol w:w="2498"/>
        <w:gridCol w:w="2498"/>
        <w:gridCol w:w="2498"/>
      </w:tblGrid>
      <w:tr>
        <w:tc>
          <w:tcPr>
            <w:tcW w:type="dxa" w:w="2498"/>
            <w:vAlign w:val="center"/>
            <w:tcMar>
              <w:top w:w="80" w:type="dxa"/>
              <w:start w:w="110" w:type="dxa"/>
              <w:bottom w:w="80" w:type="dxa"/>
              <w:end w:w="110" w:type="dxa"/>
            </w:tcMar>
            <w:shd w:fill="F8F0DF"/>
          </w:tcPr>
          <w:p>
            <w:pPr>
              <w:spacing w:after="40"/>
              <w:jc w:val="center"/>
            </w:pPr>
            <w:r>
              <w:rPr>
                <w:rFonts w:ascii="Aptos" w:hAnsi="Aptos"/>
                <w:b/>
                <w:i w:val="0"/>
                <w:color w:val="66727D"/>
                <w:sz w:val="15"/>
              </w:rPr>
              <w:t>RUN VALIDITY</w:t>
              <w:br/>
            </w:r>
            <w:r>
              <w:rPr>
                <w:rFonts w:ascii="Aptos" w:hAnsi="Aptos"/>
                <w:b/>
                <w:i w:val="0"/>
                <w:color w:val="18324A"/>
                <w:sz w:val="26"/>
              </w:rPr>
              <w:t>REVIEW</w:t>
            </w:r>
          </w:p>
        </w:tc>
        <w:tc>
          <w:tcPr>
            <w:tcW w:type="dxa" w:w="2498"/>
            <w:vAlign w:val="center"/>
            <w:tcMar>
              <w:top w:w="80" w:type="dxa"/>
              <w:start w:w="110" w:type="dxa"/>
              <w:bottom w:w="80" w:type="dxa"/>
              <w:end w:w="110" w:type="dxa"/>
            </w:tcMar>
            <w:shd w:fill="F8F0DF"/>
          </w:tcPr>
          <w:p>
            <w:pPr>
              <w:spacing w:after="40"/>
              <w:jc w:val="center"/>
            </w:pPr>
            <w:r>
              <w:rPr>
                <w:rFonts w:ascii="Aptos" w:hAnsi="Aptos"/>
                <w:b/>
                <w:i w:val="0"/>
                <w:color w:val="66727D"/>
                <w:sz w:val="15"/>
              </w:rPr>
              <w:t>DYNAMIC GATE</w:t>
              <w:br/>
            </w:r>
            <w:r>
              <w:rPr>
                <w:rFonts w:ascii="Aptos" w:hAnsi="Aptos"/>
                <w:b/>
                <w:i w:val="0"/>
                <w:color w:val="18324A"/>
                <w:sz w:val="26"/>
              </w:rPr>
              <w:t>NOT PASSED</w:t>
            </w:r>
          </w:p>
        </w:tc>
        <w:tc>
          <w:tcPr>
            <w:tcW w:type="dxa" w:w="2498"/>
            <w:vAlign w:val="center"/>
            <w:tcMar>
              <w:top w:w="80" w:type="dxa"/>
              <w:start w:w="110" w:type="dxa"/>
              <w:bottom w:w="80" w:type="dxa"/>
              <w:end w:w="110" w:type="dxa"/>
            </w:tcMar>
            <w:shd w:fill="E8F0F5"/>
          </w:tcPr>
          <w:p>
            <w:pPr>
              <w:spacing w:after="40"/>
              <w:jc w:val="center"/>
            </w:pPr>
            <w:r>
              <w:rPr>
                <w:rFonts w:ascii="Aptos" w:hAnsi="Aptos"/>
                <w:b/>
                <w:i w:val="0"/>
                <w:color w:val="66727D"/>
                <w:sz w:val="15"/>
              </w:rPr>
              <w:t>FINAL SCORE</w:t>
              <w:br/>
            </w:r>
            <w:r>
              <w:rPr>
                <w:rFonts w:ascii="Aptos" w:hAnsi="Aptos"/>
                <w:b/>
                <w:i w:val="0"/>
                <w:color w:val="18324A"/>
                <w:sz w:val="26"/>
              </w:rPr>
              <w:t>164.422</w:t>
            </w:r>
          </w:p>
        </w:tc>
        <w:tc>
          <w:tcPr>
            <w:tcW w:type="dxa" w:w="2498"/>
            <w:vAlign w:val="center"/>
            <w:tcMar>
              <w:top w:w="80" w:type="dxa"/>
              <w:start w:w="110" w:type="dxa"/>
              <w:bottom w:w="80" w:type="dxa"/>
              <w:end w:w="110" w:type="dxa"/>
            </w:tcMar>
            <w:shd w:fill="F3F5F7"/>
          </w:tcPr>
          <w:p>
            <w:pPr>
              <w:spacing w:after="40"/>
              <w:jc w:val="center"/>
            </w:pPr>
            <w:r>
              <w:rPr>
                <w:rFonts w:ascii="Aptos" w:hAnsi="Aptos"/>
                <w:b/>
                <w:i w:val="0"/>
                <w:color w:val="66727D"/>
                <w:sz w:val="15"/>
              </w:rPr>
              <w:t>SIM / WALL</w:t>
              <w:br/>
            </w:r>
            <w:r>
              <w:rPr>
                <w:rFonts w:ascii="Aptos" w:hAnsi="Aptos"/>
                <w:b/>
                <w:i w:val="0"/>
                <w:color w:val="18324A"/>
                <w:sz w:val="26"/>
              </w:rPr>
              <w:t>0.796</w:t>
            </w:r>
          </w:p>
        </w:tc>
      </w:tr>
    </w:tbl>
    <w:p>
      <w:pPr>
        <w:spacing w:before="160" w:after="80"/>
      </w:pPr>
      <w:r>
        <w:rPr>
          <w:rFonts w:ascii="Aptos" w:hAnsi="Aptos"/>
          <w:b/>
          <w:i w:val="0"/>
          <w:color w:val="C9942E"/>
          <w:sz w:val="16"/>
        </w:rPr>
        <w:t xml:space="preserve">AUTOMATED ASSESSMENT  </w:t>
      </w:r>
      <w:r>
        <w:rPr>
          <w:rFonts w:ascii="Aptos" w:hAnsi="Aptos"/>
          <w:b w:val="0"/>
          <w:i w:val="0"/>
          <w:color w:val="1C252C"/>
          <w:sz w:val="18"/>
        </w:rPr>
        <w:t>The dynamic acceptance gate did not pass (final score 164.422). The final tray snapshot reports 14 failed thermo flashes; interpret operating results as invalid until the thermo path is restored. Top pressure is 110.22 psi from its logged target, so the rate gate does not establish acceptable pressure control. At least one geometry-based vessel level remains more than five percentage points from setpoint. The bottom level loop reported molar holdup rather than a geometry-based level fraction.</w:t>
      </w:r>
    </w:p>
    <w:p>
      <w:pPr>
        <w:pStyle w:val="Heading1"/>
      </w:pPr>
      <w:r>
        <w:t>Run Identity</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2088"/>
            <w:vAlign w:val="center"/>
            <w:tcMar>
              <w:top w:w="80" w:type="dxa"/>
              <w:start w:w="110" w:type="dxa"/>
              <w:bottom w:w="80" w:type="dxa"/>
              <w:end w:w="110" w:type="dxa"/>
            </w:tcMar>
            <w:shd w:fill="247B7B"/>
          </w:tcPr>
          <w:p>
            <w:pPr>
              <w:spacing w:after="0"/>
            </w:pPr>
            <w:r>
              <w:rPr>
                <w:rFonts w:ascii="Aptos" w:hAnsi="Aptos"/>
                <w:b/>
                <w:i w:val="0"/>
                <w:color w:val="FFFFFF"/>
                <w:sz w:val="16"/>
              </w:rPr>
              <w:t>Item</w:t>
            </w:r>
          </w:p>
        </w:tc>
        <w:tc>
          <w:tcPr>
            <w:tcW w:type="dxa" w:w="7906"/>
            <w:vAlign w:val="center"/>
            <w:tcMar>
              <w:top w:w="80" w:type="dxa"/>
              <w:start w:w="110" w:type="dxa"/>
              <w:bottom w:w="80" w:type="dxa"/>
              <w:end w:w="110" w:type="dxa"/>
            </w:tcMar>
            <w:shd w:fill="247B7B"/>
          </w:tcPr>
          <w:p>
            <w:pPr>
              <w:spacing w:after="0"/>
            </w:pPr>
            <w:r>
              <w:rPr>
                <w:rFonts w:ascii="Aptos" w:hAnsi="Aptos"/>
                <w:b/>
                <w:i w:val="0"/>
                <w:color w:val="FFFFFF"/>
                <w:sz w:val="16"/>
              </w:rPr>
              <w:t>Value</w:t>
            </w:r>
          </w:p>
        </w:tc>
      </w:tr>
      <w:tr>
        <w:tc>
          <w:tcPr>
            <w:tcW w:type="dxa" w:w="4997"/>
          </w:tcPr>
          <w:p>
            <w:pPr>
              <w:spacing w:after="0" w:line="240" w:lineRule="auto"/>
            </w:pPr>
            <w:r>
              <w:rPr>
                <w:rFonts w:ascii="Aptos" w:hAnsi="Aptos"/>
                <w:b w:val="0"/>
                <w:i w:val="0"/>
                <w:color w:val="1C252C"/>
                <w:sz w:val="16"/>
              </w:rPr>
              <w:t>Run ID</w:t>
            </w:r>
          </w:p>
        </w:tc>
        <w:tc>
          <w:tcPr>
            <w:tcW w:type="dxa" w:w="4997"/>
          </w:tcPr>
          <w:p>
            <w:pPr>
              <w:spacing w:after="0" w:line="240" w:lineRule="auto"/>
            </w:pPr>
            <w:r>
              <w:rPr>
                <w:rFonts w:ascii="Aptos" w:hAnsi="Aptos"/>
                <w:b w:val="0"/>
                <w:i w:val="0"/>
                <w:color w:val="1C252C"/>
                <w:sz w:val="16"/>
              </w:rPr>
              <w:t>20260820_203305</w:t>
            </w:r>
          </w:p>
        </w:tc>
      </w:tr>
      <w:tr>
        <w:tc>
          <w:tcPr>
            <w:tcW w:type="dxa" w:w="4997"/>
            <w:shd w:fill="F3F5F7"/>
          </w:tcPr>
          <w:p>
            <w:pPr>
              <w:spacing w:after="0" w:line="240" w:lineRule="auto"/>
            </w:pPr>
            <w:r>
              <w:rPr>
                <w:rFonts w:ascii="Aptos" w:hAnsi="Aptos"/>
                <w:b w:val="0"/>
                <w:i w:val="0"/>
                <w:color w:val="1C252C"/>
                <w:sz w:val="16"/>
              </w:rPr>
              <w:t>Started</w:t>
            </w:r>
          </w:p>
        </w:tc>
        <w:tc>
          <w:tcPr>
            <w:tcW w:type="dxa" w:w="4997"/>
            <w:shd w:fill="F3F5F7"/>
          </w:tcPr>
          <w:p>
            <w:pPr>
              <w:spacing w:after="0" w:line="240" w:lineRule="auto"/>
            </w:pPr>
            <w:r>
              <w:rPr>
                <w:rFonts w:ascii="Aptos" w:hAnsi="Aptos"/>
                <w:b w:val="0"/>
                <w:i w:val="0"/>
                <w:color w:val="1C252C"/>
                <w:sz w:val="16"/>
              </w:rPr>
              <w:t>2026-08-20 20:33:05</w:t>
            </w:r>
          </w:p>
        </w:tc>
      </w:tr>
      <w:tr>
        <w:tc>
          <w:tcPr>
            <w:tcW w:type="dxa" w:w="4997"/>
          </w:tcPr>
          <w:p>
            <w:pPr>
              <w:spacing w:after="0" w:line="240" w:lineRule="auto"/>
            </w:pPr>
            <w:r>
              <w:rPr>
                <w:rFonts w:ascii="Aptos" w:hAnsi="Aptos"/>
                <w:b w:val="0"/>
                <w:i w:val="0"/>
                <w:color w:val="1C252C"/>
                <w:sz w:val="16"/>
              </w:rPr>
              <w:t>Completed</w:t>
            </w:r>
          </w:p>
        </w:tc>
        <w:tc>
          <w:tcPr>
            <w:tcW w:type="dxa" w:w="4997"/>
          </w:tcPr>
          <w:p>
            <w:pPr>
              <w:spacing w:after="0" w:line="240" w:lineRule="auto"/>
            </w:pPr>
            <w:r>
              <w:rPr>
                <w:rFonts w:ascii="Aptos" w:hAnsi="Aptos"/>
                <w:b w:val="0"/>
                <w:i w:val="0"/>
                <w:color w:val="1C252C"/>
                <w:sz w:val="16"/>
              </w:rPr>
              <w:t>2026-08-20 20:33:43</w:t>
            </w:r>
          </w:p>
        </w:tc>
      </w:tr>
      <w:tr>
        <w:tc>
          <w:tcPr>
            <w:tcW w:type="dxa" w:w="4997"/>
            <w:shd w:fill="F3F5F7"/>
          </w:tcPr>
          <w:p>
            <w:pPr>
              <w:spacing w:after="0" w:line="240" w:lineRule="auto"/>
            </w:pPr>
            <w:r>
              <w:rPr>
                <w:rFonts w:ascii="Aptos" w:hAnsi="Aptos"/>
                <w:b w:val="0"/>
                <w:i w:val="0"/>
                <w:color w:val="1C252C"/>
                <w:sz w:val="16"/>
              </w:rPr>
              <w:t>Run type</w:t>
            </w:r>
          </w:p>
        </w:tc>
        <w:tc>
          <w:tcPr>
            <w:tcW w:type="dxa" w:w="4997"/>
            <w:shd w:fill="F3F5F7"/>
          </w:tcPr>
          <w:p>
            <w:pPr>
              <w:spacing w:after="0" w:line="240" w:lineRule="auto"/>
            </w:pPr>
            <w:r>
              <w:rPr>
                <w:rFonts w:ascii="Aptos" w:hAnsi="Aptos"/>
                <w:b w:val="0"/>
                <w:i w:val="0"/>
                <w:color w:val="1C252C"/>
                <w:sz w:val="16"/>
              </w:rPr>
              <w:t>Continuation from native checkpoint</w:t>
            </w:r>
          </w:p>
        </w:tc>
      </w:tr>
      <w:tr>
        <w:tc>
          <w:tcPr>
            <w:tcW w:type="dxa" w:w="4997"/>
          </w:tcPr>
          <w:p>
            <w:pPr>
              <w:spacing w:after="0" w:line="240" w:lineRule="auto"/>
            </w:pPr>
            <w:r>
              <w:rPr>
                <w:rFonts w:ascii="Aptos" w:hAnsi="Aptos"/>
                <w:b w:val="0"/>
                <w:i w:val="0"/>
                <w:color w:val="1C252C"/>
                <w:sz w:val="16"/>
              </w:rPr>
              <w:t>Input workbook</w:t>
            </w:r>
          </w:p>
        </w:tc>
        <w:tc>
          <w:tcPr>
            <w:tcW w:type="dxa" w:w="4997"/>
          </w:tcPr>
          <w:p>
            <w:pPr>
              <w:spacing w:after="0" w:line="240" w:lineRule="auto"/>
            </w:pPr>
            <w:r>
              <w:rPr>
                <w:rFonts w:ascii="Aptos" w:hAnsi="Aptos"/>
                <w:b w:val="0"/>
                <w:i w:val="0"/>
                <w:color w:val="1C252C"/>
                <w:sz w:val="16"/>
              </w:rPr>
              <w:t>C:\Users\Thomas Zvolensky\Documents\Python Scripts\Dynamic_DistillationII\distillation_column_template_20stage_chemsep_warmer_feed_seed_20260323.xlsx</w:t>
            </w:r>
          </w:p>
        </w:tc>
      </w:tr>
      <w:tr>
        <w:tc>
          <w:tcPr>
            <w:tcW w:type="dxa" w:w="4997"/>
            <w:shd w:fill="F3F5F7"/>
          </w:tcPr>
          <w:p>
            <w:pPr>
              <w:spacing w:after="0" w:line="240" w:lineRule="auto"/>
            </w:pPr>
            <w:r>
              <w:rPr>
                <w:rFonts w:ascii="Aptos" w:hAnsi="Aptos"/>
                <w:b w:val="0"/>
                <w:i w:val="0"/>
                <w:color w:val="1C252C"/>
                <w:sz w:val="16"/>
              </w:rPr>
              <w:t>Input checkpoint</w:t>
            </w:r>
          </w:p>
        </w:tc>
        <w:tc>
          <w:tcPr>
            <w:tcW w:type="dxa" w:w="4997"/>
            <w:shd w:fill="F3F5F7"/>
          </w:tcPr>
          <w:p>
            <w:pPr>
              <w:spacing w:after="0" w:line="240" w:lineRule="auto"/>
            </w:pPr>
            <w:r>
              <w:rPr>
                <w:rFonts w:ascii="Aptos" w:hAnsi="Aptos"/>
                <w:b w:val="0"/>
                <w:i w:val="0"/>
                <w:color w:val="1C252C"/>
                <w:sz w:val="16"/>
              </w:rPr>
              <w:t>C:\Users\Thomas Zvolensky\Documents\Python Scripts\Dynamic_DistillationII\logs\c3c4_10s_restart_runtime_memory_20260706\c3c4_initializer_profile_coeff_trial1_20260601__checkpoint_20260706_134127.npz</w:t>
            </w:r>
          </w:p>
        </w:tc>
      </w:tr>
      <w:tr>
        <w:tc>
          <w:tcPr>
            <w:tcW w:type="dxa" w:w="4997"/>
          </w:tcPr>
          <w:p>
            <w:pPr>
              <w:spacing w:after="0" w:line="240" w:lineRule="auto"/>
            </w:pPr>
            <w:r>
              <w:rPr>
                <w:rFonts w:ascii="Aptos" w:hAnsi="Aptos"/>
                <w:b w:val="0"/>
                <w:i w:val="0"/>
                <w:color w:val="1C252C"/>
                <w:sz w:val="16"/>
              </w:rPr>
              <w:t>Summary data</w:t>
            </w:r>
          </w:p>
        </w:tc>
        <w:tc>
          <w:tcPr>
            <w:tcW w:type="dxa" w:w="4997"/>
          </w:tcPr>
          <w:p>
            <w:pPr>
              <w:spacing w:after="0" w:line="240" w:lineRule="auto"/>
            </w:pPr>
            <w:r>
              <w:rPr>
                <w:rFonts w:ascii="Aptos" w:hAnsi="Aptos"/>
                <w:b w:val="0"/>
                <w:i w:val="0"/>
                <w:color w:val="1C252C"/>
                <w:sz w:val="16"/>
              </w:rPr>
              <w:t>C:\Users\Thomas Zvolensky\Documents\Python Scripts\Dynamic_DistillationII\logs\ui_runs\20260820_203210_ui-restart-test\column_summary_20260820_203305.csv</w:t>
            </w:r>
          </w:p>
        </w:tc>
      </w:tr>
      <w:tr>
        <w:tc>
          <w:tcPr>
            <w:tcW w:type="dxa" w:w="4997"/>
            <w:shd w:fill="F3F5F7"/>
          </w:tcPr>
          <w:p>
            <w:pPr>
              <w:spacing w:after="0" w:line="240" w:lineRule="auto"/>
            </w:pPr>
            <w:r>
              <w:rPr>
                <w:rFonts w:ascii="Aptos" w:hAnsi="Aptos"/>
                <w:b w:val="0"/>
                <w:i w:val="0"/>
                <w:color w:val="1C252C"/>
                <w:sz w:val="16"/>
              </w:rPr>
              <w:t>Tray-profile data</w:t>
            </w:r>
          </w:p>
        </w:tc>
        <w:tc>
          <w:tcPr>
            <w:tcW w:type="dxa" w:w="4997"/>
            <w:shd w:fill="F3F5F7"/>
          </w:tcPr>
          <w:p>
            <w:pPr>
              <w:spacing w:after="0" w:line="240" w:lineRule="auto"/>
            </w:pPr>
            <w:r>
              <w:rPr>
                <w:rFonts w:ascii="Aptos" w:hAnsi="Aptos"/>
                <w:b w:val="0"/>
                <w:i w:val="0"/>
                <w:color w:val="1C252C"/>
                <w:sz w:val="16"/>
              </w:rPr>
              <w:t>C:\Users\Thomas Zvolensky\Documents\Python Scripts\Dynamic_DistillationII\logs\ui_runs\20260820_203210_ui-restart-test\column_profile_20260820_203305.csv</w:t>
            </w:r>
          </w:p>
        </w:tc>
      </w:tr>
    </w:tbl>
    <w:p>
      <w:pPr>
        <w:pStyle w:val="Heading1"/>
      </w:pPr>
      <w:r>
        <w:t>Operating Snapshot</w:t>
      </w:r>
    </w:p>
    <w:tbl>
      <w:tblPr>
        <w:tblStyle w:val="TableGrid"/>
        <w:tblW w:type="auto" w:w="0"/>
        <w:jc w:val="left"/>
        <w:tblLayout w:type="fixed"/>
        <w:tblLook w:firstColumn="1" w:firstRow="1" w:lastColumn="0" w:lastRow="0" w:noHBand="0" w:noVBand="1" w:val="04A0"/>
      </w:tblPr>
      <w:tblGrid>
        <w:gridCol w:w="2498"/>
        <w:gridCol w:w="2498"/>
        <w:gridCol w:w="2498"/>
        <w:gridCol w:w="2498"/>
      </w:tblGrid>
      <w:tr>
        <w:trPr>
          <w:tblHeader w:val="true"/>
        </w:trPr>
        <w:tc>
          <w:tcPr>
            <w:tcW w:type="dxa" w:w="3816"/>
            <w:vAlign w:val="center"/>
            <w:tcMar>
              <w:top w:w="80" w:type="dxa"/>
              <w:start w:w="110" w:type="dxa"/>
              <w:bottom w:w="80" w:type="dxa"/>
              <w:end w:w="110" w:type="dxa"/>
            </w:tcMar>
            <w:shd w:fill="18324A"/>
          </w:tcPr>
          <w:p>
            <w:pPr>
              <w:spacing w:after="0"/>
            </w:pPr>
            <w:r>
              <w:rPr>
                <w:rFonts w:ascii="Aptos" w:hAnsi="Aptos"/>
                <w:b/>
                <w:i w:val="0"/>
                <w:color w:val="FFFFFF"/>
                <w:sz w:val="16"/>
              </w:rPr>
              <w:t>Parameter</w:t>
            </w:r>
          </w:p>
        </w:tc>
        <w:tc>
          <w:tcPr>
            <w:tcW w:type="dxa" w:w="2088"/>
            <w:vAlign w:val="center"/>
            <w:tcMar>
              <w:top w:w="80" w:type="dxa"/>
              <w:start w:w="110" w:type="dxa"/>
              <w:bottom w:w="80" w:type="dxa"/>
              <w:end w:w="110" w:type="dxa"/>
            </w:tcMar>
            <w:shd w:fill="18324A"/>
          </w:tcPr>
          <w:p>
            <w:pPr>
              <w:spacing w:after="0"/>
            </w:pPr>
            <w:r>
              <w:rPr>
                <w:rFonts w:ascii="Aptos" w:hAnsi="Aptos"/>
                <w:b/>
                <w:i w:val="0"/>
                <w:color w:val="FFFFFF"/>
                <w:sz w:val="16"/>
              </w:rPr>
              <w:t>Start</w:t>
            </w:r>
          </w:p>
        </w:tc>
        <w:tc>
          <w:tcPr>
            <w:tcW w:type="dxa" w:w="2088"/>
            <w:vAlign w:val="center"/>
            <w:tcMar>
              <w:top w:w="80" w:type="dxa"/>
              <w:start w:w="110" w:type="dxa"/>
              <w:bottom w:w="80" w:type="dxa"/>
              <w:end w:w="110" w:type="dxa"/>
            </w:tcMar>
            <w:shd w:fill="18324A"/>
          </w:tcPr>
          <w:p>
            <w:pPr>
              <w:spacing w:after="0"/>
            </w:pPr>
            <w:r>
              <w:rPr>
                <w:rFonts w:ascii="Aptos" w:hAnsi="Aptos"/>
                <w:b/>
                <w:i w:val="0"/>
                <w:color w:val="FFFFFF"/>
                <w:sz w:val="16"/>
              </w:rPr>
              <w:t>End</w:t>
            </w:r>
          </w:p>
        </w:tc>
        <w:tc>
          <w:tcPr>
            <w:tcW w:type="dxa" w:w="1800"/>
            <w:vAlign w:val="center"/>
            <w:tcMar>
              <w:top w:w="80" w:type="dxa"/>
              <w:start w:w="110" w:type="dxa"/>
              <w:bottom w:w="80" w:type="dxa"/>
              <w:end w:w="110" w:type="dxa"/>
            </w:tcMar>
            <w:shd w:fill="18324A"/>
          </w:tcPr>
          <w:p>
            <w:pPr>
              <w:spacing w:after="0"/>
            </w:pPr>
            <w:r>
              <w:rPr>
                <w:rFonts w:ascii="Aptos" w:hAnsi="Aptos"/>
                <w:b/>
                <w:i w:val="0"/>
                <w:color w:val="FFFFFF"/>
                <w:sz w:val="16"/>
              </w:rPr>
              <w:t>Units</w:t>
            </w:r>
          </w:p>
        </w:tc>
      </w:tr>
      <w:tr>
        <w:tc>
          <w:tcPr>
            <w:tcW w:type="dxa" w:w="2498"/>
          </w:tcPr>
          <w:p>
            <w:pPr>
              <w:spacing w:after="0" w:line="240" w:lineRule="auto"/>
            </w:pPr>
            <w:r>
              <w:rPr>
                <w:rFonts w:ascii="Aptos" w:hAnsi="Aptos"/>
                <w:b w:val="0"/>
                <w:i w:val="0"/>
                <w:color w:val="1C252C"/>
                <w:sz w:val="16"/>
              </w:rPr>
              <w:t>Feed</w:t>
            </w:r>
          </w:p>
        </w:tc>
        <w:tc>
          <w:tcPr>
            <w:tcW w:type="dxa" w:w="2498"/>
          </w:tcPr>
          <w:p>
            <w:pPr>
              <w:spacing w:after="0" w:line="240" w:lineRule="auto"/>
            </w:pPr>
            <w:r>
              <w:rPr>
                <w:rFonts w:ascii="Aptos" w:hAnsi="Aptos"/>
                <w:b w:val="0"/>
                <w:i w:val="0"/>
                <w:color w:val="1C252C"/>
                <w:sz w:val="16"/>
              </w:rPr>
              <w:t>7,142.98</w:t>
            </w:r>
          </w:p>
        </w:tc>
        <w:tc>
          <w:tcPr>
            <w:tcW w:type="dxa" w:w="2498"/>
          </w:tcPr>
          <w:p>
            <w:pPr>
              <w:spacing w:after="0" w:line="240" w:lineRule="auto"/>
            </w:pPr>
            <w:r>
              <w:rPr>
                <w:rFonts w:ascii="Aptos" w:hAnsi="Aptos"/>
                <w:b w:val="0"/>
                <w:i w:val="0"/>
                <w:color w:val="1C252C"/>
                <w:sz w:val="16"/>
              </w:rPr>
              <w:t>7,142.98</w:t>
            </w:r>
          </w:p>
        </w:tc>
        <w:tc>
          <w:tcPr>
            <w:tcW w:type="dxa" w:w="2498"/>
          </w:tcPr>
          <w:p>
            <w:pPr>
              <w:spacing w:after="0" w:line="240" w:lineRule="auto"/>
            </w:pPr>
            <w:r>
              <w:rPr>
                <w:rFonts w:ascii="Aptos" w:hAnsi="Aptos"/>
                <w:b w:val="0"/>
                <w:i w:val="0"/>
                <w:color w:val="1C252C"/>
                <w:sz w:val="16"/>
              </w:rPr>
              <w:t>lbmol/h</w:t>
            </w:r>
          </w:p>
        </w:tc>
      </w:tr>
      <w:tr>
        <w:tc>
          <w:tcPr>
            <w:tcW w:type="dxa" w:w="2498"/>
            <w:shd w:fill="F3F5F7"/>
          </w:tcPr>
          <w:p>
            <w:pPr>
              <w:spacing w:after="0" w:line="240" w:lineRule="auto"/>
            </w:pPr>
            <w:r>
              <w:rPr>
                <w:rFonts w:ascii="Aptos" w:hAnsi="Aptos"/>
                <w:b w:val="0"/>
                <w:i w:val="0"/>
                <w:color w:val="1C252C"/>
                <w:sz w:val="16"/>
              </w:rPr>
              <w:t>Distillate</w:t>
            </w:r>
          </w:p>
        </w:tc>
        <w:tc>
          <w:tcPr>
            <w:tcW w:type="dxa" w:w="2498"/>
            <w:shd w:fill="F3F5F7"/>
          </w:tcPr>
          <w:p>
            <w:pPr>
              <w:spacing w:after="0" w:line="240" w:lineRule="auto"/>
            </w:pPr>
            <w:r>
              <w:rPr>
                <w:rFonts w:ascii="Aptos" w:hAnsi="Aptos"/>
                <w:b w:val="0"/>
                <w:i w:val="0"/>
                <w:color w:val="1C252C"/>
                <w:sz w:val="16"/>
              </w:rPr>
              <w:t>2,380.99</w:t>
            </w:r>
          </w:p>
        </w:tc>
        <w:tc>
          <w:tcPr>
            <w:tcW w:type="dxa" w:w="2498"/>
            <w:shd w:fill="F3F5F7"/>
          </w:tcPr>
          <w:p>
            <w:pPr>
              <w:spacing w:after="0" w:line="240" w:lineRule="auto"/>
            </w:pPr>
            <w:r>
              <w:rPr>
                <w:rFonts w:ascii="Aptos" w:hAnsi="Aptos"/>
                <w:b w:val="0"/>
                <w:i w:val="0"/>
                <w:color w:val="1C252C"/>
                <w:sz w:val="16"/>
              </w:rPr>
              <w:t>2,186.10</w:t>
            </w:r>
          </w:p>
        </w:tc>
        <w:tc>
          <w:tcPr>
            <w:tcW w:type="dxa" w:w="2498"/>
            <w:shd w:fill="F3F5F7"/>
          </w:tcPr>
          <w:p>
            <w:pPr>
              <w:spacing w:after="0" w:line="240" w:lineRule="auto"/>
            </w:pPr>
            <w:r>
              <w:rPr>
                <w:rFonts w:ascii="Aptos" w:hAnsi="Aptos"/>
                <w:b w:val="0"/>
                <w:i w:val="0"/>
                <w:color w:val="1C252C"/>
                <w:sz w:val="16"/>
              </w:rPr>
              <w:t>lbmol/h</w:t>
            </w:r>
          </w:p>
        </w:tc>
      </w:tr>
      <w:tr>
        <w:tc>
          <w:tcPr>
            <w:tcW w:type="dxa" w:w="2498"/>
          </w:tcPr>
          <w:p>
            <w:pPr>
              <w:spacing w:after="0" w:line="240" w:lineRule="auto"/>
            </w:pPr>
            <w:r>
              <w:rPr>
                <w:rFonts w:ascii="Aptos" w:hAnsi="Aptos"/>
                <w:b w:val="0"/>
                <w:i w:val="0"/>
                <w:color w:val="1C252C"/>
                <w:sz w:val="16"/>
              </w:rPr>
              <w:t>Bottoms</w:t>
            </w:r>
          </w:p>
        </w:tc>
        <w:tc>
          <w:tcPr>
            <w:tcW w:type="dxa" w:w="2498"/>
          </w:tcPr>
          <w:p>
            <w:pPr>
              <w:spacing w:after="0" w:line="240" w:lineRule="auto"/>
            </w:pPr>
            <w:r>
              <w:rPr>
                <w:rFonts w:ascii="Aptos" w:hAnsi="Aptos"/>
                <w:b w:val="0"/>
                <w:i w:val="0"/>
                <w:color w:val="1C252C"/>
                <w:sz w:val="16"/>
              </w:rPr>
              <w:t>4,761.98</w:t>
            </w:r>
          </w:p>
        </w:tc>
        <w:tc>
          <w:tcPr>
            <w:tcW w:type="dxa" w:w="2498"/>
          </w:tcPr>
          <w:p>
            <w:pPr>
              <w:spacing w:after="0" w:line="240" w:lineRule="auto"/>
            </w:pPr>
            <w:r>
              <w:rPr>
                <w:rFonts w:ascii="Aptos" w:hAnsi="Aptos"/>
                <w:b w:val="0"/>
                <w:i w:val="0"/>
                <w:color w:val="1C252C"/>
                <w:sz w:val="16"/>
              </w:rPr>
              <w:t>4,761.98</w:t>
            </w:r>
          </w:p>
        </w:tc>
        <w:tc>
          <w:tcPr>
            <w:tcW w:type="dxa" w:w="2498"/>
          </w:tcPr>
          <w:p>
            <w:pPr>
              <w:spacing w:after="0" w:line="240" w:lineRule="auto"/>
            </w:pPr>
            <w:r>
              <w:rPr>
                <w:rFonts w:ascii="Aptos" w:hAnsi="Aptos"/>
                <w:b w:val="0"/>
                <w:i w:val="0"/>
                <w:color w:val="1C252C"/>
                <w:sz w:val="16"/>
              </w:rPr>
              <w:t>lbmol/h</w:t>
            </w:r>
          </w:p>
        </w:tc>
      </w:tr>
      <w:tr>
        <w:tc>
          <w:tcPr>
            <w:tcW w:type="dxa" w:w="2498"/>
            <w:shd w:fill="F3F5F7"/>
          </w:tcPr>
          <w:p>
            <w:pPr>
              <w:spacing w:after="0" w:line="240" w:lineRule="auto"/>
            </w:pPr>
            <w:r>
              <w:rPr>
                <w:rFonts w:ascii="Aptos" w:hAnsi="Aptos"/>
                <w:b w:val="0"/>
                <w:i w:val="0"/>
                <w:color w:val="1C252C"/>
                <w:sz w:val="16"/>
              </w:rPr>
              <w:t>Reflux</w:t>
            </w:r>
          </w:p>
        </w:tc>
        <w:tc>
          <w:tcPr>
            <w:tcW w:type="dxa" w:w="2498"/>
            <w:shd w:fill="F3F5F7"/>
          </w:tcPr>
          <w:p>
            <w:pPr>
              <w:spacing w:after="0" w:line="240" w:lineRule="auto"/>
            </w:pPr>
            <w:r>
              <w:rPr>
                <w:rFonts w:ascii="Aptos" w:hAnsi="Aptos"/>
                <w:b w:val="0"/>
                <w:i w:val="0"/>
                <w:color w:val="1C252C"/>
                <w:sz w:val="16"/>
              </w:rPr>
              <w:t>Not reported</w:t>
            </w:r>
          </w:p>
        </w:tc>
        <w:tc>
          <w:tcPr>
            <w:tcW w:type="dxa" w:w="2498"/>
            <w:shd w:fill="F3F5F7"/>
          </w:tcPr>
          <w:p>
            <w:pPr>
              <w:spacing w:after="0" w:line="240" w:lineRule="auto"/>
            </w:pPr>
            <w:r>
              <w:rPr>
                <w:rFonts w:ascii="Aptos" w:hAnsi="Aptos"/>
                <w:b w:val="0"/>
                <w:i w:val="0"/>
                <w:color w:val="1C252C"/>
                <w:sz w:val="16"/>
              </w:rPr>
              <w:t>2,000.00</w:t>
            </w:r>
          </w:p>
        </w:tc>
        <w:tc>
          <w:tcPr>
            <w:tcW w:type="dxa" w:w="2498"/>
            <w:shd w:fill="F3F5F7"/>
          </w:tcPr>
          <w:p>
            <w:pPr>
              <w:spacing w:after="0" w:line="240" w:lineRule="auto"/>
            </w:pPr>
            <w:r>
              <w:rPr>
                <w:rFonts w:ascii="Aptos" w:hAnsi="Aptos"/>
                <w:b w:val="0"/>
                <w:i w:val="0"/>
                <w:color w:val="1C252C"/>
                <w:sz w:val="16"/>
              </w:rPr>
              <w:t>lbmol/h</w:t>
            </w:r>
          </w:p>
        </w:tc>
      </w:tr>
      <w:tr>
        <w:tc>
          <w:tcPr>
            <w:tcW w:type="dxa" w:w="2498"/>
          </w:tcPr>
          <w:p>
            <w:pPr>
              <w:spacing w:after="0" w:line="240" w:lineRule="auto"/>
            </w:pPr>
            <w:r>
              <w:rPr>
                <w:rFonts w:ascii="Aptos" w:hAnsi="Aptos"/>
                <w:b w:val="0"/>
                <w:i w:val="0"/>
                <w:color w:val="1C252C"/>
                <w:sz w:val="16"/>
              </w:rPr>
              <w:t>Top pressure</w:t>
            </w:r>
          </w:p>
        </w:tc>
        <w:tc>
          <w:tcPr>
            <w:tcW w:type="dxa" w:w="2498"/>
          </w:tcPr>
          <w:p>
            <w:pPr>
              <w:spacing w:after="0" w:line="240" w:lineRule="auto"/>
            </w:pPr>
            <w:r>
              <w:rPr>
                <w:rFonts w:ascii="Aptos" w:hAnsi="Aptos"/>
                <w:b w:val="0"/>
                <w:i w:val="0"/>
                <w:color w:val="1C252C"/>
                <w:sz w:val="16"/>
              </w:rPr>
              <w:t>220.440</w:t>
            </w:r>
          </w:p>
        </w:tc>
        <w:tc>
          <w:tcPr>
            <w:tcW w:type="dxa" w:w="2498"/>
          </w:tcPr>
          <w:p>
            <w:pPr>
              <w:spacing w:after="0" w:line="240" w:lineRule="auto"/>
            </w:pPr>
            <w:r>
              <w:rPr>
                <w:rFonts w:ascii="Aptos" w:hAnsi="Aptos"/>
                <w:b w:val="0"/>
                <w:i w:val="0"/>
                <w:color w:val="1C252C"/>
                <w:sz w:val="16"/>
              </w:rPr>
              <w:t>110.220</w:t>
            </w:r>
          </w:p>
        </w:tc>
        <w:tc>
          <w:tcPr>
            <w:tcW w:type="dxa" w:w="2498"/>
          </w:tcPr>
          <w:p>
            <w:pPr>
              <w:spacing w:after="0" w:line="240" w:lineRule="auto"/>
            </w:pPr>
            <w:r>
              <w:rPr>
                <w:rFonts w:ascii="Aptos" w:hAnsi="Aptos"/>
                <w:b w:val="0"/>
                <w:i w:val="0"/>
                <w:color w:val="1C252C"/>
                <w:sz w:val="16"/>
              </w:rPr>
              <w:t>psia</w:t>
            </w:r>
          </w:p>
        </w:tc>
      </w:tr>
      <w:tr>
        <w:tc>
          <w:tcPr>
            <w:tcW w:type="dxa" w:w="2498"/>
            <w:shd w:fill="F3F5F7"/>
          </w:tcPr>
          <w:p>
            <w:pPr>
              <w:spacing w:after="0" w:line="240" w:lineRule="auto"/>
            </w:pPr>
            <w:r>
              <w:rPr>
                <w:rFonts w:ascii="Aptos" w:hAnsi="Aptos"/>
                <w:b w:val="0"/>
                <w:i w:val="0"/>
                <w:color w:val="1C252C"/>
                <w:sz w:val="16"/>
              </w:rPr>
              <w:t>Bottom pressure</w:t>
            </w:r>
          </w:p>
        </w:tc>
        <w:tc>
          <w:tcPr>
            <w:tcW w:type="dxa" w:w="2498"/>
            <w:shd w:fill="F3F5F7"/>
          </w:tcPr>
          <w:p>
            <w:pPr>
              <w:spacing w:after="0" w:line="240" w:lineRule="auto"/>
            </w:pPr>
            <w:r>
              <w:rPr>
                <w:rFonts w:ascii="Aptos" w:hAnsi="Aptos"/>
                <w:b w:val="0"/>
                <w:i w:val="0"/>
                <w:color w:val="1C252C"/>
                <w:sz w:val="16"/>
              </w:rPr>
              <w:t>316.632</w:t>
            </w:r>
          </w:p>
        </w:tc>
        <w:tc>
          <w:tcPr>
            <w:tcW w:type="dxa" w:w="2498"/>
            <w:shd w:fill="F3F5F7"/>
          </w:tcPr>
          <w:p>
            <w:pPr>
              <w:spacing w:after="0" w:line="240" w:lineRule="auto"/>
            </w:pPr>
            <w:r>
              <w:rPr>
                <w:rFonts w:ascii="Aptos" w:hAnsi="Aptos"/>
                <w:b w:val="0"/>
                <w:i w:val="0"/>
                <w:color w:val="1C252C"/>
                <w:sz w:val="16"/>
              </w:rPr>
              <w:t>156.637</w:t>
            </w:r>
          </w:p>
        </w:tc>
        <w:tc>
          <w:tcPr>
            <w:tcW w:type="dxa" w:w="2498"/>
            <w:shd w:fill="F3F5F7"/>
          </w:tcPr>
          <w:p>
            <w:pPr>
              <w:spacing w:after="0" w:line="240" w:lineRule="auto"/>
            </w:pPr>
            <w:r>
              <w:rPr>
                <w:rFonts w:ascii="Aptos" w:hAnsi="Aptos"/>
                <w:b w:val="0"/>
                <w:i w:val="0"/>
                <w:color w:val="1C252C"/>
                <w:sz w:val="16"/>
              </w:rPr>
              <w:t>psia</w:t>
            </w:r>
          </w:p>
        </w:tc>
      </w:tr>
      <w:tr>
        <w:tc>
          <w:tcPr>
            <w:tcW w:type="dxa" w:w="2498"/>
          </w:tcPr>
          <w:p>
            <w:pPr>
              <w:spacing w:after="0" w:line="240" w:lineRule="auto"/>
            </w:pPr>
            <w:r>
              <w:rPr>
                <w:rFonts w:ascii="Aptos" w:hAnsi="Aptos"/>
                <w:b w:val="0"/>
                <w:i w:val="0"/>
                <w:color w:val="1C252C"/>
                <w:sz w:val="16"/>
              </w:rPr>
              <w:t>Distillate temperature</w:t>
            </w:r>
          </w:p>
        </w:tc>
        <w:tc>
          <w:tcPr>
            <w:tcW w:type="dxa" w:w="2498"/>
          </w:tcPr>
          <w:p>
            <w:pPr>
              <w:spacing w:after="0" w:line="240" w:lineRule="auto"/>
            </w:pPr>
            <w:r>
              <w:rPr>
                <w:rFonts w:ascii="Aptos" w:hAnsi="Aptos"/>
                <w:b w:val="0"/>
                <w:i w:val="0"/>
                <w:color w:val="1C252C"/>
                <w:sz w:val="16"/>
              </w:rPr>
              <w:t>113.43</w:t>
            </w:r>
          </w:p>
        </w:tc>
        <w:tc>
          <w:tcPr>
            <w:tcW w:type="dxa" w:w="2498"/>
          </w:tcPr>
          <w:p>
            <w:pPr>
              <w:spacing w:after="0" w:line="240" w:lineRule="auto"/>
            </w:pPr>
            <w:r>
              <w:rPr>
                <w:rFonts w:ascii="Aptos" w:hAnsi="Aptos"/>
                <w:b w:val="0"/>
                <w:i w:val="0"/>
                <w:color w:val="1C252C"/>
                <w:sz w:val="16"/>
              </w:rPr>
              <w:t>-74.78</w:t>
            </w:r>
          </w:p>
        </w:tc>
        <w:tc>
          <w:tcPr>
            <w:tcW w:type="dxa" w:w="2498"/>
          </w:tcPr>
          <w:p>
            <w:pPr>
              <w:spacing w:after="0" w:line="240" w:lineRule="auto"/>
            </w:pPr>
            <w:r>
              <w:rPr>
                <w:rFonts w:ascii="Aptos" w:hAnsi="Aptos"/>
                <w:b w:val="0"/>
                <w:i w:val="0"/>
                <w:color w:val="1C252C"/>
                <w:sz w:val="16"/>
              </w:rPr>
              <w:t>deg F</w:t>
            </w:r>
          </w:p>
        </w:tc>
      </w:tr>
      <w:tr>
        <w:tc>
          <w:tcPr>
            <w:tcW w:type="dxa" w:w="2498"/>
            <w:shd w:fill="F3F5F7"/>
          </w:tcPr>
          <w:p>
            <w:pPr>
              <w:spacing w:after="0" w:line="240" w:lineRule="auto"/>
            </w:pPr>
            <w:r>
              <w:rPr>
                <w:rFonts w:ascii="Aptos" w:hAnsi="Aptos"/>
                <w:b w:val="0"/>
                <w:i w:val="0"/>
                <w:color w:val="1C252C"/>
                <w:sz w:val="16"/>
              </w:rPr>
              <w:t>Bottoms temperature</w:t>
            </w:r>
          </w:p>
        </w:tc>
        <w:tc>
          <w:tcPr>
            <w:tcW w:type="dxa" w:w="2498"/>
            <w:shd w:fill="F3F5F7"/>
          </w:tcPr>
          <w:p>
            <w:pPr>
              <w:spacing w:after="0" w:line="240" w:lineRule="auto"/>
            </w:pPr>
            <w:r>
              <w:rPr>
                <w:rFonts w:ascii="Aptos" w:hAnsi="Aptos"/>
                <w:b w:val="0"/>
                <w:i w:val="0"/>
                <w:color w:val="1C252C"/>
                <w:sz w:val="16"/>
              </w:rPr>
              <w:t>220.53</w:t>
            </w:r>
          </w:p>
        </w:tc>
        <w:tc>
          <w:tcPr>
            <w:tcW w:type="dxa" w:w="2498"/>
            <w:shd w:fill="F3F5F7"/>
          </w:tcPr>
          <w:p>
            <w:pPr>
              <w:spacing w:after="0" w:line="240" w:lineRule="auto"/>
            </w:pPr>
            <w:r>
              <w:rPr>
                <w:rFonts w:ascii="Aptos" w:hAnsi="Aptos"/>
                <w:b w:val="0"/>
                <w:i w:val="0"/>
                <w:color w:val="1C252C"/>
                <w:sz w:val="16"/>
              </w:rPr>
              <w:t>220.47</w:t>
            </w:r>
          </w:p>
        </w:tc>
        <w:tc>
          <w:tcPr>
            <w:tcW w:type="dxa" w:w="2498"/>
            <w:shd w:fill="F3F5F7"/>
          </w:tcPr>
          <w:p>
            <w:pPr>
              <w:spacing w:after="0" w:line="240" w:lineRule="auto"/>
            </w:pPr>
            <w:r>
              <w:rPr>
                <w:rFonts w:ascii="Aptos" w:hAnsi="Aptos"/>
                <w:b w:val="0"/>
                <w:i w:val="0"/>
                <w:color w:val="1C252C"/>
                <w:sz w:val="16"/>
              </w:rPr>
              <w:t>deg F</w:t>
            </w:r>
          </w:p>
        </w:tc>
      </w:tr>
      <w:tr>
        <w:tc>
          <w:tcPr>
            <w:tcW w:type="dxa" w:w="2498"/>
          </w:tcPr>
          <w:p>
            <w:pPr>
              <w:spacing w:after="0" w:line="240" w:lineRule="auto"/>
            </w:pPr>
            <w:r>
              <w:rPr>
                <w:rFonts w:ascii="Aptos" w:hAnsi="Aptos"/>
                <w:b w:val="0"/>
                <w:i w:val="0"/>
                <w:color w:val="1C252C"/>
                <w:sz w:val="16"/>
              </w:rPr>
              <w:t>Condenser duty</w:t>
            </w:r>
          </w:p>
        </w:tc>
        <w:tc>
          <w:tcPr>
            <w:tcW w:type="dxa" w:w="2498"/>
          </w:tcPr>
          <w:p>
            <w:pPr>
              <w:spacing w:after="0" w:line="240" w:lineRule="auto"/>
            </w:pPr>
            <w:r>
              <w:rPr>
                <w:rFonts w:ascii="Aptos" w:hAnsi="Aptos"/>
                <w:b w:val="0"/>
                <w:i w:val="0"/>
                <w:color w:val="1C252C"/>
                <w:sz w:val="16"/>
              </w:rPr>
              <w:t>Not reported</w:t>
            </w:r>
          </w:p>
        </w:tc>
        <w:tc>
          <w:tcPr>
            <w:tcW w:type="dxa" w:w="2498"/>
          </w:tcPr>
          <w:p>
            <w:pPr>
              <w:spacing w:after="0" w:line="240" w:lineRule="auto"/>
            </w:pPr>
            <w:r>
              <w:rPr>
                <w:rFonts w:ascii="Aptos" w:hAnsi="Aptos"/>
                <w:b w:val="0"/>
                <w:i w:val="0"/>
                <w:color w:val="1C252C"/>
                <w:sz w:val="16"/>
              </w:rPr>
              <w:t>-49.640</w:t>
            </w:r>
          </w:p>
        </w:tc>
        <w:tc>
          <w:tcPr>
            <w:tcW w:type="dxa" w:w="2498"/>
          </w:tcPr>
          <w:p>
            <w:pPr>
              <w:spacing w:after="0" w:line="240" w:lineRule="auto"/>
            </w:pPr>
            <w:r>
              <w:rPr>
                <w:rFonts w:ascii="Aptos" w:hAnsi="Aptos"/>
                <w:b w:val="0"/>
                <w:i w:val="0"/>
                <w:color w:val="1C252C"/>
                <w:sz w:val="16"/>
              </w:rPr>
              <w:t>MMBtu/h</w:t>
            </w:r>
          </w:p>
        </w:tc>
      </w:tr>
      <w:tr>
        <w:tc>
          <w:tcPr>
            <w:tcW w:type="dxa" w:w="2498"/>
            <w:shd w:fill="F3F5F7"/>
          </w:tcPr>
          <w:p>
            <w:pPr>
              <w:spacing w:after="0" w:line="240" w:lineRule="auto"/>
            </w:pPr>
            <w:r>
              <w:rPr>
                <w:rFonts w:ascii="Aptos" w:hAnsi="Aptos"/>
                <w:b w:val="0"/>
                <w:i w:val="0"/>
                <w:color w:val="1C252C"/>
                <w:sz w:val="16"/>
              </w:rPr>
              <w:t>Reboiler duty</w:t>
            </w:r>
          </w:p>
        </w:tc>
        <w:tc>
          <w:tcPr>
            <w:tcW w:type="dxa" w:w="2498"/>
            <w:shd w:fill="F3F5F7"/>
          </w:tcPr>
          <w:p>
            <w:pPr>
              <w:spacing w:after="0" w:line="240" w:lineRule="auto"/>
            </w:pPr>
            <w:r>
              <w:rPr>
                <w:rFonts w:ascii="Aptos" w:hAnsi="Aptos"/>
                <w:b w:val="0"/>
                <w:i w:val="0"/>
                <w:color w:val="1C252C"/>
                <w:sz w:val="16"/>
              </w:rPr>
              <w:t>Not reported</w:t>
            </w:r>
          </w:p>
        </w:tc>
        <w:tc>
          <w:tcPr>
            <w:tcW w:type="dxa" w:w="2498"/>
            <w:shd w:fill="F3F5F7"/>
          </w:tcPr>
          <w:p>
            <w:pPr>
              <w:spacing w:after="0" w:line="240" w:lineRule="auto"/>
            </w:pPr>
            <w:r>
              <w:rPr>
                <w:rFonts w:ascii="Aptos" w:hAnsi="Aptos"/>
                <w:b w:val="0"/>
                <w:i w:val="0"/>
                <w:color w:val="1C252C"/>
                <w:sz w:val="16"/>
              </w:rPr>
              <w:t>54.706</w:t>
            </w:r>
          </w:p>
        </w:tc>
        <w:tc>
          <w:tcPr>
            <w:tcW w:type="dxa" w:w="2498"/>
            <w:shd w:fill="F3F5F7"/>
          </w:tcPr>
          <w:p>
            <w:pPr>
              <w:spacing w:after="0" w:line="240" w:lineRule="auto"/>
            </w:pPr>
            <w:r>
              <w:rPr>
                <w:rFonts w:ascii="Aptos" w:hAnsi="Aptos"/>
                <w:b w:val="0"/>
                <w:i w:val="0"/>
                <w:color w:val="1C252C"/>
                <w:sz w:val="16"/>
              </w:rPr>
              <w:t>MMBtu/h</w:t>
            </w:r>
          </w:p>
        </w:tc>
      </w:tr>
      <w:tr>
        <w:tc>
          <w:tcPr>
            <w:tcW w:type="dxa" w:w="2498"/>
          </w:tcPr>
          <w:p>
            <w:pPr>
              <w:spacing w:after="0" w:line="240" w:lineRule="auto"/>
            </w:pPr>
            <w:r>
              <w:rPr>
                <w:rFonts w:ascii="Aptos" w:hAnsi="Aptos"/>
                <w:b w:val="0"/>
                <w:i w:val="0"/>
                <w:color w:val="1C252C"/>
                <w:sz w:val="16"/>
              </w:rPr>
              <w:t>Distillate drum level</w:t>
            </w:r>
          </w:p>
        </w:tc>
        <w:tc>
          <w:tcPr>
            <w:tcW w:type="dxa" w:w="2498"/>
          </w:tcPr>
          <w:p>
            <w:pPr>
              <w:spacing w:after="0" w:line="240" w:lineRule="auto"/>
            </w:pPr>
            <w:r>
              <w:rPr>
                <w:rFonts w:ascii="Aptos" w:hAnsi="Aptos"/>
                <w:b w:val="0"/>
                <w:i w:val="0"/>
                <w:color w:val="1C252C"/>
                <w:sz w:val="16"/>
              </w:rPr>
              <w:t>Not reported</w:t>
            </w:r>
          </w:p>
        </w:tc>
        <w:tc>
          <w:tcPr>
            <w:tcW w:type="dxa" w:w="2498"/>
          </w:tcPr>
          <w:p>
            <w:pPr>
              <w:spacing w:after="0" w:line="240" w:lineRule="auto"/>
            </w:pPr>
            <w:r>
              <w:rPr>
                <w:rFonts w:ascii="Aptos" w:hAnsi="Aptos"/>
                <w:b w:val="0"/>
                <w:i w:val="0"/>
                <w:color w:val="1C252C"/>
                <w:sz w:val="16"/>
              </w:rPr>
              <w:t>41.31</w:t>
            </w:r>
          </w:p>
        </w:tc>
        <w:tc>
          <w:tcPr>
            <w:tcW w:type="dxa" w:w="2498"/>
          </w:tcPr>
          <w:p>
            <w:pPr>
              <w:spacing w:after="0" w:line="240" w:lineRule="auto"/>
            </w:pPr>
            <w:r>
              <w:rPr>
                <w:rFonts w:ascii="Aptos" w:hAnsi="Aptos"/>
                <w:b w:val="0"/>
                <w:i w:val="0"/>
                <w:color w:val="1C252C"/>
                <w:sz w:val="16"/>
              </w:rPr>
              <w:t>%</w:t>
            </w:r>
          </w:p>
        </w:tc>
      </w:tr>
      <w:tr>
        <w:tc>
          <w:tcPr>
            <w:tcW w:type="dxa" w:w="2498"/>
            <w:shd w:fill="F3F5F7"/>
          </w:tcPr>
          <w:p>
            <w:pPr>
              <w:spacing w:after="0" w:line="240" w:lineRule="auto"/>
            </w:pPr>
            <w:r>
              <w:rPr>
                <w:rFonts w:ascii="Aptos" w:hAnsi="Aptos"/>
                <w:b w:val="0"/>
                <w:i w:val="0"/>
                <w:color w:val="1C252C"/>
                <w:sz w:val="16"/>
              </w:rPr>
              <w:t>Bottoms sump controller PV</w:t>
            </w:r>
          </w:p>
        </w:tc>
        <w:tc>
          <w:tcPr>
            <w:tcW w:type="dxa" w:w="2498"/>
            <w:shd w:fill="F3F5F7"/>
          </w:tcPr>
          <w:p>
            <w:pPr>
              <w:spacing w:after="0" w:line="240" w:lineRule="auto"/>
            </w:pPr>
            <w:r>
              <w:rPr>
                <w:rFonts w:ascii="Aptos" w:hAnsi="Aptos"/>
                <w:b w:val="0"/>
                <w:i w:val="0"/>
                <w:color w:val="1C252C"/>
                <w:sz w:val="16"/>
              </w:rPr>
              <w:t>Not reported</w:t>
            </w:r>
          </w:p>
        </w:tc>
        <w:tc>
          <w:tcPr>
            <w:tcW w:type="dxa" w:w="2498"/>
            <w:shd w:fill="F3F5F7"/>
          </w:tcPr>
          <w:p>
            <w:pPr>
              <w:spacing w:after="0" w:line="240" w:lineRule="auto"/>
            </w:pPr>
            <w:r>
              <w:rPr>
                <w:rFonts w:ascii="Aptos" w:hAnsi="Aptos"/>
                <w:b w:val="0"/>
                <w:i w:val="0"/>
                <w:color w:val="1C252C"/>
                <w:sz w:val="16"/>
              </w:rPr>
              <w:t>794.13</w:t>
            </w:r>
          </w:p>
        </w:tc>
        <w:tc>
          <w:tcPr>
            <w:tcW w:type="dxa" w:w="2498"/>
            <w:shd w:fill="F3F5F7"/>
          </w:tcPr>
          <w:p>
            <w:pPr>
              <w:spacing w:after="0" w:line="240" w:lineRule="auto"/>
            </w:pPr>
            <w:r>
              <w:rPr>
                <w:rFonts w:ascii="Aptos" w:hAnsi="Aptos"/>
                <w:b w:val="0"/>
                <w:i w:val="0"/>
                <w:color w:val="1C252C"/>
                <w:sz w:val="16"/>
              </w:rPr>
              <w:t>lbmol</w:t>
            </w:r>
          </w:p>
        </w:tc>
      </w:tr>
      <w:tr>
        <w:tc>
          <w:tcPr>
            <w:tcW w:type="dxa" w:w="2498"/>
          </w:tcPr>
          <w:p>
            <w:pPr>
              <w:spacing w:after="0" w:line="240" w:lineRule="auto"/>
            </w:pPr>
            <w:r>
              <w:rPr>
                <w:rFonts w:ascii="Aptos" w:hAnsi="Aptos"/>
                <w:b w:val="0"/>
                <w:i w:val="0"/>
                <w:color w:val="1C252C"/>
                <w:sz w:val="16"/>
              </w:rPr>
              <w:t>Steady-state score</w:t>
            </w:r>
          </w:p>
        </w:tc>
        <w:tc>
          <w:tcPr>
            <w:tcW w:type="dxa" w:w="2498"/>
          </w:tcPr>
          <w:p>
            <w:pPr>
              <w:spacing w:after="0" w:line="240" w:lineRule="auto"/>
            </w:pPr>
            <w:r>
              <w:rPr>
                <w:rFonts w:ascii="Aptos" w:hAnsi="Aptos"/>
                <w:b w:val="0"/>
                <w:i w:val="0"/>
                <w:color w:val="1C252C"/>
                <w:sz w:val="16"/>
              </w:rPr>
              <w:t>Not reported</w:t>
            </w:r>
          </w:p>
        </w:tc>
        <w:tc>
          <w:tcPr>
            <w:tcW w:type="dxa" w:w="2498"/>
          </w:tcPr>
          <w:p>
            <w:pPr>
              <w:spacing w:after="0" w:line="240" w:lineRule="auto"/>
            </w:pPr>
            <w:r>
              <w:rPr>
                <w:rFonts w:ascii="Aptos" w:hAnsi="Aptos"/>
                <w:b w:val="0"/>
                <w:i w:val="0"/>
                <w:color w:val="1C252C"/>
                <w:sz w:val="16"/>
              </w:rPr>
              <w:t>164.4219</w:t>
            </w:r>
          </w:p>
        </w:tc>
        <w:tc>
          <w:tcPr>
            <w:tcW w:type="dxa" w:w="2498"/>
          </w:tcPr>
          <w:p>
            <w:pPr>
              <w:spacing w:after="0" w:line="240" w:lineRule="auto"/>
            </w:pPr>
            <w:r>
              <w:rPr>
                <w:rFonts w:ascii="Aptos" w:hAnsi="Aptos"/>
                <w:b w:val="0"/>
                <w:i w:val="0"/>
                <w:color w:val="1C252C"/>
                <w:sz w:val="16"/>
              </w:rPr>
              <w:t>-</w:t>
            </w:r>
          </w:p>
        </w:tc>
      </w:tr>
    </w:tbl>
    <w:p>
      <w:pPr>
        <w:pStyle w:val="Heading2"/>
      </w:pPr>
      <w:r>
        <w:t>Product Composition</w:t>
      </w:r>
    </w:p>
    <w:tbl>
      <w:tblPr>
        <w:tblStyle w:val="TableGrid"/>
        <w:tblW w:type="auto" w:w="0"/>
        <w:jc w:val="left"/>
        <w:tblLayout w:type="fixed"/>
        <w:tblLook w:firstColumn="1" w:firstRow="1" w:lastColumn="0" w:lastRow="0" w:noHBand="0" w:noVBand="1" w:val="04A0"/>
      </w:tblPr>
      <w:tblGrid>
        <w:gridCol w:w="1999"/>
        <w:gridCol w:w="1999"/>
        <w:gridCol w:w="1999"/>
        <w:gridCol w:w="1999"/>
        <w:gridCol w:w="1999"/>
      </w:tblGrid>
      <w:tr>
        <w:trPr>
          <w:tblHeader w:val="true"/>
        </w:trPr>
        <w:tc>
          <w:tcPr>
            <w:tcW w:type="dxa" w:w="2232"/>
            <w:vAlign w:val="center"/>
            <w:tcMar>
              <w:top w:w="80" w:type="dxa"/>
              <w:start w:w="110" w:type="dxa"/>
              <w:bottom w:w="80" w:type="dxa"/>
              <w:end w:w="110" w:type="dxa"/>
            </w:tcMar>
            <w:shd w:fill="247B7B"/>
          </w:tcPr>
          <w:p>
            <w:pPr>
              <w:spacing w:after="0"/>
            </w:pPr>
            <w:r>
              <w:rPr>
                <w:rFonts w:ascii="Aptos" w:hAnsi="Aptos"/>
                <w:b/>
                <w:i w:val="0"/>
                <w:color w:val="FFFFFF"/>
                <w:sz w:val="16"/>
              </w:rPr>
              <w:t>Component</w:t>
            </w:r>
          </w:p>
        </w:tc>
        <w:tc>
          <w:tcPr>
            <w:tcW w:type="dxa" w:w="1944"/>
            <w:vAlign w:val="center"/>
            <w:tcMar>
              <w:top w:w="80" w:type="dxa"/>
              <w:start w:w="110" w:type="dxa"/>
              <w:bottom w:w="80" w:type="dxa"/>
              <w:end w:w="110" w:type="dxa"/>
            </w:tcMar>
            <w:shd w:fill="247B7B"/>
          </w:tcPr>
          <w:p>
            <w:pPr>
              <w:spacing w:after="0"/>
            </w:pPr>
            <w:r>
              <w:rPr>
                <w:rFonts w:ascii="Aptos" w:hAnsi="Aptos"/>
                <w:b/>
                <w:i w:val="0"/>
                <w:color w:val="FFFFFF"/>
                <w:sz w:val="16"/>
              </w:rPr>
              <w:t>Distillate start</w:t>
            </w:r>
          </w:p>
        </w:tc>
        <w:tc>
          <w:tcPr>
            <w:tcW w:type="dxa" w:w="1944"/>
            <w:vAlign w:val="center"/>
            <w:tcMar>
              <w:top w:w="80" w:type="dxa"/>
              <w:start w:w="110" w:type="dxa"/>
              <w:bottom w:w="80" w:type="dxa"/>
              <w:end w:w="110" w:type="dxa"/>
            </w:tcMar>
            <w:shd w:fill="247B7B"/>
          </w:tcPr>
          <w:p>
            <w:pPr>
              <w:spacing w:after="0"/>
            </w:pPr>
            <w:r>
              <w:rPr>
                <w:rFonts w:ascii="Aptos" w:hAnsi="Aptos"/>
                <w:b/>
                <w:i w:val="0"/>
                <w:color w:val="FFFFFF"/>
                <w:sz w:val="16"/>
              </w:rPr>
              <w:t>Distillate end</w:t>
            </w:r>
          </w:p>
        </w:tc>
        <w:tc>
          <w:tcPr>
            <w:tcW w:type="dxa" w:w="1944"/>
            <w:vAlign w:val="center"/>
            <w:tcMar>
              <w:top w:w="80" w:type="dxa"/>
              <w:start w:w="110" w:type="dxa"/>
              <w:bottom w:w="80" w:type="dxa"/>
              <w:end w:w="110" w:type="dxa"/>
            </w:tcMar>
            <w:shd w:fill="247B7B"/>
          </w:tcPr>
          <w:p>
            <w:pPr>
              <w:spacing w:after="0"/>
            </w:pPr>
            <w:r>
              <w:rPr>
                <w:rFonts w:ascii="Aptos" w:hAnsi="Aptos"/>
                <w:b/>
                <w:i w:val="0"/>
                <w:color w:val="FFFFFF"/>
                <w:sz w:val="16"/>
              </w:rPr>
              <w:t>Bottoms start</w:t>
            </w:r>
          </w:p>
        </w:tc>
        <w:tc>
          <w:tcPr>
            <w:tcW w:type="dxa" w:w="1944"/>
            <w:vAlign w:val="center"/>
            <w:tcMar>
              <w:top w:w="80" w:type="dxa"/>
              <w:start w:w="110" w:type="dxa"/>
              <w:bottom w:w="80" w:type="dxa"/>
              <w:end w:w="110" w:type="dxa"/>
            </w:tcMar>
            <w:shd w:fill="247B7B"/>
          </w:tcPr>
          <w:p>
            <w:pPr>
              <w:spacing w:after="0"/>
            </w:pPr>
            <w:r>
              <w:rPr>
                <w:rFonts w:ascii="Aptos" w:hAnsi="Aptos"/>
                <w:b/>
                <w:i w:val="0"/>
                <w:color w:val="FFFFFF"/>
                <w:sz w:val="16"/>
              </w:rPr>
              <w:t>Bottoms end</w:t>
            </w:r>
          </w:p>
        </w:tc>
      </w:tr>
      <w:tr>
        <w:tc>
          <w:tcPr>
            <w:tcW w:type="dxa" w:w="1999"/>
          </w:tcPr>
          <w:p>
            <w:pPr>
              <w:spacing w:after="0" w:line="240" w:lineRule="auto"/>
            </w:pPr>
            <w:r>
              <w:rPr>
                <w:rFonts w:ascii="Aptos" w:hAnsi="Aptos"/>
                <w:b w:val="0"/>
                <w:i w:val="0"/>
                <w:color w:val="1C252C"/>
                <w:sz w:val="16"/>
              </w:rPr>
              <w:t>n-Butane</w:t>
            </w:r>
          </w:p>
        </w:tc>
        <w:tc>
          <w:tcPr>
            <w:tcW w:type="dxa" w:w="1999"/>
          </w:tcPr>
          <w:p>
            <w:pPr>
              <w:spacing w:after="0" w:line="240" w:lineRule="auto"/>
            </w:pPr>
            <w:r>
              <w:rPr>
                <w:rFonts w:ascii="Aptos" w:hAnsi="Aptos"/>
                <w:b w:val="0"/>
                <w:i w:val="0"/>
                <w:color w:val="1C252C"/>
                <w:sz w:val="16"/>
              </w:rPr>
              <w:t>10.145%</w:t>
            </w:r>
          </w:p>
        </w:tc>
        <w:tc>
          <w:tcPr>
            <w:tcW w:type="dxa" w:w="1999"/>
          </w:tcPr>
          <w:p>
            <w:pPr>
              <w:spacing w:after="0" w:line="240" w:lineRule="auto"/>
            </w:pPr>
            <w:r>
              <w:rPr>
                <w:rFonts w:ascii="Aptos" w:hAnsi="Aptos"/>
                <w:b w:val="0"/>
                <w:i w:val="0"/>
                <w:color w:val="1C252C"/>
                <w:sz w:val="16"/>
              </w:rPr>
              <w:t>10.734%</w:t>
            </w:r>
          </w:p>
        </w:tc>
        <w:tc>
          <w:tcPr>
            <w:tcW w:type="dxa" w:w="1999"/>
          </w:tcPr>
          <w:p>
            <w:pPr>
              <w:spacing w:after="0" w:line="240" w:lineRule="auto"/>
            </w:pPr>
            <w:r>
              <w:rPr>
                <w:rFonts w:ascii="Aptos" w:hAnsi="Aptos"/>
                <w:b w:val="0"/>
                <w:i w:val="0"/>
                <w:color w:val="1C252C"/>
                <w:sz w:val="16"/>
              </w:rPr>
              <w:t>78.150%</w:t>
            </w:r>
          </w:p>
        </w:tc>
        <w:tc>
          <w:tcPr>
            <w:tcW w:type="dxa" w:w="1999"/>
          </w:tcPr>
          <w:p>
            <w:pPr>
              <w:spacing w:after="0" w:line="240" w:lineRule="auto"/>
            </w:pPr>
            <w:r>
              <w:rPr>
                <w:rFonts w:ascii="Aptos" w:hAnsi="Aptos"/>
                <w:b w:val="0"/>
                <w:i w:val="0"/>
                <w:color w:val="1C252C"/>
                <w:sz w:val="16"/>
              </w:rPr>
              <w:t>77.920%</w:t>
            </w:r>
          </w:p>
        </w:tc>
      </w:tr>
      <w:tr>
        <w:tc>
          <w:tcPr>
            <w:tcW w:type="dxa" w:w="1999"/>
            <w:shd w:fill="F3F5F7"/>
          </w:tcPr>
          <w:p>
            <w:pPr>
              <w:spacing w:after="0" w:line="240" w:lineRule="auto"/>
            </w:pPr>
            <w:r>
              <w:rPr>
                <w:rFonts w:ascii="Aptos" w:hAnsi="Aptos"/>
                <w:b w:val="0"/>
                <w:i w:val="0"/>
                <w:color w:val="1C252C"/>
                <w:sz w:val="16"/>
              </w:rPr>
              <w:t>n-Pentane</w:t>
            </w:r>
          </w:p>
        </w:tc>
        <w:tc>
          <w:tcPr>
            <w:tcW w:type="dxa" w:w="1999"/>
            <w:shd w:fill="F3F5F7"/>
          </w:tcPr>
          <w:p>
            <w:pPr>
              <w:spacing w:after="0" w:line="240" w:lineRule="auto"/>
            </w:pPr>
            <w:r>
              <w:rPr>
                <w:rFonts w:ascii="Aptos" w:hAnsi="Aptos"/>
                <w:b w:val="0"/>
                <w:i w:val="0"/>
                <w:color w:val="1C252C"/>
                <w:sz w:val="16"/>
              </w:rPr>
              <w:t>0.001%</w:t>
            </w:r>
          </w:p>
        </w:tc>
        <w:tc>
          <w:tcPr>
            <w:tcW w:type="dxa" w:w="1999"/>
            <w:shd w:fill="F3F5F7"/>
          </w:tcPr>
          <w:p>
            <w:pPr>
              <w:spacing w:after="0" w:line="240" w:lineRule="auto"/>
            </w:pPr>
            <w:r>
              <w:rPr>
                <w:rFonts w:ascii="Aptos" w:hAnsi="Aptos"/>
                <w:b w:val="0"/>
                <w:i w:val="0"/>
                <w:color w:val="1C252C"/>
                <w:sz w:val="16"/>
              </w:rPr>
              <w:t>0.005%</w:t>
            </w:r>
          </w:p>
        </w:tc>
        <w:tc>
          <w:tcPr>
            <w:tcW w:type="dxa" w:w="1999"/>
            <w:shd w:fill="F3F5F7"/>
          </w:tcPr>
          <w:p>
            <w:pPr>
              <w:spacing w:after="0" w:line="240" w:lineRule="auto"/>
            </w:pPr>
            <w:r>
              <w:rPr>
                <w:rFonts w:ascii="Aptos" w:hAnsi="Aptos"/>
                <w:b w:val="0"/>
                <w:i w:val="0"/>
                <w:color w:val="1C252C"/>
                <w:sz w:val="16"/>
              </w:rPr>
              <w:t>15.916%</w:t>
            </w:r>
          </w:p>
        </w:tc>
        <w:tc>
          <w:tcPr>
            <w:tcW w:type="dxa" w:w="1999"/>
            <w:shd w:fill="F3F5F7"/>
          </w:tcPr>
          <w:p>
            <w:pPr>
              <w:spacing w:after="0" w:line="240" w:lineRule="auto"/>
            </w:pPr>
            <w:r>
              <w:rPr>
                <w:rFonts w:ascii="Aptos" w:hAnsi="Aptos"/>
                <w:b w:val="0"/>
                <w:i w:val="0"/>
                <w:color w:val="1C252C"/>
                <w:sz w:val="16"/>
              </w:rPr>
              <w:t>15.689%</w:t>
            </w:r>
          </w:p>
        </w:tc>
      </w:tr>
      <w:tr>
        <w:tc>
          <w:tcPr>
            <w:tcW w:type="dxa" w:w="1999"/>
          </w:tcPr>
          <w:p>
            <w:pPr>
              <w:spacing w:after="0" w:line="240" w:lineRule="auto"/>
            </w:pPr>
            <w:r>
              <w:rPr>
                <w:rFonts w:ascii="Aptos" w:hAnsi="Aptos"/>
                <w:b w:val="0"/>
                <w:i w:val="0"/>
                <w:color w:val="1C252C"/>
                <w:sz w:val="16"/>
              </w:rPr>
              <w:t>n-Propane</w:t>
            </w:r>
          </w:p>
        </w:tc>
        <w:tc>
          <w:tcPr>
            <w:tcW w:type="dxa" w:w="1999"/>
          </w:tcPr>
          <w:p>
            <w:pPr>
              <w:spacing w:after="0" w:line="240" w:lineRule="auto"/>
            </w:pPr>
            <w:r>
              <w:rPr>
                <w:rFonts w:ascii="Aptos" w:hAnsi="Aptos"/>
                <w:b w:val="0"/>
                <w:i w:val="0"/>
                <w:color w:val="1C252C"/>
                <w:sz w:val="16"/>
              </w:rPr>
              <w:t>89.854%</w:t>
            </w:r>
          </w:p>
        </w:tc>
        <w:tc>
          <w:tcPr>
            <w:tcW w:type="dxa" w:w="1999"/>
          </w:tcPr>
          <w:p>
            <w:pPr>
              <w:spacing w:after="0" w:line="240" w:lineRule="auto"/>
            </w:pPr>
            <w:r>
              <w:rPr>
                <w:rFonts w:ascii="Aptos" w:hAnsi="Aptos"/>
                <w:b w:val="0"/>
                <w:i w:val="0"/>
                <w:color w:val="1C252C"/>
                <w:sz w:val="16"/>
              </w:rPr>
              <w:t>89.261%</w:t>
            </w:r>
          </w:p>
        </w:tc>
        <w:tc>
          <w:tcPr>
            <w:tcW w:type="dxa" w:w="1999"/>
          </w:tcPr>
          <w:p>
            <w:pPr>
              <w:spacing w:after="0" w:line="240" w:lineRule="auto"/>
            </w:pPr>
            <w:r>
              <w:rPr>
                <w:rFonts w:ascii="Aptos" w:hAnsi="Aptos"/>
                <w:b w:val="0"/>
                <w:i w:val="0"/>
                <w:color w:val="1C252C"/>
                <w:sz w:val="16"/>
              </w:rPr>
              <w:t>5.934%</w:t>
            </w:r>
          </w:p>
        </w:tc>
        <w:tc>
          <w:tcPr>
            <w:tcW w:type="dxa" w:w="1999"/>
          </w:tcPr>
          <w:p>
            <w:pPr>
              <w:spacing w:after="0" w:line="240" w:lineRule="auto"/>
            </w:pPr>
            <w:r>
              <w:rPr>
                <w:rFonts w:ascii="Aptos" w:hAnsi="Aptos"/>
                <w:b w:val="0"/>
                <w:i w:val="0"/>
                <w:color w:val="1C252C"/>
                <w:sz w:val="16"/>
              </w:rPr>
              <w:t>6.391%</w:t>
            </w:r>
          </w:p>
        </w:tc>
      </w:tr>
      <w:tr>
        <w:tc>
          <w:tcPr>
            <w:tcW w:type="dxa" w:w="1999"/>
            <w:shd w:fill="F3F5F7"/>
          </w:tcPr>
          <w:p>
            <w:pPr>
              <w:spacing w:after="0" w:line="240" w:lineRule="auto"/>
            </w:pPr>
            <w:r>
              <w:rPr>
                <w:rFonts w:ascii="Aptos" w:hAnsi="Aptos"/>
                <w:b w:val="0"/>
                <w:i w:val="0"/>
                <w:color w:val="1C252C"/>
                <w:sz w:val="16"/>
              </w:rPr>
              <w:t>source</w:t>
            </w:r>
          </w:p>
        </w:tc>
        <w:tc>
          <w:tcPr>
            <w:tcW w:type="dxa" w:w="1999"/>
            <w:shd w:fill="F3F5F7"/>
          </w:tcPr>
          <w:p>
            <w:pPr>
              <w:spacing w:after="0" w:line="240" w:lineRule="auto"/>
            </w:pPr>
            <w:r>
              <w:rPr>
                <w:rFonts w:ascii="Aptos" w:hAnsi="Aptos"/>
                <w:b w:val="0"/>
                <w:i w:val="0"/>
                <w:color w:val="1C252C"/>
                <w:sz w:val="16"/>
              </w:rPr>
              <w:t>Not reported</w:t>
            </w:r>
          </w:p>
        </w:tc>
        <w:tc>
          <w:tcPr>
            <w:tcW w:type="dxa" w:w="1999"/>
            <w:shd w:fill="F3F5F7"/>
          </w:tcPr>
          <w:p>
            <w:pPr>
              <w:spacing w:after="0" w:line="240" w:lineRule="auto"/>
            </w:pPr>
            <w:r>
              <w:rPr>
                <w:rFonts w:ascii="Aptos" w:hAnsi="Aptos"/>
                <w:b w:val="0"/>
                <w:i w:val="0"/>
                <w:color w:val="1C252C"/>
                <w:sz w:val="16"/>
              </w:rPr>
              <w:t>Not reported</w:t>
            </w:r>
          </w:p>
        </w:tc>
        <w:tc>
          <w:tcPr>
            <w:tcW w:type="dxa" w:w="1999"/>
            <w:shd w:fill="F3F5F7"/>
          </w:tcPr>
          <w:p>
            <w:pPr>
              <w:spacing w:after="0" w:line="240" w:lineRule="auto"/>
            </w:pPr>
            <w:r>
              <w:rPr>
                <w:rFonts w:ascii="Aptos" w:hAnsi="Aptos"/>
                <w:b w:val="0"/>
                <w:i w:val="0"/>
                <w:color w:val="1C252C"/>
                <w:sz w:val="16"/>
              </w:rPr>
              <w:t>Not reported</w:t>
            </w:r>
          </w:p>
        </w:tc>
        <w:tc>
          <w:tcPr>
            <w:tcW w:type="dxa" w:w="1999"/>
            <w:shd w:fill="F3F5F7"/>
          </w:tcPr>
          <w:p>
            <w:pPr>
              <w:spacing w:after="0" w:line="240" w:lineRule="auto"/>
            </w:pPr>
            <w:r>
              <w:rPr>
                <w:rFonts w:ascii="Aptos" w:hAnsi="Aptos"/>
                <w:b w:val="0"/>
                <w:i w:val="0"/>
                <w:color w:val="1C252C"/>
                <w:sz w:val="16"/>
              </w:rPr>
              <w:t>Not reported</w:t>
            </w:r>
          </w:p>
        </w:tc>
      </w:tr>
    </w:tbl>
    <w:p>
      <w:r>
        <w:br w:type="page"/>
      </w:r>
    </w:p>
    <w:p>
      <w:pPr>
        <w:pStyle w:val="Heading1"/>
      </w:pPr>
      <w:r>
        <w:t>Dynamic Trends</w:t>
      </w:r>
    </w:p>
    <w:p>
      <w:r>
        <w:drawing>
          <wp:inline xmlns:a="http://schemas.openxmlformats.org/drawingml/2006/main" xmlns:pic="http://schemas.openxmlformats.org/drawingml/2006/picture">
            <wp:extent cx="6172200" cy="3174825"/>
            <wp:docPr id="1" name="Picture 1"/>
            <wp:cNvGraphicFramePr>
              <a:graphicFrameLocks noChangeAspect="1"/>
            </wp:cNvGraphicFramePr>
            <a:graphic>
              <a:graphicData uri="http://schemas.openxmlformats.org/drawingml/2006/picture">
                <pic:pic>
                  <pic:nvPicPr>
                    <pic:cNvPr id="0" name="flows.png"/>
                    <pic:cNvPicPr/>
                  </pic:nvPicPr>
                  <pic:blipFill>
                    <a:blip r:embed="rId11"/>
                    <a:stretch>
                      <a:fillRect/>
                    </a:stretch>
                  </pic:blipFill>
                  <pic:spPr>
                    <a:xfrm>
                      <a:off x="0" y="0"/>
                      <a:ext cx="6172200" cy="3174825"/>
                    </a:xfrm>
                    <a:prstGeom prst="rect"/>
                  </pic:spPr>
                </pic:pic>
              </a:graphicData>
            </a:graphic>
          </wp:inline>
        </w:drawing>
      </w:r>
    </w:p>
    <w:p>
      <w:r>
        <w:drawing>
          <wp:inline xmlns:a="http://schemas.openxmlformats.org/drawingml/2006/main" xmlns:pic="http://schemas.openxmlformats.org/drawingml/2006/picture">
            <wp:extent cx="6172200" cy="6438376"/>
            <wp:docPr id="2" name="Picture 2"/>
            <wp:cNvGraphicFramePr>
              <a:graphicFrameLocks noChangeAspect="1"/>
            </wp:cNvGraphicFramePr>
            <a:graphic>
              <a:graphicData uri="http://schemas.openxmlformats.org/drawingml/2006/picture">
                <pic:pic>
                  <pic:nvPicPr>
                    <pic:cNvPr id="0" name="controls.png"/>
                    <pic:cNvPicPr/>
                  </pic:nvPicPr>
                  <pic:blipFill>
                    <a:blip r:embed="rId12"/>
                    <a:stretch>
                      <a:fillRect/>
                    </a:stretch>
                  </pic:blipFill>
                  <pic:spPr>
                    <a:xfrm>
                      <a:off x="0" y="0"/>
                      <a:ext cx="6172200" cy="6438376"/>
                    </a:xfrm>
                    <a:prstGeom prst="rect"/>
                  </pic:spPr>
                </pic:pic>
              </a:graphicData>
            </a:graphic>
          </wp:inline>
        </w:drawing>
      </w:r>
    </w:p>
    <w:p>
      <w:pPr>
        <w:pStyle w:val="Heading1"/>
      </w:pPr>
      <w:r>
        <w:t>Final Tray Profiles</w:t>
      </w:r>
    </w:p>
    <w:p>
      <w:r>
        <w:drawing>
          <wp:inline xmlns:a="http://schemas.openxmlformats.org/drawingml/2006/main" xmlns:pic="http://schemas.openxmlformats.org/drawingml/2006/picture">
            <wp:extent cx="6172200" cy="3982662"/>
            <wp:docPr id="3" name="Picture 3"/>
            <wp:cNvGraphicFramePr>
              <a:graphicFrameLocks noChangeAspect="1"/>
            </wp:cNvGraphicFramePr>
            <a:graphic>
              <a:graphicData uri="http://schemas.openxmlformats.org/drawingml/2006/picture">
                <pic:pic>
                  <pic:nvPicPr>
                    <pic:cNvPr id="0" name="profiles.png"/>
                    <pic:cNvPicPr/>
                  </pic:nvPicPr>
                  <pic:blipFill>
                    <a:blip r:embed="rId13"/>
                    <a:stretch>
                      <a:fillRect/>
                    </a:stretch>
                  </pic:blipFill>
                  <pic:spPr>
                    <a:xfrm>
                      <a:off x="0" y="0"/>
                      <a:ext cx="6172200" cy="3982662"/>
                    </a:xfrm>
                    <a:prstGeom prst="rect"/>
                  </pic:spPr>
                </pic:pic>
              </a:graphicData>
            </a:graphic>
          </wp:inline>
        </w:drawing>
      </w:r>
    </w:p>
    <w:p>
      <w:pPr>
        <w:sectPr>
          <w:headerReference w:type="default" r:id="rId9"/>
          <w:footerReference w:type="default" r:id="rId10"/>
          <w:pgSz w:w="12240" w:h="15840"/>
          <w:pgMar w:top="1037" w:right="1123" w:bottom="979" w:left="1123" w:header="461" w:footer="490" w:gutter="0"/>
          <w:cols w:space="720"/>
          <w:docGrid w:linePitch="360"/>
        </w:sectPr>
      </w:pPr>
    </w:p>
    <w:p>
      <w:pPr>
        <w:pStyle w:val="Heading1"/>
      </w:pPr>
      <w:r>
        <w:t>Final Tray Profile Table</w:t>
      </w:r>
    </w:p>
    <w:tbl>
      <w:tblPr>
        <w:tblStyle w:val="TableGrid"/>
        <w:tblW w:type="auto" w:w="0"/>
        <w:jc w:val="left"/>
        <w:tblLayout w:type="fixed"/>
        <w:tblLook w:firstColumn="1" w:firstRow="1" w:lastColumn="0" w:lastRow="0" w:noHBand="0" w:noVBand="1" w:val="04A0"/>
      </w:tblPr>
      <w:tblGrid>
        <w:gridCol w:w="1296"/>
        <w:gridCol w:w="1296"/>
        <w:gridCol w:w="1296"/>
        <w:gridCol w:w="1296"/>
        <w:gridCol w:w="1296"/>
        <w:gridCol w:w="1296"/>
        <w:gridCol w:w="1296"/>
        <w:gridCol w:w="1296"/>
        <w:gridCol w:w="1296"/>
        <w:gridCol w:w="1296"/>
        <w:gridCol w:w="1296"/>
      </w:tblGrid>
      <w:tr>
        <w:trPr>
          <w:tblHeader w:val="true"/>
        </w:trPr>
        <w:tc>
          <w:tcPr>
            <w:tcW w:type="dxa" w:w="792"/>
            <w:vAlign w:val="center"/>
            <w:tcMar>
              <w:top w:w="80" w:type="dxa"/>
              <w:start w:w="110" w:type="dxa"/>
              <w:bottom w:w="80" w:type="dxa"/>
              <w:end w:w="110" w:type="dxa"/>
            </w:tcMar>
            <w:shd w:fill="18324A"/>
          </w:tcPr>
          <w:p>
            <w:pPr>
              <w:spacing w:after="0"/>
            </w:pPr>
            <w:r>
              <w:rPr>
                <w:rFonts w:ascii="Aptos" w:hAnsi="Aptos"/>
                <w:b/>
                <w:i w:val="0"/>
                <w:color w:val="FFFFFF"/>
                <w:sz w:val="14"/>
              </w:rPr>
              <w:t>Stage</w:t>
            </w:r>
          </w:p>
        </w:tc>
        <w:tc>
          <w:tcPr>
            <w:tcW w:type="dxa" w:w="1123"/>
            <w:vAlign w:val="center"/>
            <w:tcMar>
              <w:top w:w="80" w:type="dxa"/>
              <w:start w:w="110" w:type="dxa"/>
              <w:bottom w:w="80" w:type="dxa"/>
              <w:end w:w="110" w:type="dxa"/>
            </w:tcMar>
            <w:shd w:fill="18324A"/>
          </w:tcPr>
          <w:p>
            <w:pPr>
              <w:spacing w:after="0"/>
            </w:pPr>
            <w:r>
              <w:rPr>
                <w:rFonts w:ascii="Aptos" w:hAnsi="Aptos"/>
                <w:b/>
                <w:i w:val="0"/>
                <w:color w:val="FFFFFF"/>
                <w:sz w:val="14"/>
              </w:rPr>
              <w:t>T (deg F)</w:t>
            </w:r>
          </w:p>
        </w:tc>
        <w:tc>
          <w:tcPr>
            <w:tcW w:type="dxa" w:w="1181"/>
            <w:vAlign w:val="center"/>
            <w:tcMar>
              <w:top w:w="80" w:type="dxa"/>
              <w:start w:w="110" w:type="dxa"/>
              <w:bottom w:w="80" w:type="dxa"/>
              <w:end w:w="110" w:type="dxa"/>
            </w:tcMar>
            <w:shd w:fill="18324A"/>
          </w:tcPr>
          <w:p>
            <w:pPr>
              <w:spacing w:after="0"/>
            </w:pPr>
            <w:r>
              <w:rPr>
                <w:rFonts w:ascii="Aptos" w:hAnsi="Aptos"/>
                <w:b/>
                <w:i w:val="0"/>
                <w:color w:val="FFFFFF"/>
                <w:sz w:val="14"/>
              </w:rPr>
              <w:t>P (psia)</w:t>
            </w:r>
          </w:p>
        </w:tc>
        <w:tc>
          <w:tcPr>
            <w:tcW w:type="dxa" w:w="1368"/>
            <w:vAlign w:val="center"/>
            <w:tcMar>
              <w:top w:w="80" w:type="dxa"/>
              <w:start w:w="110" w:type="dxa"/>
              <w:bottom w:w="80" w:type="dxa"/>
              <w:end w:w="110" w:type="dxa"/>
            </w:tcMar>
            <w:shd w:fill="18324A"/>
          </w:tcPr>
          <w:p>
            <w:pPr>
              <w:spacing w:after="0"/>
            </w:pPr>
            <w:r>
              <w:rPr>
                <w:rFonts w:ascii="Aptos" w:hAnsi="Aptos"/>
                <w:b/>
                <w:i w:val="0"/>
                <w:color w:val="FFFFFF"/>
                <w:sz w:val="14"/>
              </w:rPr>
              <w:t>L (lbmol/h)</w:t>
            </w:r>
          </w:p>
        </w:tc>
        <w:tc>
          <w:tcPr>
            <w:tcW w:type="dxa" w:w="1368"/>
            <w:vAlign w:val="center"/>
            <w:tcMar>
              <w:top w:w="80" w:type="dxa"/>
              <w:start w:w="110" w:type="dxa"/>
              <w:bottom w:w="80" w:type="dxa"/>
              <w:end w:w="110" w:type="dxa"/>
            </w:tcMar>
            <w:shd w:fill="18324A"/>
          </w:tcPr>
          <w:p>
            <w:pPr>
              <w:spacing w:after="0"/>
            </w:pPr>
            <w:r>
              <w:rPr>
                <w:rFonts w:ascii="Aptos" w:hAnsi="Aptos"/>
                <w:b/>
                <w:i w:val="0"/>
                <w:color w:val="FFFFFF"/>
                <w:sz w:val="14"/>
              </w:rPr>
              <w:t>V (lbmol/h)</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x n-Propane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x n-Butane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x n-Pentane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y n-Propane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y n-Butane</w:t>
            </w:r>
          </w:p>
        </w:tc>
        <w:tc>
          <w:tcPr>
            <w:tcW w:type="dxa" w:w="1094"/>
            <w:vAlign w:val="center"/>
            <w:tcMar>
              <w:top w:w="80" w:type="dxa"/>
              <w:start w:w="110" w:type="dxa"/>
              <w:bottom w:w="80" w:type="dxa"/>
              <w:end w:w="110" w:type="dxa"/>
            </w:tcMar>
            <w:shd w:fill="18324A"/>
          </w:tcPr>
          <w:p>
            <w:pPr>
              <w:spacing w:after="0"/>
            </w:pPr>
            <w:r>
              <w:rPr>
                <w:rFonts w:ascii="Aptos" w:hAnsi="Aptos"/>
                <w:b/>
                <w:i w:val="0"/>
                <w:color w:val="FFFFFF"/>
                <w:sz w:val="14"/>
              </w:rPr>
              <w:t>y n-Pentane</w:t>
            </w:r>
          </w:p>
        </w:tc>
      </w:tr>
      <w:tr>
        <w:tc>
          <w:tcPr>
            <w:tcW w:type="dxa" w:w="1296"/>
          </w:tcPr>
          <w:p>
            <w:pPr>
              <w:spacing w:after="0" w:line="240" w:lineRule="auto"/>
            </w:pPr>
            <w:r>
              <w:rPr>
                <w:rFonts w:ascii="Aptos" w:hAnsi="Aptos"/>
                <w:b w:val="0"/>
                <w:i w:val="0"/>
                <w:color w:val="1C252C"/>
                <w:sz w:val="14"/>
              </w:rPr>
              <w:t>1</w:t>
            </w:r>
          </w:p>
        </w:tc>
        <w:tc>
          <w:tcPr>
            <w:tcW w:type="dxa" w:w="1296"/>
          </w:tcPr>
          <w:p>
            <w:pPr>
              <w:spacing w:after="0" w:line="240" w:lineRule="auto"/>
            </w:pPr>
            <w:r>
              <w:rPr>
                <w:rFonts w:ascii="Aptos" w:hAnsi="Aptos"/>
                <w:b w:val="0"/>
                <w:i w:val="0"/>
                <w:color w:val="1C252C"/>
                <w:sz w:val="14"/>
              </w:rPr>
              <w:t>-74.78</w:t>
            </w:r>
          </w:p>
        </w:tc>
        <w:tc>
          <w:tcPr>
            <w:tcW w:type="dxa" w:w="1296"/>
          </w:tcPr>
          <w:p>
            <w:pPr>
              <w:spacing w:after="0" w:line="240" w:lineRule="auto"/>
            </w:pPr>
            <w:r>
              <w:rPr>
                <w:rFonts w:ascii="Aptos" w:hAnsi="Aptos"/>
                <w:b w:val="0"/>
                <w:i w:val="0"/>
                <w:color w:val="1C252C"/>
                <w:sz w:val="14"/>
              </w:rPr>
              <w:t>110.220</w:t>
            </w:r>
          </w:p>
        </w:tc>
        <w:tc>
          <w:tcPr>
            <w:tcW w:type="dxa" w:w="1296"/>
          </w:tcPr>
          <w:p>
            <w:pPr>
              <w:spacing w:after="0" w:line="240" w:lineRule="auto"/>
            </w:pPr>
            <w:r>
              <w:rPr>
                <w:rFonts w:ascii="Aptos" w:hAnsi="Aptos"/>
                <w:b w:val="0"/>
                <w:i w:val="0"/>
                <w:color w:val="1C252C"/>
                <w:sz w:val="14"/>
              </w:rPr>
              <w:t>2,000.0</w:t>
            </w:r>
          </w:p>
        </w:tc>
        <w:tc>
          <w:tcPr>
            <w:tcW w:type="dxa" w:w="1296"/>
          </w:tcPr>
          <w:p>
            <w:pPr>
              <w:spacing w:after="0" w:line="240" w:lineRule="auto"/>
            </w:pPr>
            <w:r>
              <w:rPr>
                <w:rFonts w:ascii="Aptos" w:hAnsi="Aptos"/>
                <w:b w:val="0"/>
                <w:i w:val="0"/>
                <w:color w:val="1C252C"/>
                <w:sz w:val="14"/>
              </w:rPr>
              <w:t>0.0</w:t>
            </w:r>
          </w:p>
        </w:tc>
        <w:tc>
          <w:tcPr>
            <w:tcW w:type="dxa" w:w="1296"/>
          </w:tcPr>
          <w:p>
            <w:pPr>
              <w:spacing w:after="0" w:line="240" w:lineRule="auto"/>
            </w:pPr>
            <w:r>
              <w:rPr>
                <w:rFonts w:ascii="Aptos" w:hAnsi="Aptos"/>
                <w:b w:val="0"/>
                <w:i w:val="0"/>
                <w:color w:val="1C252C"/>
                <w:sz w:val="14"/>
              </w:rPr>
              <w:t>0.7371</w:t>
            </w:r>
          </w:p>
        </w:tc>
        <w:tc>
          <w:tcPr>
            <w:tcW w:type="dxa" w:w="1296"/>
          </w:tcPr>
          <w:p>
            <w:pPr>
              <w:spacing w:after="0" w:line="240" w:lineRule="auto"/>
            </w:pPr>
            <w:r>
              <w:rPr>
                <w:rFonts w:ascii="Aptos" w:hAnsi="Aptos"/>
                <w:b w:val="0"/>
                <w:i w:val="0"/>
                <w:color w:val="1C252C"/>
                <w:sz w:val="14"/>
              </w:rPr>
              <w:t>0.2601</w:t>
            </w:r>
          </w:p>
        </w:tc>
        <w:tc>
          <w:tcPr>
            <w:tcW w:type="dxa" w:w="1296"/>
          </w:tcPr>
          <w:p>
            <w:pPr>
              <w:spacing w:after="0" w:line="240" w:lineRule="auto"/>
            </w:pPr>
            <w:r>
              <w:rPr>
                <w:rFonts w:ascii="Aptos" w:hAnsi="Aptos"/>
                <w:b w:val="0"/>
                <w:i w:val="0"/>
                <w:color w:val="1C252C"/>
                <w:sz w:val="14"/>
              </w:rPr>
              <w:t>0.0029</w:t>
            </w:r>
          </w:p>
        </w:tc>
        <w:tc>
          <w:tcPr>
            <w:tcW w:type="dxa" w:w="1296"/>
          </w:tcPr>
          <w:p>
            <w:pPr>
              <w:spacing w:after="0" w:line="240" w:lineRule="auto"/>
            </w:pPr>
            <w:r>
              <w:rPr>
                <w:rFonts w:ascii="Aptos" w:hAnsi="Aptos"/>
                <w:b w:val="0"/>
                <w:i w:val="0"/>
                <w:color w:val="1C252C"/>
                <w:sz w:val="14"/>
              </w:rPr>
              <w:t>0.0000</w:t>
            </w:r>
          </w:p>
        </w:tc>
        <w:tc>
          <w:tcPr>
            <w:tcW w:type="dxa" w:w="1296"/>
          </w:tcPr>
          <w:p>
            <w:pPr>
              <w:spacing w:after="0" w:line="240" w:lineRule="auto"/>
            </w:pPr>
            <w:r>
              <w:rPr>
                <w:rFonts w:ascii="Aptos" w:hAnsi="Aptos"/>
                <w:b w:val="0"/>
                <w:i w:val="0"/>
                <w:color w:val="1C252C"/>
                <w:sz w:val="14"/>
              </w:rPr>
              <w:t>0.0000</w:t>
            </w:r>
          </w:p>
        </w:tc>
        <w:tc>
          <w:tcPr>
            <w:tcW w:type="dxa" w:w="1296"/>
          </w:tcPr>
          <w:p>
            <w:pPr>
              <w:spacing w:after="0" w:line="240" w:lineRule="auto"/>
            </w:pPr>
            <w:r>
              <w:rPr>
                <w:rFonts w:ascii="Aptos" w:hAnsi="Aptos"/>
                <w:b w:val="0"/>
                <w:i w:val="0"/>
                <w:color w:val="1C252C"/>
                <w:sz w:val="14"/>
              </w:rPr>
              <w:t>0.0000</w:t>
            </w:r>
          </w:p>
        </w:tc>
      </w:tr>
      <w:tr>
        <w:tc>
          <w:tcPr>
            <w:tcW w:type="dxa" w:w="1296"/>
            <w:shd w:fill="F3F5F7"/>
          </w:tcPr>
          <w:p>
            <w:pPr>
              <w:spacing w:after="0" w:line="240" w:lineRule="auto"/>
            </w:pPr>
            <w:r>
              <w:rPr>
                <w:rFonts w:ascii="Aptos" w:hAnsi="Aptos"/>
                <w:b w:val="0"/>
                <w:i w:val="0"/>
                <w:color w:val="1C252C"/>
                <w:sz w:val="14"/>
              </w:rPr>
              <w:t>2</w:t>
            </w:r>
          </w:p>
        </w:tc>
        <w:tc>
          <w:tcPr>
            <w:tcW w:type="dxa" w:w="1296"/>
            <w:shd w:fill="F3F5F7"/>
          </w:tcPr>
          <w:p>
            <w:pPr>
              <w:spacing w:after="0" w:line="240" w:lineRule="auto"/>
            </w:pPr>
            <w:r>
              <w:rPr>
                <w:rFonts w:ascii="Aptos" w:hAnsi="Aptos"/>
                <w:b w:val="0"/>
                <w:i w:val="0"/>
                <w:color w:val="1C252C"/>
                <w:sz w:val="14"/>
              </w:rPr>
              <w:t>88.61</w:t>
            </w:r>
          </w:p>
        </w:tc>
        <w:tc>
          <w:tcPr>
            <w:tcW w:type="dxa" w:w="1296"/>
            <w:shd w:fill="F3F5F7"/>
          </w:tcPr>
          <w:p>
            <w:pPr>
              <w:spacing w:after="0" w:line="240" w:lineRule="auto"/>
            </w:pPr>
            <w:r>
              <w:rPr>
                <w:rFonts w:ascii="Aptos" w:hAnsi="Aptos"/>
                <w:b w:val="0"/>
                <w:i w:val="0"/>
                <w:color w:val="1C252C"/>
                <w:sz w:val="14"/>
              </w:rPr>
              <w:t>112.220</w:t>
            </w:r>
          </w:p>
        </w:tc>
        <w:tc>
          <w:tcPr>
            <w:tcW w:type="dxa" w:w="1296"/>
            <w:shd w:fill="F3F5F7"/>
          </w:tcPr>
          <w:p>
            <w:pPr>
              <w:spacing w:after="0" w:line="240" w:lineRule="auto"/>
            </w:pPr>
            <w:r>
              <w:rPr>
                <w:rFonts w:ascii="Aptos" w:hAnsi="Aptos"/>
                <w:b w:val="0"/>
                <w:i w:val="0"/>
                <w:color w:val="1C252C"/>
                <w:sz w:val="14"/>
              </w:rPr>
              <w:t>5,676.4</w:t>
            </w:r>
          </w:p>
        </w:tc>
        <w:tc>
          <w:tcPr>
            <w:tcW w:type="dxa" w:w="1296"/>
            <w:shd w:fill="F3F5F7"/>
          </w:tcPr>
          <w:p>
            <w:pPr>
              <w:spacing w:after="0" w:line="240" w:lineRule="auto"/>
            </w:pPr>
            <w:r>
              <w:rPr>
                <w:rFonts w:ascii="Aptos" w:hAnsi="Aptos"/>
                <w:b w:val="0"/>
                <w:i w:val="0"/>
                <w:color w:val="1C252C"/>
                <w:sz w:val="14"/>
              </w:rPr>
              <w:t>10,484.7</w:t>
            </w:r>
          </w:p>
        </w:tc>
        <w:tc>
          <w:tcPr>
            <w:tcW w:type="dxa" w:w="1296"/>
            <w:shd w:fill="F3F5F7"/>
          </w:tcPr>
          <w:p>
            <w:pPr>
              <w:spacing w:after="0" w:line="240" w:lineRule="auto"/>
            </w:pPr>
            <w:r>
              <w:rPr>
                <w:rFonts w:ascii="Aptos" w:hAnsi="Aptos"/>
                <w:b w:val="0"/>
                <w:i w:val="0"/>
                <w:color w:val="1C252C"/>
                <w:sz w:val="14"/>
              </w:rPr>
              <w:t>0.7795</w:t>
            </w:r>
          </w:p>
        </w:tc>
        <w:tc>
          <w:tcPr>
            <w:tcW w:type="dxa" w:w="1296"/>
            <w:shd w:fill="F3F5F7"/>
          </w:tcPr>
          <w:p>
            <w:pPr>
              <w:spacing w:after="0" w:line="240" w:lineRule="auto"/>
            </w:pPr>
            <w:r>
              <w:rPr>
                <w:rFonts w:ascii="Aptos" w:hAnsi="Aptos"/>
                <w:b w:val="0"/>
                <w:i w:val="0"/>
                <w:color w:val="1C252C"/>
                <w:sz w:val="14"/>
              </w:rPr>
              <w:t>0.2191</w:t>
            </w:r>
          </w:p>
        </w:tc>
        <w:tc>
          <w:tcPr>
            <w:tcW w:type="dxa" w:w="1296"/>
            <w:shd w:fill="F3F5F7"/>
          </w:tcPr>
          <w:p>
            <w:pPr>
              <w:spacing w:after="0" w:line="240" w:lineRule="auto"/>
            </w:pPr>
            <w:r>
              <w:rPr>
                <w:rFonts w:ascii="Aptos" w:hAnsi="Aptos"/>
                <w:b w:val="0"/>
                <w:i w:val="0"/>
                <w:color w:val="1C252C"/>
                <w:sz w:val="14"/>
              </w:rPr>
              <w:t>0.0014</w:t>
            </w:r>
          </w:p>
        </w:tc>
        <w:tc>
          <w:tcPr>
            <w:tcW w:type="dxa" w:w="1296"/>
            <w:shd w:fill="F3F5F7"/>
          </w:tcPr>
          <w:p>
            <w:pPr>
              <w:spacing w:after="0" w:line="240" w:lineRule="auto"/>
            </w:pPr>
            <w:r>
              <w:rPr>
                <w:rFonts w:ascii="Aptos" w:hAnsi="Aptos"/>
                <w:b w:val="0"/>
                <w:i w:val="0"/>
                <w:color w:val="1C252C"/>
                <w:sz w:val="14"/>
              </w:rPr>
              <w:t>0.7371</w:t>
            </w:r>
          </w:p>
        </w:tc>
        <w:tc>
          <w:tcPr>
            <w:tcW w:type="dxa" w:w="1296"/>
            <w:shd w:fill="F3F5F7"/>
          </w:tcPr>
          <w:p>
            <w:pPr>
              <w:spacing w:after="0" w:line="240" w:lineRule="auto"/>
            </w:pPr>
            <w:r>
              <w:rPr>
                <w:rFonts w:ascii="Aptos" w:hAnsi="Aptos"/>
                <w:b w:val="0"/>
                <w:i w:val="0"/>
                <w:color w:val="1C252C"/>
                <w:sz w:val="14"/>
              </w:rPr>
              <w:t>0.2601</w:t>
            </w:r>
          </w:p>
        </w:tc>
        <w:tc>
          <w:tcPr>
            <w:tcW w:type="dxa" w:w="1296"/>
            <w:shd w:fill="F3F5F7"/>
          </w:tcPr>
          <w:p>
            <w:pPr>
              <w:spacing w:after="0" w:line="240" w:lineRule="auto"/>
            </w:pPr>
            <w:r>
              <w:rPr>
                <w:rFonts w:ascii="Aptos" w:hAnsi="Aptos"/>
                <w:b w:val="0"/>
                <w:i w:val="0"/>
                <w:color w:val="1C252C"/>
                <w:sz w:val="14"/>
              </w:rPr>
              <w:t>0.0029</w:t>
            </w:r>
          </w:p>
        </w:tc>
      </w:tr>
      <w:tr>
        <w:tc>
          <w:tcPr>
            <w:tcW w:type="dxa" w:w="1296"/>
          </w:tcPr>
          <w:p>
            <w:pPr>
              <w:spacing w:after="0" w:line="240" w:lineRule="auto"/>
            </w:pPr>
            <w:r>
              <w:rPr>
                <w:rFonts w:ascii="Aptos" w:hAnsi="Aptos"/>
                <w:b w:val="0"/>
                <w:i w:val="0"/>
                <w:color w:val="1C252C"/>
                <w:sz w:val="14"/>
              </w:rPr>
              <w:t>3</w:t>
            </w:r>
          </w:p>
        </w:tc>
        <w:tc>
          <w:tcPr>
            <w:tcW w:type="dxa" w:w="1296"/>
          </w:tcPr>
          <w:p>
            <w:pPr>
              <w:spacing w:after="0" w:line="240" w:lineRule="auto"/>
            </w:pPr>
            <w:r>
              <w:rPr>
                <w:rFonts w:ascii="Aptos" w:hAnsi="Aptos"/>
                <w:b w:val="0"/>
                <w:i w:val="0"/>
                <w:color w:val="1C252C"/>
                <w:sz w:val="14"/>
              </w:rPr>
              <w:t>88.85</w:t>
            </w:r>
          </w:p>
        </w:tc>
        <w:tc>
          <w:tcPr>
            <w:tcW w:type="dxa" w:w="1296"/>
          </w:tcPr>
          <w:p>
            <w:pPr>
              <w:spacing w:after="0" w:line="240" w:lineRule="auto"/>
            </w:pPr>
            <w:r>
              <w:rPr>
                <w:rFonts w:ascii="Aptos" w:hAnsi="Aptos"/>
                <w:b w:val="0"/>
                <w:i w:val="0"/>
                <w:color w:val="1C252C"/>
                <w:sz w:val="14"/>
              </w:rPr>
              <w:t>114.705</w:t>
            </w:r>
          </w:p>
        </w:tc>
        <w:tc>
          <w:tcPr>
            <w:tcW w:type="dxa" w:w="1296"/>
          </w:tcPr>
          <w:p>
            <w:pPr>
              <w:spacing w:after="0" w:line="240" w:lineRule="auto"/>
            </w:pPr>
            <w:r>
              <w:rPr>
                <w:rFonts w:ascii="Aptos" w:hAnsi="Aptos"/>
                <w:b w:val="0"/>
                <w:i w:val="0"/>
                <w:color w:val="1C252C"/>
                <w:sz w:val="14"/>
              </w:rPr>
              <w:t>5,450.6</w:t>
            </w:r>
          </w:p>
        </w:tc>
        <w:tc>
          <w:tcPr>
            <w:tcW w:type="dxa" w:w="1296"/>
          </w:tcPr>
          <w:p>
            <w:pPr>
              <w:spacing w:after="0" w:line="240" w:lineRule="auto"/>
            </w:pPr>
            <w:r>
              <w:rPr>
                <w:rFonts w:ascii="Aptos" w:hAnsi="Aptos"/>
                <w:b w:val="0"/>
                <w:i w:val="0"/>
                <w:color w:val="1C252C"/>
                <w:sz w:val="14"/>
              </w:rPr>
              <w:t>9,122.3</w:t>
            </w:r>
          </w:p>
        </w:tc>
        <w:tc>
          <w:tcPr>
            <w:tcW w:type="dxa" w:w="1296"/>
          </w:tcPr>
          <w:p>
            <w:pPr>
              <w:spacing w:after="0" w:line="240" w:lineRule="auto"/>
            </w:pPr>
            <w:r>
              <w:rPr>
                <w:rFonts w:ascii="Aptos" w:hAnsi="Aptos"/>
                <w:b w:val="0"/>
                <w:i w:val="0"/>
                <w:color w:val="1C252C"/>
                <w:sz w:val="14"/>
              </w:rPr>
              <w:t>0.8038</w:t>
            </w:r>
          </w:p>
        </w:tc>
        <w:tc>
          <w:tcPr>
            <w:tcW w:type="dxa" w:w="1296"/>
          </w:tcPr>
          <w:p>
            <w:pPr>
              <w:spacing w:after="0" w:line="240" w:lineRule="auto"/>
            </w:pPr>
            <w:r>
              <w:rPr>
                <w:rFonts w:ascii="Aptos" w:hAnsi="Aptos"/>
                <w:b w:val="0"/>
                <w:i w:val="0"/>
                <w:color w:val="1C252C"/>
                <w:sz w:val="14"/>
              </w:rPr>
              <w:t>0.1956</w:t>
            </w:r>
          </w:p>
        </w:tc>
        <w:tc>
          <w:tcPr>
            <w:tcW w:type="dxa" w:w="1296"/>
          </w:tcPr>
          <w:p>
            <w:pPr>
              <w:spacing w:after="0" w:line="240" w:lineRule="auto"/>
            </w:pPr>
            <w:r>
              <w:rPr>
                <w:rFonts w:ascii="Aptos" w:hAnsi="Aptos"/>
                <w:b w:val="0"/>
                <w:i w:val="0"/>
                <w:color w:val="1C252C"/>
                <w:sz w:val="14"/>
              </w:rPr>
              <w:t>0.0005</w:t>
            </w:r>
          </w:p>
        </w:tc>
        <w:tc>
          <w:tcPr>
            <w:tcW w:type="dxa" w:w="1296"/>
          </w:tcPr>
          <w:p>
            <w:pPr>
              <w:spacing w:after="0" w:line="240" w:lineRule="auto"/>
            </w:pPr>
            <w:r>
              <w:rPr>
                <w:rFonts w:ascii="Aptos" w:hAnsi="Aptos"/>
                <w:b w:val="0"/>
                <w:i w:val="0"/>
                <w:color w:val="1C252C"/>
                <w:sz w:val="14"/>
              </w:rPr>
              <w:t>0.6527</w:t>
            </w:r>
          </w:p>
        </w:tc>
        <w:tc>
          <w:tcPr>
            <w:tcW w:type="dxa" w:w="1296"/>
          </w:tcPr>
          <w:p>
            <w:pPr>
              <w:spacing w:after="0" w:line="240" w:lineRule="auto"/>
            </w:pPr>
            <w:r>
              <w:rPr>
                <w:rFonts w:ascii="Aptos" w:hAnsi="Aptos"/>
                <w:b w:val="0"/>
                <w:i w:val="0"/>
                <w:color w:val="1C252C"/>
                <w:sz w:val="14"/>
              </w:rPr>
              <w:t>0.3399</w:t>
            </w:r>
          </w:p>
        </w:tc>
        <w:tc>
          <w:tcPr>
            <w:tcW w:type="dxa" w:w="1296"/>
          </w:tcPr>
          <w:p>
            <w:pPr>
              <w:spacing w:after="0" w:line="240" w:lineRule="auto"/>
            </w:pPr>
            <w:r>
              <w:rPr>
                <w:rFonts w:ascii="Aptos" w:hAnsi="Aptos"/>
                <w:b w:val="0"/>
                <w:i w:val="0"/>
                <w:color w:val="1C252C"/>
                <w:sz w:val="14"/>
              </w:rPr>
              <w:t>0.0074</w:t>
            </w:r>
          </w:p>
        </w:tc>
      </w:tr>
      <w:tr>
        <w:tc>
          <w:tcPr>
            <w:tcW w:type="dxa" w:w="1296"/>
            <w:shd w:fill="F3F5F7"/>
          </w:tcPr>
          <w:p>
            <w:pPr>
              <w:spacing w:after="0" w:line="240" w:lineRule="auto"/>
            </w:pPr>
            <w:r>
              <w:rPr>
                <w:rFonts w:ascii="Aptos" w:hAnsi="Aptos"/>
                <w:b w:val="0"/>
                <w:i w:val="0"/>
                <w:color w:val="1C252C"/>
                <w:sz w:val="14"/>
              </w:rPr>
              <w:t>4</w:t>
            </w:r>
          </w:p>
        </w:tc>
        <w:tc>
          <w:tcPr>
            <w:tcW w:type="dxa" w:w="1296"/>
            <w:shd w:fill="F3F5F7"/>
          </w:tcPr>
          <w:p>
            <w:pPr>
              <w:spacing w:after="0" w:line="240" w:lineRule="auto"/>
            </w:pPr>
            <w:r>
              <w:rPr>
                <w:rFonts w:ascii="Aptos" w:hAnsi="Aptos"/>
                <w:b w:val="0"/>
                <w:i w:val="0"/>
                <w:color w:val="1C252C"/>
                <w:sz w:val="14"/>
              </w:rPr>
              <w:t>115.05</w:t>
            </w:r>
          </w:p>
        </w:tc>
        <w:tc>
          <w:tcPr>
            <w:tcW w:type="dxa" w:w="1296"/>
            <w:shd w:fill="F3F5F7"/>
          </w:tcPr>
          <w:p>
            <w:pPr>
              <w:spacing w:after="0" w:line="240" w:lineRule="auto"/>
            </w:pPr>
            <w:r>
              <w:rPr>
                <w:rFonts w:ascii="Aptos" w:hAnsi="Aptos"/>
                <w:b w:val="0"/>
                <w:i w:val="0"/>
                <w:color w:val="1C252C"/>
                <w:sz w:val="14"/>
              </w:rPr>
              <w:t>116.929</w:t>
            </w:r>
          </w:p>
        </w:tc>
        <w:tc>
          <w:tcPr>
            <w:tcW w:type="dxa" w:w="1296"/>
            <w:shd w:fill="F3F5F7"/>
          </w:tcPr>
          <w:p>
            <w:pPr>
              <w:spacing w:after="0" w:line="240" w:lineRule="auto"/>
            </w:pPr>
            <w:r>
              <w:rPr>
                <w:rFonts w:ascii="Aptos" w:hAnsi="Aptos"/>
                <w:b w:val="0"/>
                <w:i w:val="0"/>
                <w:color w:val="1C252C"/>
                <w:sz w:val="14"/>
              </w:rPr>
              <w:t>5,308.1</w:t>
            </w:r>
          </w:p>
        </w:tc>
        <w:tc>
          <w:tcPr>
            <w:tcW w:type="dxa" w:w="1296"/>
            <w:shd w:fill="F3F5F7"/>
          </w:tcPr>
          <w:p>
            <w:pPr>
              <w:spacing w:after="0" w:line="240" w:lineRule="auto"/>
            </w:pPr>
            <w:r>
              <w:rPr>
                <w:rFonts w:ascii="Aptos" w:hAnsi="Aptos"/>
                <w:b w:val="0"/>
                <w:i w:val="0"/>
                <w:color w:val="1C252C"/>
                <w:sz w:val="14"/>
              </w:rPr>
              <w:t>8,533.4</w:t>
            </w:r>
          </w:p>
        </w:tc>
        <w:tc>
          <w:tcPr>
            <w:tcW w:type="dxa" w:w="1296"/>
            <w:shd w:fill="F3F5F7"/>
          </w:tcPr>
          <w:p>
            <w:pPr>
              <w:spacing w:after="0" w:line="240" w:lineRule="auto"/>
            </w:pPr>
            <w:r>
              <w:rPr>
                <w:rFonts w:ascii="Aptos" w:hAnsi="Aptos"/>
                <w:b w:val="0"/>
                <w:i w:val="0"/>
                <w:color w:val="1C252C"/>
                <w:sz w:val="14"/>
              </w:rPr>
              <w:t>0.6852</w:t>
            </w:r>
          </w:p>
        </w:tc>
        <w:tc>
          <w:tcPr>
            <w:tcW w:type="dxa" w:w="1296"/>
            <w:shd w:fill="F3F5F7"/>
          </w:tcPr>
          <w:p>
            <w:pPr>
              <w:spacing w:after="0" w:line="240" w:lineRule="auto"/>
            </w:pPr>
            <w:r>
              <w:rPr>
                <w:rFonts w:ascii="Aptos" w:hAnsi="Aptos"/>
                <w:b w:val="0"/>
                <w:i w:val="0"/>
                <w:color w:val="1C252C"/>
                <w:sz w:val="14"/>
              </w:rPr>
              <w:t>0.3119</w:t>
            </w:r>
          </w:p>
        </w:tc>
        <w:tc>
          <w:tcPr>
            <w:tcW w:type="dxa" w:w="1296"/>
            <w:shd w:fill="F3F5F7"/>
          </w:tcPr>
          <w:p>
            <w:pPr>
              <w:spacing w:after="0" w:line="240" w:lineRule="auto"/>
            </w:pPr>
            <w:r>
              <w:rPr>
                <w:rFonts w:ascii="Aptos" w:hAnsi="Aptos"/>
                <w:b w:val="0"/>
                <w:i w:val="0"/>
                <w:color w:val="1C252C"/>
                <w:sz w:val="14"/>
              </w:rPr>
              <w:t>0.0028</w:t>
            </w:r>
          </w:p>
        </w:tc>
        <w:tc>
          <w:tcPr>
            <w:tcW w:type="dxa" w:w="1296"/>
            <w:shd w:fill="F3F5F7"/>
          </w:tcPr>
          <w:p>
            <w:pPr>
              <w:spacing w:after="0" w:line="240" w:lineRule="auto"/>
            </w:pPr>
            <w:r>
              <w:rPr>
                <w:rFonts w:ascii="Aptos" w:hAnsi="Aptos"/>
                <w:b w:val="0"/>
                <w:i w:val="0"/>
                <w:color w:val="1C252C"/>
                <w:sz w:val="14"/>
              </w:rPr>
              <w:t>0.6331</w:t>
            </w:r>
          </w:p>
        </w:tc>
        <w:tc>
          <w:tcPr>
            <w:tcW w:type="dxa" w:w="1296"/>
            <w:shd w:fill="F3F5F7"/>
          </w:tcPr>
          <w:p>
            <w:pPr>
              <w:spacing w:after="0" w:line="240" w:lineRule="auto"/>
            </w:pPr>
            <w:r>
              <w:rPr>
                <w:rFonts w:ascii="Aptos" w:hAnsi="Aptos"/>
                <w:b w:val="0"/>
                <w:i w:val="0"/>
                <w:color w:val="1C252C"/>
                <w:sz w:val="14"/>
              </w:rPr>
              <w:t>0.3566</w:t>
            </w:r>
          </w:p>
        </w:tc>
        <w:tc>
          <w:tcPr>
            <w:tcW w:type="dxa" w:w="1296"/>
            <w:shd w:fill="F3F5F7"/>
          </w:tcPr>
          <w:p>
            <w:pPr>
              <w:spacing w:after="0" w:line="240" w:lineRule="auto"/>
            </w:pPr>
            <w:r>
              <w:rPr>
                <w:rFonts w:ascii="Aptos" w:hAnsi="Aptos"/>
                <w:b w:val="0"/>
                <w:i w:val="0"/>
                <w:color w:val="1C252C"/>
                <w:sz w:val="14"/>
              </w:rPr>
              <w:t>0.0103</w:t>
            </w:r>
          </w:p>
        </w:tc>
      </w:tr>
      <w:tr>
        <w:tc>
          <w:tcPr>
            <w:tcW w:type="dxa" w:w="1296"/>
          </w:tcPr>
          <w:p>
            <w:pPr>
              <w:spacing w:after="0" w:line="240" w:lineRule="auto"/>
            </w:pPr>
            <w:r>
              <w:rPr>
                <w:rFonts w:ascii="Aptos" w:hAnsi="Aptos"/>
                <w:b w:val="0"/>
                <w:i w:val="0"/>
                <w:color w:val="1C252C"/>
                <w:sz w:val="14"/>
              </w:rPr>
              <w:t>5</w:t>
            </w:r>
          </w:p>
        </w:tc>
        <w:tc>
          <w:tcPr>
            <w:tcW w:type="dxa" w:w="1296"/>
          </w:tcPr>
          <w:p>
            <w:pPr>
              <w:spacing w:after="0" w:line="240" w:lineRule="auto"/>
            </w:pPr>
            <w:r>
              <w:rPr>
                <w:rFonts w:ascii="Aptos" w:hAnsi="Aptos"/>
                <w:b w:val="0"/>
                <w:i w:val="0"/>
                <w:color w:val="1C252C"/>
                <w:sz w:val="14"/>
              </w:rPr>
              <w:t>132.71</w:t>
            </w:r>
          </w:p>
        </w:tc>
        <w:tc>
          <w:tcPr>
            <w:tcW w:type="dxa" w:w="1296"/>
          </w:tcPr>
          <w:p>
            <w:pPr>
              <w:spacing w:after="0" w:line="240" w:lineRule="auto"/>
            </w:pPr>
            <w:r>
              <w:rPr>
                <w:rFonts w:ascii="Aptos" w:hAnsi="Aptos"/>
                <w:b w:val="0"/>
                <w:i w:val="0"/>
                <w:color w:val="1C252C"/>
                <w:sz w:val="14"/>
              </w:rPr>
              <w:t>119.052</w:t>
            </w:r>
          </w:p>
        </w:tc>
        <w:tc>
          <w:tcPr>
            <w:tcW w:type="dxa" w:w="1296"/>
          </w:tcPr>
          <w:p>
            <w:pPr>
              <w:spacing w:after="0" w:line="240" w:lineRule="auto"/>
            </w:pPr>
            <w:r>
              <w:rPr>
                <w:rFonts w:ascii="Aptos" w:hAnsi="Aptos"/>
                <w:b w:val="0"/>
                <w:i w:val="0"/>
                <w:color w:val="1C252C"/>
                <w:sz w:val="14"/>
              </w:rPr>
              <w:t>5,237.9</w:t>
            </w:r>
          </w:p>
        </w:tc>
        <w:tc>
          <w:tcPr>
            <w:tcW w:type="dxa" w:w="1296"/>
          </w:tcPr>
          <w:p>
            <w:pPr>
              <w:spacing w:after="0" w:line="240" w:lineRule="auto"/>
            </w:pPr>
            <w:r>
              <w:rPr>
                <w:rFonts w:ascii="Aptos" w:hAnsi="Aptos"/>
                <w:b w:val="0"/>
                <w:i w:val="0"/>
                <w:color w:val="1C252C"/>
                <w:sz w:val="14"/>
              </w:rPr>
              <w:t>8,107.8</w:t>
            </w:r>
          </w:p>
        </w:tc>
        <w:tc>
          <w:tcPr>
            <w:tcW w:type="dxa" w:w="1296"/>
          </w:tcPr>
          <w:p>
            <w:pPr>
              <w:spacing w:after="0" w:line="240" w:lineRule="auto"/>
            </w:pPr>
            <w:r>
              <w:rPr>
                <w:rFonts w:ascii="Aptos" w:hAnsi="Aptos"/>
                <w:b w:val="0"/>
                <w:i w:val="0"/>
                <w:color w:val="1C252C"/>
                <w:sz w:val="14"/>
              </w:rPr>
              <w:t>0.6398</w:t>
            </w:r>
          </w:p>
        </w:tc>
        <w:tc>
          <w:tcPr>
            <w:tcW w:type="dxa" w:w="1296"/>
          </w:tcPr>
          <w:p>
            <w:pPr>
              <w:spacing w:after="0" w:line="240" w:lineRule="auto"/>
            </w:pPr>
            <w:r>
              <w:rPr>
                <w:rFonts w:ascii="Aptos" w:hAnsi="Aptos"/>
                <w:b w:val="0"/>
                <w:i w:val="0"/>
                <w:color w:val="1C252C"/>
                <w:sz w:val="14"/>
              </w:rPr>
              <w:t>0.3580</w:t>
            </w:r>
          </w:p>
        </w:tc>
        <w:tc>
          <w:tcPr>
            <w:tcW w:type="dxa" w:w="1296"/>
          </w:tcPr>
          <w:p>
            <w:pPr>
              <w:spacing w:after="0" w:line="240" w:lineRule="auto"/>
            </w:pPr>
            <w:r>
              <w:rPr>
                <w:rFonts w:ascii="Aptos" w:hAnsi="Aptos"/>
                <w:b w:val="0"/>
                <w:i w:val="0"/>
                <w:color w:val="1C252C"/>
                <w:sz w:val="14"/>
              </w:rPr>
              <w:t>0.0023</w:t>
            </w:r>
          </w:p>
        </w:tc>
        <w:tc>
          <w:tcPr>
            <w:tcW w:type="dxa" w:w="1296"/>
          </w:tcPr>
          <w:p>
            <w:pPr>
              <w:spacing w:after="0" w:line="240" w:lineRule="auto"/>
            </w:pPr>
            <w:r>
              <w:rPr>
                <w:rFonts w:ascii="Aptos" w:hAnsi="Aptos"/>
                <w:b w:val="0"/>
                <w:i w:val="0"/>
                <w:color w:val="1C252C"/>
                <w:sz w:val="14"/>
              </w:rPr>
              <w:t>0.5551</w:t>
            </w:r>
          </w:p>
        </w:tc>
        <w:tc>
          <w:tcPr>
            <w:tcW w:type="dxa" w:w="1296"/>
          </w:tcPr>
          <w:p>
            <w:pPr>
              <w:spacing w:after="0" w:line="240" w:lineRule="auto"/>
            </w:pPr>
            <w:r>
              <w:rPr>
                <w:rFonts w:ascii="Aptos" w:hAnsi="Aptos"/>
                <w:b w:val="0"/>
                <w:i w:val="0"/>
                <w:color w:val="1C252C"/>
                <w:sz w:val="14"/>
              </w:rPr>
              <w:t>0.4301</w:t>
            </w:r>
          </w:p>
        </w:tc>
        <w:tc>
          <w:tcPr>
            <w:tcW w:type="dxa" w:w="1296"/>
          </w:tcPr>
          <w:p>
            <w:pPr>
              <w:spacing w:after="0" w:line="240" w:lineRule="auto"/>
            </w:pPr>
            <w:r>
              <w:rPr>
                <w:rFonts w:ascii="Aptos" w:hAnsi="Aptos"/>
                <w:b w:val="0"/>
                <w:i w:val="0"/>
                <w:color w:val="1C252C"/>
                <w:sz w:val="14"/>
              </w:rPr>
              <w:t>0.0147</w:t>
            </w:r>
          </w:p>
        </w:tc>
      </w:tr>
      <w:tr>
        <w:tc>
          <w:tcPr>
            <w:tcW w:type="dxa" w:w="1296"/>
            <w:shd w:fill="F3F5F7"/>
          </w:tcPr>
          <w:p>
            <w:pPr>
              <w:spacing w:after="0" w:line="240" w:lineRule="auto"/>
            </w:pPr>
            <w:r>
              <w:rPr>
                <w:rFonts w:ascii="Aptos" w:hAnsi="Aptos"/>
                <w:b w:val="0"/>
                <w:i w:val="0"/>
                <w:color w:val="1C252C"/>
                <w:sz w:val="14"/>
              </w:rPr>
              <w:t>6</w:t>
            </w:r>
          </w:p>
        </w:tc>
        <w:tc>
          <w:tcPr>
            <w:tcW w:type="dxa" w:w="1296"/>
            <w:shd w:fill="F3F5F7"/>
          </w:tcPr>
          <w:p>
            <w:pPr>
              <w:spacing w:after="0" w:line="240" w:lineRule="auto"/>
            </w:pPr>
            <w:r>
              <w:rPr>
                <w:rFonts w:ascii="Aptos" w:hAnsi="Aptos"/>
                <w:b w:val="0"/>
                <w:i w:val="0"/>
                <w:color w:val="1C252C"/>
                <w:sz w:val="14"/>
              </w:rPr>
              <w:t>145.03</w:t>
            </w:r>
          </w:p>
        </w:tc>
        <w:tc>
          <w:tcPr>
            <w:tcW w:type="dxa" w:w="1296"/>
            <w:shd w:fill="F3F5F7"/>
          </w:tcPr>
          <w:p>
            <w:pPr>
              <w:spacing w:after="0" w:line="240" w:lineRule="auto"/>
            </w:pPr>
            <w:r>
              <w:rPr>
                <w:rFonts w:ascii="Aptos" w:hAnsi="Aptos"/>
                <w:b w:val="0"/>
                <w:i w:val="0"/>
                <w:color w:val="1C252C"/>
                <w:sz w:val="14"/>
              </w:rPr>
              <w:t>121.125</w:t>
            </w:r>
          </w:p>
        </w:tc>
        <w:tc>
          <w:tcPr>
            <w:tcW w:type="dxa" w:w="1296"/>
            <w:shd w:fill="F3F5F7"/>
          </w:tcPr>
          <w:p>
            <w:pPr>
              <w:spacing w:after="0" w:line="240" w:lineRule="auto"/>
            </w:pPr>
            <w:r>
              <w:rPr>
                <w:rFonts w:ascii="Aptos" w:hAnsi="Aptos"/>
                <w:b w:val="0"/>
                <w:i w:val="0"/>
                <w:color w:val="1C252C"/>
                <w:sz w:val="14"/>
              </w:rPr>
              <w:t>5,209.0</w:t>
            </w:r>
          </w:p>
        </w:tc>
        <w:tc>
          <w:tcPr>
            <w:tcW w:type="dxa" w:w="1296"/>
            <w:shd w:fill="F3F5F7"/>
          </w:tcPr>
          <w:p>
            <w:pPr>
              <w:spacing w:after="0" w:line="240" w:lineRule="auto"/>
            </w:pPr>
            <w:r>
              <w:rPr>
                <w:rFonts w:ascii="Aptos" w:hAnsi="Aptos"/>
                <w:b w:val="0"/>
                <w:i w:val="0"/>
                <w:color w:val="1C252C"/>
                <w:sz w:val="14"/>
              </w:rPr>
              <w:t>8,029.2</w:t>
            </w:r>
          </w:p>
        </w:tc>
        <w:tc>
          <w:tcPr>
            <w:tcW w:type="dxa" w:w="1296"/>
            <w:shd w:fill="F3F5F7"/>
          </w:tcPr>
          <w:p>
            <w:pPr>
              <w:spacing w:after="0" w:line="240" w:lineRule="auto"/>
            </w:pPr>
            <w:r>
              <w:rPr>
                <w:rFonts w:ascii="Aptos" w:hAnsi="Aptos"/>
                <w:b w:val="0"/>
                <w:i w:val="0"/>
                <w:color w:val="1C252C"/>
                <w:sz w:val="14"/>
              </w:rPr>
              <w:t>0.5950</w:t>
            </w:r>
          </w:p>
        </w:tc>
        <w:tc>
          <w:tcPr>
            <w:tcW w:type="dxa" w:w="1296"/>
            <w:shd w:fill="F3F5F7"/>
          </w:tcPr>
          <w:p>
            <w:pPr>
              <w:spacing w:after="0" w:line="240" w:lineRule="auto"/>
            </w:pPr>
            <w:r>
              <w:rPr>
                <w:rFonts w:ascii="Aptos" w:hAnsi="Aptos"/>
                <w:b w:val="0"/>
                <w:i w:val="0"/>
                <w:color w:val="1C252C"/>
                <w:sz w:val="14"/>
              </w:rPr>
              <w:t>0.4032</w:t>
            </w:r>
          </w:p>
        </w:tc>
        <w:tc>
          <w:tcPr>
            <w:tcW w:type="dxa" w:w="1296"/>
            <w:shd w:fill="F3F5F7"/>
          </w:tcPr>
          <w:p>
            <w:pPr>
              <w:spacing w:after="0" w:line="240" w:lineRule="auto"/>
            </w:pPr>
            <w:r>
              <w:rPr>
                <w:rFonts w:ascii="Aptos" w:hAnsi="Aptos"/>
                <w:b w:val="0"/>
                <w:i w:val="0"/>
                <w:color w:val="1C252C"/>
                <w:sz w:val="14"/>
              </w:rPr>
              <w:t>0.0018</w:t>
            </w:r>
          </w:p>
        </w:tc>
        <w:tc>
          <w:tcPr>
            <w:tcW w:type="dxa" w:w="1296"/>
            <w:shd w:fill="F3F5F7"/>
          </w:tcPr>
          <w:p>
            <w:pPr>
              <w:spacing w:after="0" w:line="240" w:lineRule="auto"/>
            </w:pPr>
            <w:r>
              <w:rPr>
                <w:rFonts w:ascii="Aptos" w:hAnsi="Aptos"/>
                <w:b w:val="0"/>
                <w:i w:val="0"/>
                <w:color w:val="1C252C"/>
                <w:sz w:val="14"/>
              </w:rPr>
              <w:t>0.5120</w:t>
            </w:r>
          </w:p>
        </w:tc>
        <w:tc>
          <w:tcPr>
            <w:tcW w:type="dxa" w:w="1296"/>
            <w:shd w:fill="F3F5F7"/>
          </w:tcPr>
          <w:p>
            <w:pPr>
              <w:spacing w:after="0" w:line="240" w:lineRule="auto"/>
            </w:pPr>
            <w:r>
              <w:rPr>
                <w:rFonts w:ascii="Aptos" w:hAnsi="Aptos"/>
                <w:b w:val="0"/>
                <w:i w:val="0"/>
                <w:color w:val="1C252C"/>
                <w:sz w:val="14"/>
              </w:rPr>
              <w:t>0.4689</w:t>
            </w:r>
          </w:p>
        </w:tc>
        <w:tc>
          <w:tcPr>
            <w:tcW w:type="dxa" w:w="1296"/>
            <w:shd w:fill="F3F5F7"/>
          </w:tcPr>
          <w:p>
            <w:pPr>
              <w:spacing w:after="0" w:line="240" w:lineRule="auto"/>
            </w:pPr>
            <w:r>
              <w:rPr>
                <w:rFonts w:ascii="Aptos" w:hAnsi="Aptos"/>
                <w:b w:val="0"/>
                <w:i w:val="0"/>
                <w:color w:val="1C252C"/>
                <w:sz w:val="14"/>
              </w:rPr>
              <w:t>0.0191</w:t>
            </w:r>
          </w:p>
        </w:tc>
      </w:tr>
      <w:tr>
        <w:tc>
          <w:tcPr>
            <w:tcW w:type="dxa" w:w="1296"/>
          </w:tcPr>
          <w:p>
            <w:pPr>
              <w:spacing w:after="0" w:line="240" w:lineRule="auto"/>
            </w:pPr>
            <w:r>
              <w:rPr>
                <w:rFonts w:ascii="Aptos" w:hAnsi="Aptos"/>
                <w:b w:val="0"/>
                <w:i w:val="0"/>
                <w:color w:val="1C252C"/>
                <w:sz w:val="14"/>
              </w:rPr>
              <w:t>7</w:t>
            </w:r>
          </w:p>
        </w:tc>
        <w:tc>
          <w:tcPr>
            <w:tcW w:type="dxa" w:w="1296"/>
          </w:tcPr>
          <w:p>
            <w:pPr>
              <w:spacing w:after="0" w:line="240" w:lineRule="auto"/>
            </w:pPr>
            <w:r>
              <w:rPr>
                <w:rFonts w:ascii="Aptos" w:hAnsi="Aptos"/>
                <w:b w:val="0"/>
                <w:i w:val="0"/>
                <w:color w:val="1C252C"/>
                <w:sz w:val="14"/>
              </w:rPr>
              <w:t>155.27</w:t>
            </w:r>
          </w:p>
        </w:tc>
        <w:tc>
          <w:tcPr>
            <w:tcW w:type="dxa" w:w="1296"/>
          </w:tcPr>
          <w:p>
            <w:pPr>
              <w:spacing w:after="0" w:line="240" w:lineRule="auto"/>
            </w:pPr>
            <w:r>
              <w:rPr>
                <w:rFonts w:ascii="Aptos" w:hAnsi="Aptos"/>
                <w:b w:val="0"/>
                <w:i w:val="0"/>
                <w:color w:val="1C252C"/>
                <w:sz w:val="14"/>
              </w:rPr>
              <w:t>123.188</w:t>
            </w:r>
          </w:p>
        </w:tc>
        <w:tc>
          <w:tcPr>
            <w:tcW w:type="dxa" w:w="1296"/>
          </w:tcPr>
          <w:p>
            <w:pPr>
              <w:spacing w:after="0" w:line="240" w:lineRule="auto"/>
            </w:pPr>
            <w:r>
              <w:rPr>
                <w:rFonts w:ascii="Aptos" w:hAnsi="Aptos"/>
                <w:b w:val="0"/>
                <w:i w:val="0"/>
                <w:color w:val="1C252C"/>
                <w:sz w:val="14"/>
              </w:rPr>
              <w:t>5,196.3</w:t>
            </w:r>
          </w:p>
        </w:tc>
        <w:tc>
          <w:tcPr>
            <w:tcW w:type="dxa" w:w="1296"/>
          </w:tcPr>
          <w:p>
            <w:pPr>
              <w:spacing w:after="0" w:line="240" w:lineRule="auto"/>
            </w:pPr>
            <w:r>
              <w:rPr>
                <w:rFonts w:ascii="Aptos" w:hAnsi="Aptos"/>
                <w:b w:val="0"/>
                <w:i w:val="0"/>
                <w:color w:val="1C252C"/>
                <w:sz w:val="14"/>
              </w:rPr>
              <w:t>7,955.3</w:t>
            </w:r>
          </w:p>
        </w:tc>
        <w:tc>
          <w:tcPr>
            <w:tcW w:type="dxa" w:w="1296"/>
          </w:tcPr>
          <w:p>
            <w:pPr>
              <w:spacing w:after="0" w:line="240" w:lineRule="auto"/>
            </w:pPr>
            <w:r>
              <w:rPr>
                <w:rFonts w:ascii="Aptos" w:hAnsi="Aptos"/>
                <w:b w:val="0"/>
                <w:i w:val="0"/>
                <w:color w:val="1C252C"/>
                <w:sz w:val="14"/>
              </w:rPr>
              <w:t>0.5322</w:t>
            </w:r>
          </w:p>
        </w:tc>
        <w:tc>
          <w:tcPr>
            <w:tcW w:type="dxa" w:w="1296"/>
          </w:tcPr>
          <w:p>
            <w:pPr>
              <w:spacing w:after="0" w:line="240" w:lineRule="auto"/>
            </w:pPr>
            <w:r>
              <w:rPr>
                <w:rFonts w:ascii="Aptos" w:hAnsi="Aptos"/>
                <w:b w:val="0"/>
                <w:i w:val="0"/>
                <w:color w:val="1C252C"/>
                <w:sz w:val="14"/>
              </w:rPr>
              <w:t>0.4639</w:t>
            </w:r>
          </w:p>
        </w:tc>
        <w:tc>
          <w:tcPr>
            <w:tcW w:type="dxa" w:w="1296"/>
          </w:tcPr>
          <w:p>
            <w:pPr>
              <w:spacing w:after="0" w:line="240" w:lineRule="auto"/>
            </w:pPr>
            <w:r>
              <w:rPr>
                <w:rFonts w:ascii="Aptos" w:hAnsi="Aptos"/>
                <w:b w:val="0"/>
                <w:i w:val="0"/>
                <w:color w:val="1C252C"/>
                <w:sz w:val="14"/>
              </w:rPr>
              <w:t>0.0039</w:t>
            </w:r>
          </w:p>
        </w:tc>
        <w:tc>
          <w:tcPr>
            <w:tcW w:type="dxa" w:w="1296"/>
          </w:tcPr>
          <w:p>
            <w:pPr>
              <w:spacing w:after="0" w:line="240" w:lineRule="auto"/>
            </w:pPr>
            <w:r>
              <w:rPr>
                <w:rFonts w:ascii="Aptos" w:hAnsi="Aptos"/>
                <w:b w:val="0"/>
                <w:i w:val="0"/>
                <w:color w:val="1C252C"/>
                <w:sz w:val="14"/>
              </w:rPr>
              <w:t>0.5040</w:t>
            </w:r>
          </w:p>
        </w:tc>
        <w:tc>
          <w:tcPr>
            <w:tcW w:type="dxa" w:w="1296"/>
          </w:tcPr>
          <w:p>
            <w:pPr>
              <w:spacing w:after="0" w:line="240" w:lineRule="auto"/>
            </w:pPr>
            <w:r>
              <w:rPr>
                <w:rFonts w:ascii="Aptos" w:hAnsi="Aptos"/>
                <w:b w:val="0"/>
                <w:i w:val="0"/>
                <w:color w:val="1C252C"/>
                <w:sz w:val="14"/>
              </w:rPr>
              <w:t>0.4745</w:t>
            </w:r>
          </w:p>
        </w:tc>
        <w:tc>
          <w:tcPr>
            <w:tcW w:type="dxa" w:w="1296"/>
          </w:tcPr>
          <w:p>
            <w:pPr>
              <w:spacing w:after="0" w:line="240" w:lineRule="auto"/>
            </w:pPr>
            <w:r>
              <w:rPr>
                <w:rFonts w:ascii="Aptos" w:hAnsi="Aptos"/>
                <w:b w:val="0"/>
                <w:i w:val="0"/>
                <w:color w:val="1C252C"/>
                <w:sz w:val="14"/>
              </w:rPr>
              <w:t>0.0215</w:t>
            </w:r>
          </w:p>
        </w:tc>
      </w:tr>
      <w:tr>
        <w:tc>
          <w:tcPr>
            <w:tcW w:type="dxa" w:w="1296"/>
            <w:shd w:fill="F3F5F7"/>
          </w:tcPr>
          <w:p>
            <w:pPr>
              <w:spacing w:after="0" w:line="240" w:lineRule="auto"/>
            </w:pPr>
            <w:r>
              <w:rPr>
                <w:rFonts w:ascii="Aptos" w:hAnsi="Aptos"/>
                <w:b w:val="0"/>
                <w:i w:val="0"/>
                <w:color w:val="1C252C"/>
                <w:sz w:val="14"/>
              </w:rPr>
              <w:t>8</w:t>
            </w:r>
          </w:p>
        </w:tc>
        <w:tc>
          <w:tcPr>
            <w:tcW w:type="dxa" w:w="1296"/>
            <w:shd w:fill="F3F5F7"/>
          </w:tcPr>
          <w:p>
            <w:pPr>
              <w:spacing w:after="0" w:line="240" w:lineRule="auto"/>
            </w:pPr>
            <w:r>
              <w:rPr>
                <w:rFonts w:ascii="Aptos" w:hAnsi="Aptos"/>
                <w:b w:val="0"/>
                <w:i w:val="0"/>
                <w:color w:val="1C252C"/>
                <w:sz w:val="14"/>
              </w:rPr>
              <w:t>162.57</w:t>
            </w:r>
          </w:p>
        </w:tc>
        <w:tc>
          <w:tcPr>
            <w:tcW w:type="dxa" w:w="1296"/>
            <w:shd w:fill="F3F5F7"/>
          </w:tcPr>
          <w:p>
            <w:pPr>
              <w:spacing w:after="0" w:line="240" w:lineRule="auto"/>
            </w:pPr>
            <w:r>
              <w:rPr>
                <w:rFonts w:ascii="Aptos" w:hAnsi="Aptos"/>
                <w:b w:val="0"/>
                <w:i w:val="0"/>
                <w:color w:val="1C252C"/>
                <w:sz w:val="14"/>
              </w:rPr>
              <w:t>125.266</w:t>
            </w:r>
          </w:p>
        </w:tc>
        <w:tc>
          <w:tcPr>
            <w:tcW w:type="dxa" w:w="1296"/>
            <w:shd w:fill="F3F5F7"/>
          </w:tcPr>
          <w:p>
            <w:pPr>
              <w:spacing w:after="0" w:line="240" w:lineRule="auto"/>
            </w:pPr>
            <w:r>
              <w:rPr>
                <w:rFonts w:ascii="Aptos" w:hAnsi="Aptos"/>
                <w:b w:val="0"/>
                <w:i w:val="0"/>
                <w:color w:val="1C252C"/>
                <w:sz w:val="14"/>
              </w:rPr>
              <w:t>5,185.3</w:t>
            </w:r>
          </w:p>
        </w:tc>
        <w:tc>
          <w:tcPr>
            <w:tcW w:type="dxa" w:w="1296"/>
            <w:shd w:fill="F3F5F7"/>
          </w:tcPr>
          <w:p>
            <w:pPr>
              <w:spacing w:after="0" w:line="240" w:lineRule="auto"/>
            </w:pPr>
            <w:r>
              <w:rPr>
                <w:rFonts w:ascii="Aptos" w:hAnsi="Aptos"/>
                <w:b w:val="0"/>
                <w:i w:val="0"/>
                <w:color w:val="1C252C"/>
                <w:sz w:val="14"/>
              </w:rPr>
              <w:t>7,952.7</w:t>
            </w:r>
          </w:p>
        </w:tc>
        <w:tc>
          <w:tcPr>
            <w:tcW w:type="dxa" w:w="1296"/>
            <w:shd w:fill="F3F5F7"/>
          </w:tcPr>
          <w:p>
            <w:pPr>
              <w:spacing w:after="0" w:line="240" w:lineRule="auto"/>
            </w:pPr>
            <w:r>
              <w:rPr>
                <w:rFonts w:ascii="Aptos" w:hAnsi="Aptos"/>
                <w:b w:val="0"/>
                <w:i w:val="0"/>
                <w:color w:val="1C252C"/>
                <w:sz w:val="14"/>
              </w:rPr>
              <w:t>0.4960</w:t>
            </w:r>
          </w:p>
        </w:tc>
        <w:tc>
          <w:tcPr>
            <w:tcW w:type="dxa" w:w="1296"/>
            <w:shd w:fill="F3F5F7"/>
          </w:tcPr>
          <w:p>
            <w:pPr>
              <w:spacing w:after="0" w:line="240" w:lineRule="auto"/>
            </w:pPr>
            <w:r>
              <w:rPr>
                <w:rFonts w:ascii="Aptos" w:hAnsi="Aptos"/>
                <w:b w:val="0"/>
                <w:i w:val="0"/>
                <w:color w:val="1C252C"/>
                <w:sz w:val="14"/>
              </w:rPr>
              <w:t>0.4984</w:t>
            </w:r>
          </w:p>
        </w:tc>
        <w:tc>
          <w:tcPr>
            <w:tcW w:type="dxa" w:w="1296"/>
            <w:shd w:fill="F3F5F7"/>
          </w:tcPr>
          <w:p>
            <w:pPr>
              <w:spacing w:after="0" w:line="240" w:lineRule="auto"/>
            </w:pPr>
            <w:r>
              <w:rPr>
                <w:rFonts w:ascii="Aptos" w:hAnsi="Aptos"/>
                <w:b w:val="0"/>
                <w:i w:val="0"/>
                <w:color w:val="1C252C"/>
                <w:sz w:val="14"/>
              </w:rPr>
              <w:t>0.0056</w:t>
            </w:r>
          </w:p>
        </w:tc>
        <w:tc>
          <w:tcPr>
            <w:tcW w:type="dxa" w:w="1296"/>
            <w:shd w:fill="F3F5F7"/>
          </w:tcPr>
          <w:p>
            <w:pPr>
              <w:spacing w:after="0" w:line="240" w:lineRule="auto"/>
            </w:pPr>
            <w:r>
              <w:rPr>
                <w:rFonts w:ascii="Aptos" w:hAnsi="Aptos"/>
                <w:b w:val="0"/>
                <w:i w:val="0"/>
                <w:color w:val="1C252C"/>
                <w:sz w:val="14"/>
              </w:rPr>
              <w:t>0.4785</w:t>
            </w:r>
          </w:p>
        </w:tc>
        <w:tc>
          <w:tcPr>
            <w:tcW w:type="dxa" w:w="1296"/>
            <w:shd w:fill="F3F5F7"/>
          </w:tcPr>
          <w:p>
            <w:pPr>
              <w:spacing w:after="0" w:line="240" w:lineRule="auto"/>
            </w:pPr>
            <w:r>
              <w:rPr>
                <w:rFonts w:ascii="Aptos" w:hAnsi="Aptos"/>
                <w:b w:val="0"/>
                <w:i w:val="0"/>
                <w:color w:val="1C252C"/>
                <w:sz w:val="14"/>
              </w:rPr>
              <w:t>0.4955</w:t>
            </w:r>
          </w:p>
        </w:tc>
        <w:tc>
          <w:tcPr>
            <w:tcW w:type="dxa" w:w="1296"/>
            <w:shd w:fill="F3F5F7"/>
          </w:tcPr>
          <w:p>
            <w:pPr>
              <w:spacing w:after="0" w:line="240" w:lineRule="auto"/>
            </w:pPr>
            <w:r>
              <w:rPr>
                <w:rFonts w:ascii="Aptos" w:hAnsi="Aptos"/>
                <w:b w:val="0"/>
                <w:i w:val="0"/>
                <w:color w:val="1C252C"/>
                <w:sz w:val="14"/>
              </w:rPr>
              <w:t>0.0260</w:t>
            </w:r>
          </w:p>
        </w:tc>
      </w:tr>
      <w:tr>
        <w:tc>
          <w:tcPr>
            <w:tcW w:type="dxa" w:w="1296"/>
          </w:tcPr>
          <w:p>
            <w:pPr>
              <w:spacing w:after="0" w:line="240" w:lineRule="auto"/>
            </w:pPr>
            <w:r>
              <w:rPr>
                <w:rFonts w:ascii="Aptos" w:hAnsi="Aptos"/>
                <w:b w:val="0"/>
                <w:i w:val="0"/>
                <w:color w:val="1C252C"/>
                <w:sz w:val="14"/>
              </w:rPr>
              <w:t>9</w:t>
            </w:r>
          </w:p>
        </w:tc>
        <w:tc>
          <w:tcPr>
            <w:tcW w:type="dxa" w:w="1296"/>
          </w:tcPr>
          <w:p>
            <w:pPr>
              <w:spacing w:after="0" w:line="240" w:lineRule="auto"/>
            </w:pPr>
            <w:r>
              <w:rPr>
                <w:rFonts w:ascii="Aptos" w:hAnsi="Aptos"/>
                <w:b w:val="0"/>
                <w:i w:val="0"/>
                <w:color w:val="1C252C"/>
                <w:sz w:val="14"/>
              </w:rPr>
              <w:t>167.32</w:t>
            </w:r>
          </w:p>
        </w:tc>
        <w:tc>
          <w:tcPr>
            <w:tcW w:type="dxa" w:w="1296"/>
          </w:tcPr>
          <w:p>
            <w:pPr>
              <w:spacing w:after="0" w:line="240" w:lineRule="auto"/>
            </w:pPr>
            <w:r>
              <w:rPr>
                <w:rFonts w:ascii="Aptos" w:hAnsi="Aptos"/>
                <w:b w:val="0"/>
                <w:i w:val="0"/>
                <w:color w:val="1C252C"/>
                <w:sz w:val="14"/>
              </w:rPr>
              <w:t>127.431</w:t>
            </w:r>
          </w:p>
        </w:tc>
        <w:tc>
          <w:tcPr>
            <w:tcW w:type="dxa" w:w="1296"/>
          </w:tcPr>
          <w:p>
            <w:pPr>
              <w:spacing w:after="0" w:line="240" w:lineRule="auto"/>
            </w:pPr>
            <w:r>
              <w:rPr>
                <w:rFonts w:ascii="Aptos" w:hAnsi="Aptos"/>
                <w:b w:val="0"/>
                <w:i w:val="0"/>
                <w:color w:val="1C252C"/>
                <w:sz w:val="14"/>
              </w:rPr>
              <w:t>5,166.0</w:t>
            </w:r>
          </w:p>
        </w:tc>
        <w:tc>
          <w:tcPr>
            <w:tcW w:type="dxa" w:w="1296"/>
          </w:tcPr>
          <w:p>
            <w:pPr>
              <w:spacing w:after="0" w:line="240" w:lineRule="auto"/>
            </w:pPr>
            <w:r>
              <w:rPr>
                <w:rFonts w:ascii="Aptos" w:hAnsi="Aptos"/>
                <w:b w:val="0"/>
                <w:i w:val="0"/>
                <w:color w:val="1C252C"/>
                <w:sz w:val="14"/>
              </w:rPr>
              <w:t>8,097.9</w:t>
            </w:r>
          </w:p>
        </w:tc>
        <w:tc>
          <w:tcPr>
            <w:tcW w:type="dxa" w:w="1296"/>
          </w:tcPr>
          <w:p>
            <w:pPr>
              <w:spacing w:after="0" w:line="240" w:lineRule="auto"/>
            </w:pPr>
            <w:r>
              <w:rPr>
                <w:rFonts w:ascii="Aptos" w:hAnsi="Aptos"/>
                <w:b w:val="0"/>
                <w:i w:val="0"/>
                <w:color w:val="1C252C"/>
                <w:sz w:val="14"/>
              </w:rPr>
              <w:t>0.4719</w:t>
            </w:r>
          </w:p>
        </w:tc>
        <w:tc>
          <w:tcPr>
            <w:tcW w:type="dxa" w:w="1296"/>
          </w:tcPr>
          <w:p>
            <w:pPr>
              <w:spacing w:after="0" w:line="240" w:lineRule="auto"/>
            </w:pPr>
            <w:r>
              <w:rPr>
                <w:rFonts w:ascii="Aptos" w:hAnsi="Aptos"/>
                <w:b w:val="0"/>
                <w:i w:val="0"/>
                <w:color w:val="1C252C"/>
                <w:sz w:val="14"/>
              </w:rPr>
              <w:t>0.5196</w:t>
            </w:r>
          </w:p>
        </w:tc>
        <w:tc>
          <w:tcPr>
            <w:tcW w:type="dxa" w:w="1296"/>
          </w:tcPr>
          <w:p>
            <w:pPr>
              <w:spacing w:after="0" w:line="240" w:lineRule="auto"/>
            </w:pPr>
            <w:r>
              <w:rPr>
                <w:rFonts w:ascii="Aptos" w:hAnsi="Aptos"/>
                <w:b w:val="0"/>
                <w:i w:val="0"/>
                <w:color w:val="1C252C"/>
                <w:sz w:val="14"/>
              </w:rPr>
              <w:t>0.0085</w:t>
            </w:r>
          </w:p>
        </w:tc>
        <w:tc>
          <w:tcPr>
            <w:tcW w:type="dxa" w:w="1296"/>
          </w:tcPr>
          <w:p>
            <w:pPr>
              <w:spacing w:after="0" w:line="240" w:lineRule="auto"/>
            </w:pPr>
            <w:r>
              <w:rPr>
                <w:rFonts w:ascii="Aptos" w:hAnsi="Aptos"/>
                <w:b w:val="0"/>
                <w:i w:val="0"/>
                <w:color w:val="1C252C"/>
                <w:sz w:val="14"/>
              </w:rPr>
              <w:t>0.4431</w:t>
            </w:r>
          </w:p>
        </w:tc>
        <w:tc>
          <w:tcPr>
            <w:tcW w:type="dxa" w:w="1296"/>
          </w:tcPr>
          <w:p>
            <w:pPr>
              <w:spacing w:after="0" w:line="240" w:lineRule="auto"/>
            </w:pPr>
            <w:r>
              <w:rPr>
                <w:rFonts w:ascii="Aptos" w:hAnsi="Aptos"/>
                <w:b w:val="0"/>
                <w:i w:val="0"/>
                <w:color w:val="1C252C"/>
                <w:sz w:val="14"/>
              </w:rPr>
              <w:t>0.5234</w:t>
            </w:r>
          </w:p>
        </w:tc>
        <w:tc>
          <w:tcPr>
            <w:tcW w:type="dxa" w:w="1296"/>
          </w:tcPr>
          <w:p>
            <w:pPr>
              <w:spacing w:after="0" w:line="240" w:lineRule="auto"/>
            </w:pPr>
            <w:r>
              <w:rPr>
                <w:rFonts w:ascii="Aptos" w:hAnsi="Aptos"/>
                <w:b w:val="0"/>
                <w:i w:val="0"/>
                <w:color w:val="1C252C"/>
                <w:sz w:val="14"/>
              </w:rPr>
              <w:t>0.0336</w:t>
            </w:r>
          </w:p>
        </w:tc>
      </w:tr>
      <w:tr>
        <w:tc>
          <w:tcPr>
            <w:tcW w:type="dxa" w:w="1296"/>
            <w:shd w:fill="F3F5F7"/>
          </w:tcPr>
          <w:p>
            <w:pPr>
              <w:spacing w:after="0" w:line="240" w:lineRule="auto"/>
            </w:pPr>
            <w:r>
              <w:rPr>
                <w:rFonts w:ascii="Aptos" w:hAnsi="Aptos"/>
                <w:b w:val="0"/>
                <w:i w:val="0"/>
                <w:color w:val="1C252C"/>
                <w:sz w:val="14"/>
              </w:rPr>
              <w:t>10</w:t>
            </w:r>
          </w:p>
        </w:tc>
        <w:tc>
          <w:tcPr>
            <w:tcW w:type="dxa" w:w="1296"/>
            <w:shd w:fill="F3F5F7"/>
          </w:tcPr>
          <w:p>
            <w:pPr>
              <w:spacing w:after="0" w:line="240" w:lineRule="auto"/>
            </w:pPr>
            <w:r>
              <w:rPr>
                <w:rFonts w:ascii="Aptos" w:hAnsi="Aptos"/>
                <w:b w:val="0"/>
                <w:i w:val="0"/>
                <w:color w:val="1C252C"/>
                <w:sz w:val="14"/>
              </w:rPr>
              <w:t>171.32</w:t>
            </w:r>
          </w:p>
        </w:tc>
        <w:tc>
          <w:tcPr>
            <w:tcW w:type="dxa" w:w="1296"/>
            <w:shd w:fill="F3F5F7"/>
          </w:tcPr>
          <w:p>
            <w:pPr>
              <w:spacing w:after="0" w:line="240" w:lineRule="auto"/>
            </w:pPr>
            <w:r>
              <w:rPr>
                <w:rFonts w:ascii="Aptos" w:hAnsi="Aptos"/>
                <w:b w:val="0"/>
                <w:i w:val="0"/>
                <w:color w:val="1C252C"/>
                <w:sz w:val="14"/>
              </w:rPr>
              <w:t>129.838</w:t>
            </w:r>
          </w:p>
        </w:tc>
        <w:tc>
          <w:tcPr>
            <w:tcW w:type="dxa" w:w="1296"/>
            <w:shd w:fill="F3F5F7"/>
          </w:tcPr>
          <w:p>
            <w:pPr>
              <w:spacing w:after="0" w:line="240" w:lineRule="auto"/>
            </w:pPr>
            <w:r>
              <w:rPr>
                <w:rFonts w:ascii="Aptos" w:hAnsi="Aptos"/>
                <w:b w:val="0"/>
                <w:i w:val="0"/>
                <w:color w:val="1C252C"/>
                <w:sz w:val="14"/>
              </w:rPr>
              <w:t>5,127.8</w:t>
            </w:r>
          </w:p>
        </w:tc>
        <w:tc>
          <w:tcPr>
            <w:tcW w:type="dxa" w:w="1296"/>
            <w:shd w:fill="F3F5F7"/>
          </w:tcPr>
          <w:p>
            <w:pPr>
              <w:spacing w:after="0" w:line="240" w:lineRule="auto"/>
            </w:pPr>
            <w:r>
              <w:rPr>
                <w:rFonts w:ascii="Aptos" w:hAnsi="Aptos"/>
                <w:b w:val="0"/>
                <w:i w:val="0"/>
                <w:color w:val="1C252C"/>
                <w:sz w:val="14"/>
              </w:rPr>
              <w:t>8,451.2</w:t>
            </w:r>
          </w:p>
        </w:tc>
        <w:tc>
          <w:tcPr>
            <w:tcW w:type="dxa" w:w="1296"/>
            <w:shd w:fill="F3F5F7"/>
          </w:tcPr>
          <w:p>
            <w:pPr>
              <w:spacing w:after="0" w:line="240" w:lineRule="auto"/>
            </w:pPr>
            <w:r>
              <w:rPr>
                <w:rFonts w:ascii="Aptos" w:hAnsi="Aptos"/>
                <w:b w:val="0"/>
                <w:i w:val="0"/>
                <w:color w:val="1C252C"/>
                <w:sz w:val="14"/>
              </w:rPr>
              <w:t>0.3778</w:t>
            </w:r>
          </w:p>
        </w:tc>
        <w:tc>
          <w:tcPr>
            <w:tcW w:type="dxa" w:w="1296"/>
            <w:shd w:fill="F3F5F7"/>
          </w:tcPr>
          <w:p>
            <w:pPr>
              <w:spacing w:after="0" w:line="240" w:lineRule="auto"/>
            </w:pPr>
            <w:r>
              <w:rPr>
                <w:rFonts w:ascii="Aptos" w:hAnsi="Aptos"/>
                <w:b w:val="0"/>
                <w:i w:val="0"/>
                <w:color w:val="1C252C"/>
                <w:sz w:val="14"/>
              </w:rPr>
              <w:t>0.5932</w:t>
            </w:r>
          </w:p>
        </w:tc>
        <w:tc>
          <w:tcPr>
            <w:tcW w:type="dxa" w:w="1296"/>
            <w:shd w:fill="F3F5F7"/>
          </w:tcPr>
          <w:p>
            <w:pPr>
              <w:spacing w:after="0" w:line="240" w:lineRule="auto"/>
            </w:pPr>
            <w:r>
              <w:rPr>
                <w:rFonts w:ascii="Aptos" w:hAnsi="Aptos"/>
                <w:b w:val="0"/>
                <w:i w:val="0"/>
                <w:color w:val="1C252C"/>
                <w:sz w:val="14"/>
              </w:rPr>
              <w:t>0.0289</w:t>
            </w:r>
          </w:p>
        </w:tc>
        <w:tc>
          <w:tcPr>
            <w:tcW w:type="dxa" w:w="1296"/>
            <w:shd w:fill="F3F5F7"/>
          </w:tcPr>
          <w:p>
            <w:pPr>
              <w:spacing w:after="0" w:line="240" w:lineRule="auto"/>
            </w:pPr>
            <w:r>
              <w:rPr>
                <w:rFonts w:ascii="Aptos" w:hAnsi="Aptos"/>
                <w:b w:val="0"/>
                <w:i w:val="0"/>
                <w:color w:val="1C252C"/>
                <w:sz w:val="14"/>
              </w:rPr>
              <w:t>0.3775</w:t>
            </w:r>
          </w:p>
        </w:tc>
        <w:tc>
          <w:tcPr>
            <w:tcW w:type="dxa" w:w="1296"/>
            <w:shd w:fill="F3F5F7"/>
          </w:tcPr>
          <w:p>
            <w:pPr>
              <w:spacing w:after="0" w:line="240" w:lineRule="auto"/>
            </w:pPr>
            <w:r>
              <w:rPr>
                <w:rFonts w:ascii="Aptos" w:hAnsi="Aptos"/>
                <w:b w:val="0"/>
                <w:i w:val="0"/>
                <w:color w:val="1C252C"/>
                <w:sz w:val="14"/>
              </w:rPr>
              <w:t>0.5739</w:t>
            </w:r>
          </w:p>
        </w:tc>
        <w:tc>
          <w:tcPr>
            <w:tcW w:type="dxa" w:w="1296"/>
            <w:shd w:fill="F3F5F7"/>
          </w:tcPr>
          <w:p>
            <w:pPr>
              <w:spacing w:after="0" w:line="240" w:lineRule="auto"/>
            </w:pPr>
            <w:r>
              <w:rPr>
                <w:rFonts w:ascii="Aptos" w:hAnsi="Aptos"/>
                <w:b w:val="0"/>
                <w:i w:val="0"/>
                <w:color w:val="1C252C"/>
                <w:sz w:val="14"/>
              </w:rPr>
              <w:t>0.0486</w:t>
            </w:r>
          </w:p>
        </w:tc>
      </w:tr>
      <w:tr>
        <w:tc>
          <w:tcPr>
            <w:tcW w:type="dxa" w:w="1296"/>
          </w:tcPr>
          <w:p>
            <w:pPr>
              <w:spacing w:after="0" w:line="240" w:lineRule="auto"/>
            </w:pPr>
            <w:r>
              <w:rPr>
                <w:rFonts w:ascii="Aptos" w:hAnsi="Aptos"/>
                <w:b w:val="0"/>
                <w:i w:val="0"/>
                <w:color w:val="1C252C"/>
                <w:sz w:val="14"/>
              </w:rPr>
              <w:t>11</w:t>
            </w:r>
          </w:p>
        </w:tc>
        <w:tc>
          <w:tcPr>
            <w:tcW w:type="dxa" w:w="1296"/>
          </w:tcPr>
          <w:p>
            <w:pPr>
              <w:spacing w:after="0" w:line="240" w:lineRule="auto"/>
            </w:pPr>
            <w:r>
              <w:rPr>
                <w:rFonts w:ascii="Aptos" w:hAnsi="Aptos"/>
                <w:b w:val="0"/>
                <w:i w:val="0"/>
                <w:color w:val="1C252C"/>
                <w:sz w:val="14"/>
              </w:rPr>
              <w:t>176.10</w:t>
            </w:r>
          </w:p>
        </w:tc>
        <w:tc>
          <w:tcPr>
            <w:tcW w:type="dxa" w:w="1296"/>
          </w:tcPr>
          <w:p>
            <w:pPr>
              <w:spacing w:after="0" w:line="240" w:lineRule="auto"/>
            </w:pPr>
            <w:r>
              <w:rPr>
                <w:rFonts w:ascii="Aptos" w:hAnsi="Aptos"/>
                <w:b w:val="0"/>
                <w:i w:val="0"/>
                <w:color w:val="1C252C"/>
                <w:sz w:val="14"/>
              </w:rPr>
              <w:t>132.453</w:t>
            </w:r>
          </w:p>
        </w:tc>
        <w:tc>
          <w:tcPr>
            <w:tcW w:type="dxa" w:w="1296"/>
          </w:tcPr>
          <w:p>
            <w:pPr>
              <w:spacing w:after="0" w:line="240" w:lineRule="auto"/>
            </w:pPr>
            <w:r>
              <w:rPr>
                <w:rFonts w:ascii="Aptos" w:hAnsi="Aptos"/>
                <w:b w:val="0"/>
                <w:i w:val="0"/>
                <w:color w:val="1C252C"/>
                <w:sz w:val="14"/>
              </w:rPr>
              <w:t>5,057.1</w:t>
            </w:r>
          </w:p>
        </w:tc>
        <w:tc>
          <w:tcPr>
            <w:tcW w:type="dxa" w:w="1296"/>
          </w:tcPr>
          <w:p>
            <w:pPr>
              <w:spacing w:after="0" w:line="240" w:lineRule="auto"/>
            </w:pPr>
            <w:r>
              <w:rPr>
                <w:rFonts w:ascii="Aptos" w:hAnsi="Aptos"/>
                <w:b w:val="0"/>
                <w:i w:val="0"/>
                <w:color w:val="1C252C"/>
                <w:sz w:val="14"/>
              </w:rPr>
              <w:t>8,935.0</w:t>
            </w:r>
          </w:p>
        </w:tc>
        <w:tc>
          <w:tcPr>
            <w:tcW w:type="dxa" w:w="1296"/>
          </w:tcPr>
          <w:p>
            <w:pPr>
              <w:spacing w:after="0" w:line="240" w:lineRule="auto"/>
            </w:pPr>
            <w:r>
              <w:rPr>
                <w:rFonts w:ascii="Aptos" w:hAnsi="Aptos"/>
                <w:b w:val="0"/>
                <w:i w:val="0"/>
                <w:color w:val="1C252C"/>
                <w:sz w:val="14"/>
              </w:rPr>
              <w:t>0.3361</w:t>
            </w:r>
          </w:p>
        </w:tc>
        <w:tc>
          <w:tcPr>
            <w:tcW w:type="dxa" w:w="1296"/>
          </w:tcPr>
          <w:p>
            <w:pPr>
              <w:spacing w:after="0" w:line="240" w:lineRule="auto"/>
            </w:pPr>
            <w:r>
              <w:rPr>
                <w:rFonts w:ascii="Aptos" w:hAnsi="Aptos"/>
                <w:b w:val="0"/>
                <w:i w:val="0"/>
                <w:color w:val="1C252C"/>
                <w:sz w:val="14"/>
              </w:rPr>
              <w:t>0.6245</w:t>
            </w:r>
          </w:p>
        </w:tc>
        <w:tc>
          <w:tcPr>
            <w:tcW w:type="dxa" w:w="1296"/>
          </w:tcPr>
          <w:p>
            <w:pPr>
              <w:spacing w:after="0" w:line="240" w:lineRule="auto"/>
            </w:pPr>
            <w:r>
              <w:rPr>
                <w:rFonts w:ascii="Aptos" w:hAnsi="Aptos"/>
                <w:b w:val="0"/>
                <w:i w:val="0"/>
                <w:color w:val="1C252C"/>
                <w:sz w:val="14"/>
              </w:rPr>
              <w:t>0.0394</w:t>
            </w:r>
          </w:p>
        </w:tc>
        <w:tc>
          <w:tcPr>
            <w:tcW w:type="dxa" w:w="1296"/>
          </w:tcPr>
          <w:p>
            <w:pPr>
              <w:spacing w:after="0" w:line="240" w:lineRule="auto"/>
            </w:pPr>
            <w:r>
              <w:rPr>
                <w:rFonts w:ascii="Aptos" w:hAnsi="Aptos"/>
                <w:b w:val="0"/>
                <w:i w:val="0"/>
                <w:color w:val="1C252C"/>
                <w:sz w:val="14"/>
              </w:rPr>
              <w:t>0.3013</w:t>
            </w:r>
          </w:p>
        </w:tc>
        <w:tc>
          <w:tcPr>
            <w:tcW w:type="dxa" w:w="1296"/>
          </w:tcPr>
          <w:p>
            <w:pPr>
              <w:spacing w:after="0" w:line="240" w:lineRule="auto"/>
            </w:pPr>
            <w:r>
              <w:rPr>
                <w:rFonts w:ascii="Aptos" w:hAnsi="Aptos"/>
                <w:b w:val="0"/>
                <w:i w:val="0"/>
                <w:color w:val="1C252C"/>
                <w:sz w:val="14"/>
              </w:rPr>
              <w:t>0.6326</w:t>
            </w:r>
          </w:p>
        </w:tc>
        <w:tc>
          <w:tcPr>
            <w:tcW w:type="dxa" w:w="1296"/>
          </w:tcPr>
          <w:p>
            <w:pPr>
              <w:spacing w:after="0" w:line="240" w:lineRule="auto"/>
            </w:pPr>
            <w:r>
              <w:rPr>
                <w:rFonts w:ascii="Aptos" w:hAnsi="Aptos"/>
                <w:b w:val="0"/>
                <w:i w:val="0"/>
                <w:color w:val="1C252C"/>
                <w:sz w:val="14"/>
              </w:rPr>
              <w:t>0.0661</w:t>
            </w:r>
          </w:p>
        </w:tc>
      </w:tr>
      <w:tr>
        <w:tc>
          <w:tcPr>
            <w:tcW w:type="dxa" w:w="1296"/>
            <w:shd w:fill="F3F5F7"/>
          </w:tcPr>
          <w:p>
            <w:pPr>
              <w:spacing w:after="0" w:line="240" w:lineRule="auto"/>
            </w:pPr>
            <w:r>
              <w:rPr>
                <w:rFonts w:ascii="Aptos" w:hAnsi="Aptos"/>
                <w:b w:val="0"/>
                <w:i w:val="0"/>
                <w:color w:val="1C252C"/>
                <w:sz w:val="14"/>
              </w:rPr>
              <w:t>12</w:t>
            </w:r>
          </w:p>
        </w:tc>
        <w:tc>
          <w:tcPr>
            <w:tcW w:type="dxa" w:w="1296"/>
            <w:shd w:fill="F3F5F7"/>
          </w:tcPr>
          <w:p>
            <w:pPr>
              <w:spacing w:after="0" w:line="240" w:lineRule="auto"/>
            </w:pPr>
            <w:r>
              <w:rPr>
                <w:rFonts w:ascii="Aptos" w:hAnsi="Aptos"/>
                <w:b w:val="0"/>
                <w:i w:val="0"/>
                <w:color w:val="1C252C"/>
                <w:sz w:val="14"/>
              </w:rPr>
              <w:t>160.17</w:t>
            </w:r>
          </w:p>
        </w:tc>
        <w:tc>
          <w:tcPr>
            <w:tcW w:type="dxa" w:w="1296"/>
            <w:shd w:fill="F3F5F7"/>
          </w:tcPr>
          <w:p>
            <w:pPr>
              <w:spacing w:after="0" w:line="240" w:lineRule="auto"/>
            </w:pPr>
            <w:r>
              <w:rPr>
                <w:rFonts w:ascii="Aptos" w:hAnsi="Aptos"/>
                <w:b w:val="0"/>
                <w:i w:val="0"/>
                <w:color w:val="1C252C"/>
                <w:sz w:val="14"/>
              </w:rPr>
              <w:t>135.346</w:t>
            </w:r>
          </w:p>
        </w:tc>
        <w:tc>
          <w:tcPr>
            <w:tcW w:type="dxa" w:w="1296"/>
            <w:shd w:fill="F3F5F7"/>
          </w:tcPr>
          <w:p>
            <w:pPr>
              <w:spacing w:after="0" w:line="240" w:lineRule="auto"/>
            </w:pPr>
            <w:r>
              <w:rPr>
                <w:rFonts w:ascii="Aptos" w:hAnsi="Aptos"/>
                <w:b w:val="0"/>
                <w:i w:val="0"/>
                <w:color w:val="1C252C"/>
                <w:sz w:val="14"/>
              </w:rPr>
              <w:t>12,352.5</w:t>
            </w:r>
          </w:p>
        </w:tc>
        <w:tc>
          <w:tcPr>
            <w:tcW w:type="dxa" w:w="1296"/>
            <w:shd w:fill="F3F5F7"/>
          </w:tcPr>
          <w:p>
            <w:pPr>
              <w:spacing w:after="0" w:line="240" w:lineRule="auto"/>
            </w:pPr>
            <w:r>
              <w:rPr>
                <w:rFonts w:ascii="Aptos" w:hAnsi="Aptos"/>
                <w:b w:val="0"/>
                <w:i w:val="0"/>
                <w:color w:val="1C252C"/>
                <w:sz w:val="14"/>
              </w:rPr>
              <w:t>8,880.1</w:t>
            </w:r>
          </w:p>
        </w:tc>
        <w:tc>
          <w:tcPr>
            <w:tcW w:type="dxa" w:w="1296"/>
            <w:shd w:fill="F3F5F7"/>
          </w:tcPr>
          <w:p>
            <w:pPr>
              <w:spacing w:after="0" w:line="240" w:lineRule="auto"/>
            </w:pPr>
            <w:r>
              <w:rPr>
                <w:rFonts w:ascii="Aptos" w:hAnsi="Aptos"/>
                <w:b w:val="0"/>
                <w:i w:val="0"/>
                <w:color w:val="1C252C"/>
                <w:sz w:val="14"/>
              </w:rPr>
              <w:t>0.3256</w:t>
            </w:r>
          </w:p>
        </w:tc>
        <w:tc>
          <w:tcPr>
            <w:tcW w:type="dxa" w:w="1296"/>
            <w:shd w:fill="F3F5F7"/>
          </w:tcPr>
          <w:p>
            <w:pPr>
              <w:spacing w:after="0" w:line="240" w:lineRule="auto"/>
            </w:pPr>
            <w:r>
              <w:rPr>
                <w:rFonts w:ascii="Aptos" w:hAnsi="Aptos"/>
                <w:b w:val="0"/>
                <w:i w:val="0"/>
                <w:color w:val="1C252C"/>
                <w:sz w:val="14"/>
              </w:rPr>
              <w:t>0.5912</w:t>
            </w:r>
          </w:p>
        </w:tc>
        <w:tc>
          <w:tcPr>
            <w:tcW w:type="dxa" w:w="1296"/>
            <w:shd w:fill="F3F5F7"/>
          </w:tcPr>
          <w:p>
            <w:pPr>
              <w:spacing w:after="0" w:line="240" w:lineRule="auto"/>
            </w:pPr>
            <w:r>
              <w:rPr>
                <w:rFonts w:ascii="Aptos" w:hAnsi="Aptos"/>
                <w:b w:val="0"/>
                <w:i w:val="0"/>
                <w:color w:val="1C252C"/>
                <w:sz w:val="14"/>
              </w:rPr>
              <w:t>0.0831</w:t>
            </w:r>
          </w:p>
        </w:tc>
        <w:tc>
          <w:tcPr>
            <w:tcW w:type="dxa" w:w="1296"/>
            <w:shd w:fill="F3F5F7"/>
          </w:tcPr>
          <w:p>
            <w:pPr>
              <w:spacing w:after="0" w:line="240" w:lineRule="auto"/>
            </w:pPr>
            <w:r>
              <w:rPr>
                <w:rFonts w:ascii="Aptos" w:hAnsi="Aptos"/>
                <w:b w:val="0"/>
                <w:i w:val="0"/>
                <w:color w:val="1C252C"/>
                <w:sz w:val="14"/>
              </w:rPr>
              <w:t>0.2810</w:t>
            </w:r>
          </w:p>
        </w:tc>
        <w:tc>
          <w:tcPr>
            <w:tcW w:type="dxa" w:w="1296"/>
            <w:shd w:fill="F3F5F7"/>
          </w:tcPr>
          <w:p>
            <w:pPr>
              <w:spacing w:after="0" w:line="240" w:lineRule="auto"/>
            </w:pPr>
            <w:r>
              <w:rPr>
                <w:rFonts w:ascii="Aptos" w:hAnsi="Aptos"/>
                <w:b w:val="0"/>
                <w:i w:val="0"/>
                <w:color w:val="1C252C"/>
                <w:sz w:val="14"/>
              </w:rPr>
              <w:t>0.6467</w:t>
            </w:r>
          </w:p>
        </w:tc>
        <w:tc>
          <w:tcPr>
            <w:tcW w:type="dxa" w:w="1296"/>
            <w:shd w:fill="F3F5F7"/>
          </w:tcPr>
          <w:p>
            <w:pPr>
              <w:spacing w:after="0" w:line="240" w:lineRule="auto"/>
            </w:pPr>
            <w:r>
              <w:rPr>
                <w:rFonts w:ascii="Aptos" w:hAnsi="Aptos"/>
                <w:b w:val="0"/>
                <w:i w:val="0"/>
                <w:color w:val="1C252C"/>
                <w:sz w:val="14"/>
              </w:rPr>
              <w:t>0.0722</w:t>
            </w:r>
          </w:p>
        </w:tc>
      </w:tr>
      <w:tr>
        <w:tc>
          <w:tcPr>
            <w:tcW w:type="dxa" w:w="1296"/>
          </w:tcPr>
          <w:p>
            <w:pPr>
              <w:spacing w:after="0" w:line="240" w:lineRule="auto"/>
            </w:pPr>
            <w:r>
              <w:rPr>
                <w:rFonts w:ascii="Aptos" w:hAnsi="Aptos"/>
                <w:b w:val="0"/>
                <w:i w:val="0"/>
                <w:color w:val="1C252C"/>
                <w:sz w:val="14"/>
              </w:rPr>
              <w:t>13</w:t>
            </w:r>
          </w:p>
        </w:tc>
        <w:tc>
          <w:tcPr>
            <w:tcW w:type="dxa" w:w="1296"/>
          </w:tcPr>
          <w:p>
            <w:pPr>
              <w:spacing w:after="0" w:line="240" w:lineRule="auto"/>
            </w:pPr>
            <w:r>
              <w:rPr>
                <w:rFonts w:ascii="Aptos" w:hAnsi="Aptos"/>
                <w:b w:val="0"/>
                <w:i w:val="0"/>
                <w:color w:val="1C252C"/>
                <w:sz w:val="14"/>
              </w:rPr>
              <w:t>162.71</w:t>
            </w:r>
          </w:p>
        </w:tc>
        <w:tc>
          <w:tcPr>
            <w:tcW w:type="dxa" w:w="1296"/>
          </w:tcPr>
          <w:p>
            <w:pPr>
              <w:spacing w:after="0" w:line="240" w:lineRule="auto"/>
            </w:pPr>
            <w:r>
              <w:rPr>
                <w:rFonts w:ascii="Aptos" w:hAnsi="Aptos"/>
                <w:b w:val="0"/>
                <w:i w:val="0"/>
                <w:color w:val="1C252C"/>
                <w:sz w:val="14"/>
              </w:rPr>
              <w:t>138.491</w:t>
            </w:r>
          </w:p>
        </w:tc>
        <w:tc>
          <w:tcPr>
            <w:tcW w:type="dxa" w:w="1296"/>
          </w:tcPr>
          <w:p>
            <w:pPr>
              <w:spacing w:after="0" w:line="240" w:lineRule="auto"/>
            </w:pPr>
            <w:r>
              <w:rPr>
                <w:rFonts w:ascii="Aptos" w:hAnsi="Aptos"/>
                <w:b w:val="0"/>
                <w:i w:val="0"/>
                <w:color w:val="1C252C"/>
                <w:sz w:val="14"/>
              </w:rPr>
              <w:t>12,382.7</w:t>
            </w:r>
          </w:p>
        </w:tc>
        <w:tc>
          <w:tcPr>
            <w:tcW w:type="dxa" w:w="1296"/>
          </w:tcPr>
          <w:p>
            <w:pPr>
              <w:spacing w:after="0" w:line="240" w:lineRule="auto"/>
            </w:pPr>
            <w:r>
              <w:rPr>
                <w:rFonts w:ascii="Aptos" w:hAnsi="Aptos"/>
                <w:b w:val="0"/>
                <w:i w:val="0"/>
                <w:color w:val="1C252C"/>
                <w:sz w:val="14"/>
              </w:rPr>
              <w:t>8,205.8</w:t>
            </w:r>
          </w:p>
        </w:tc>
        <w:tc>
          <w:tcPr>
            <w:tcW w:type="dxa" w:w="1296"/>
          </w:tcPr>
          <w:p>
            <w:pPr>
              <w:spacing w:after="0" w:line="240" w:lineRule="auto"/>
            </w:pPr>
            <w:r>
              <w:rPr>
                <w:rFonts w:ascii="Aptos" w:hAnsi="Aptos"/>
                <w:b w:val="0"/>
                <w:i w:val="0"/>
                <w:color w:val="1C252C"/>
                <w:sz w:val="14"/>
              </w:rPr>
              <w:t>0.2954</w:t>
            </w:r>
          </w:p>
        </w:tc>
        <w:tc>
          <w:tcPr>
            <w:tcW w:type="dxa" w:w="1296"/>
          </w:tcPr>
          <w:p>
            <w:pPr>
              <w:spacing w:after="0" w:line="240" w:lineRule="auto"/>
            </w:pPr>
            <w:r>
              <w:rPr>
                <w:rFonts w:ascii="Aptos" w:hAnsi="Aptos"/>
                <w:b w:val="0"/>
                <w:i w:val="0"/>
                <w:color w:val="1C252C"/>
                <w:sz w:val="14"/>
              </w:rPr>
              <w:t>0.6169</w:t>
            </w:r>
          </w:p>
        </w:tc>
        <w:tc>
          <w:tcPr>
            <w:tcW w:type="dxa" w:w="1296"/>
          </w:tcPr>
          <w:p>
            <w:pPr>
              <w:spacing w:after="0" w:line="240" w:lineRule="auto"/>
            </w:pPr>
            <w:r>
              <w:rPr>
                <w:rFonts w:ascii="Aptos" w:hAnsi="Aptos"/>
                <w:b w:val="0"/>
                <w:i w:val="0"/>
                <w:color w:val="1C252C"/>
                <w:sz w:val="14"/>
              </w:rPr>
              <w:t>0.0877</w:t>
            </w:r>
          </w:p>
        </w:tc>
        <w:tc>
          <w:tcPr>
            <w:tcW w:type="dxa" w:w="1296"/>
          </w:tcPr>
          <w:p>
            <w:pPr>
              <w:spacing w:after="0" w:line="240" w:lineRule="auto"/>
            </w:pPr>
            <w:r>
              <w:rPr>
                <w:rFonts w:ascii="Aptos" w:hAnsi="Aptos"/>
                <w:b w:val="0"/>
                <w:i w:val="0"/>
                <w:color w:val="1C252C"/>
                <w:sz w:val="14"/>
              </w:rPr>
              <w:t>0.2724</w:t>
            </w:r>
          </w:p>
        </w:tc>
        <w:tc>
          <w:tcPr>
            <w:tcW w:type="dxa" w:w="1296"/>
          </w:tcPr>
          <w:p>
            <w:pPr>
              <w:spacing w:after="0" w:line="240" w:lineRule="auto"/>
            </w:pPr>
            <w:r>
              <w:rPr>
                <w:rFonts w:ascii="Aptos" w:hAnsi="Aptos"/>
                <w:b w:val="0"/>
                <w:i w:val="0"/>
                <w:color w:val="1C252C"/>
                <w:sz w:val="14"/>
              </w:rPr>
              <w:t>0.6525</w:t>
            </w:r>
          </w:p>
        </w:tc>
        <w:tc>
          <w:tcPr>
            <w:tcW w:type="dxa" w:w="1296"/>
          </w:tcPr>
          <w:p>
            <w:pPr>
              <w:spacing w:after="0" w:line="240" w:lineRule="auto"/>
            </w:pPr>
            <w:r>
              <w:rPr>
                <w:rFonts w:ascii="Aptos" w:hAnsi="Aptos"/>
                <w:b w:val="0"/>
                <w:i w:val="0"/>
                <w:color w:val="1C252C"/>
                <w:sz w:val="14"/>
              </w:rPr>
              <w:t>0.0751</w:t>
            </w:r>
          </w:p>
        </w:tc>
      </w:tr>
      <w:tr>
        <w:tc>
          <w:tcPr>
            <w:tcW w:type="dxa" w:w="1296"/>
            <w:shd w:fill="F3F5F7"/>
          </w:tcPr>
          <w:p>
            <w:pPr>
              <w:spacing w:after="0" w:line="240" w:lineRule="auto"/>
            </w:pPr>
            <w:r>
              <w:rPr>
                <w:rFonts w:ascii="Aptos" w:hAnsi="Aptos"/>
                <w:b w:val="0"/>
                <w:i w:val="0"/>
                <w:color w:val="1C252C"/>
                <w:sz w:val="14"/>
              </w:rPr>
              <w:t>14</w:t>
            </w:r>
          </w:p>
        </w:tc>
        <w:tc>
          <w:tcPr>
            <w:tcW w:type="dxa" w:w="1296"/>
            <w:shd w:fill="F3F5F7"/>
          </w:tcPr>
          <w:p>
            <w:pPr>
              <w:spacing w:after="0" w:line="240" w:lineRule="auto"/>
            </w:pPr>
            <w:r>
              <w:rPr>
                <w:rFonts w:ascii="Aptos" w:hAnsi="Aptos"/>
                <w:b w:val="0"/>
                <w:i w:val="0"/>
                <w:color w:val="1C252C"/>
                <w:sz w:val="14"/>
              </w:rPr>
              <w:t>169.78</w:t>
            </w:r>
          </w:p>
        </w:tc>
        <w:tc>
          <w:tcPr>
            <w:tcW w:type="dxa" w:w="1296"/>
            <w:shd w:fill="F3F5F7"/>
          </w:tcPr>
          <w:p>
            <w:pPr>
              <w:spacing w:after="0" w:line="240" w:lineRule="auto"/>
            </w:pPr>
            <w:r>
              <w:rPr>
                <w:rFonts w:ascii="Aptos" w:hAnsi="Aptos"/>
                <w:b w:val="0"/>
                <w:i w:val="0"/>
                <w:color w:val="1C252C"/>
                <w:sz w:val="14"/>
              </w:rPr>
              <w:t>141.740</w:t>
            </w:r>
          </w:p>
        </w:tc>
        <w:tc>
          <w:tcPr>
            <w:tcW w:type="dxa" w:w="1296"/>
            <w:shd w:fill="F3F5F7"/>
          </w:tcPr>
          <w:p>
            <w:pPr>
              <w:spacing w:after="0" w:line="240" w:lineRule="auto"/>
            </w:pPr>
            <w:r>
              <w:rPr>
                <w:rFonts w:ascii="Aptos" w:hAnsi="Aptos"/>
                <w:b w:val="0"/>
                <w:i w:val="0"/>
                <w:color w:val="1C252C"/>
                <w:sz w:val="14"/>
              </w:rPr>
              <w:t>12,425.5</w:t>
            </w:r>
          </w:p>
        </w:tc>
        <w:tc>
          <w:tcPr>
            <w:tcW w:type="dxa" w:w="1296"/>
            <w:shd w:fill="F3F5F7"/>
          </w:tcPr>
          <w:p>
            <w:pPr>
              <w:spacing w:after="0" w:line="240" w:lineRule="auto"/>
            </w:pPr>
            <w:r>
              <w:rPr>
                <w:rFonts w:ascii="Aptos" w:hAnsi="Aptos"/>
                <w:b w:val="0"/>
                <w:i w:val="0"/>
                <w:color w:val="1C252C"/>
                <w:sz w:val="14"/>
              </w:rPr>
              <w:t>8,331.8</w:t>
            </w:r>
          </w:p>
        </w:tc>
        <w:tc>
          <w:tcPr>
            <w:tcW w:type="dxa" w:w="1296"/>
            <w:shd w:fill="F3F5F7"/>
          </w:tcPr>
          <w:p>
            <w:pPr>
              <w:spacing w:after="0" w:line="240" w:lineRule="auto"/>
            </w:pPr>
            <w:r>
              <w:rPr>
                <w:rFonts w:ascii="Aptos" w:hAnsi="Aptos"/>
                <w:b w:val="0"/>
                <w:i w:val="0"/>
                <w:color w:val="1C252C"/>
                <w:sz w:val="14"/>
              </w:rPr>
              <w:t>0.2820</w:t>
            </w:r>
          </w:p>
        </w:tc>
        <w:tc>
          <w:tcPr>
            <w:tcW w:type="dxa" w:w="1296"/>
            <w:shd w:fill="F3F5F7"/>
          </w:tcPr>
          <w:p>
            <w:pPr>
              <w:spacing w:after="0" w:line="240" w:lineRule="auto"/>
            </w:pPr>
            <w:r>
              <w:rPr>
                <w:rFonts w:ascii="Aptos" w:hAnsi="Aptos"/>
                <w:b w:val="0"/>
                <w:i w:val="0"/>
                <w:color w:val="1C252C"/>
                <w:sz w:val="14"/>
              </w:rPr>
              <w:t>0.6294</w:t>
            </w:r>
          </w:p>
        </w:tc>
        <w:tc>
          <w:tcPr>
            <w:tcW w:type="dxa" w:w="1296"/>
            <w:shd w:fill="F3F5F7"/>
          </w:tcPr>
          <w:p>
            <w:pPr>
              <w:spacing w:after="0" w:line="240" w:lineRule="auto"/>
            </w:pPr>
            <w:r>
              <w:rPr>
                <w:rFonts w:ascii="Aptos" w:hAnsi="Aptos"/>
                <w:b w:val="0"/>
                <w:i w:val="0"/>
                <w:color w:val="1C252C"/>
                <w:sz w:val="14"/>
              </w:rPr>
              <w:t>0.0886</w:t>
            </w:r>
          </w:p>
        </w:tc>
        <w:tc>
          <w:tcPr>
            <w:tcW w:type="dxa" w:w="1296"/>
            <w:shd w:fill="F3F5F7"/>
          </w:tcPr>
          <w:p>
            <w:pPr>
              <w:spacing w:after="0" w:line="240" w:lineRule="auto"/>
            </w:pPr>
            <w:r>
              <w:rPr>
                <w:rFonts w:ascii="Aptos" w:hAnsi="Aptos"/>
                <w:b w:val="0"/>
                <w:i w:val="0"/>
                <w:color w:val="1C252C"/>
                <w:sz w:val="14"/>
              </w:rPr>
              <w:t>0.2319</w:t>
            </w:r>
          </w:p>
        </w:tc>
        <w:tc>
          <w:tcPr>
            <w:tcW w:type="dxa" w:w="1296"/>
            <w:shd w:fill="F3F5F7"/>
          </w:tcPr>
          <w:p>
            <w:pPr>
              <w:spacing w:after="0" w:line="240" w:lineRule="auto"/>
            </w:pPr>
            <w:r>
              <w:rPr>
                <w:rFonts w:ascii="Aptos" w:hAnsi="Aptos"/>
                <w:b w:val="0"/>
                <w:i w:val="0"/>
                <w:color w:val="1C252C"/>
                <w:sz w:val="14"/>
              </w:rPr>
              <w:t>0.6835</w:t>
            </w:r>
          </w:p>
        </w:tc>
        <w:tc>
          <w:tcPr>
            <w:tcW w:type="dxa" w:w="1296"/>
            <w:shd w:fill="F3F5F7"/>
          </w:tcPr>
          <w:p>
            <w:pPr>
              <w:spacing w:after="0" w:line="240" w:lineRule="auto"/>
            </w:pPr>
            <w:r>
              <w:rPr>
                <w:rFonts w:ascii="Aptos" w:hAnsi="Aptos"/>
                <w:b w:val="0"/>
                <w:i w:val="0"/>
                <w:color w:val="1C252C"/>
                <w:sz w:val="14"/>
              </w:rPr>
              <w:t>0.0846</w:t>
            </w:r>
          </w:p>
        </w:tc>
      </w:tr>
      <w:tr>
        <w:tc>
          <w:tcPr>
            <w:tcW w:type="dxa" w:w="1296"/>
          </w:tcPr>
          <w:p>
            <w:pPr>
              <w:spacing w:after="0" w:line="240" w:lineRule="auto"/>
            </w:pPr>
            <w:r>
              <w:rPr>
                <w:rFonts w:ascii="Aptos" w:hAnsi="Aptos"/>
                <w:b w:val="0"/>
                <w:i w:val="0"/>
                <w:color w:val="1C252C"/>
                <w:sz w:val="14"/>
              </w:rPr>
              <w:t>15</w:t>
            </w:r>
          </w:p>
        </w:tc>
        <w:tc>
          <w:tcPr>
            <w:tcW w:type="dxa" w:w="1296"/>
          </w:tcPr>
          <w:p>
            <w:pPr>
              <w:spacing w:after="0" w:line="240" w:lineRule="auto"/>
            </w:pPr>
            <w:r>
              <w:rPr>
                <w:rFonts w:ascii="Aptos" w:hAnsi="Aptos"/>
                <w:b w:val="0"/>
                <w:i w:val="0"/>
                <w:color w:val="1C252C"/>
                <w:sz w:val="14"/>
              </w:rPr>
              <w:t>171.98</w:t>
            </w:r>
          </w:p>
        </w:tc>
        <w:tc>
          <w:tcPr>
            <w:tcW w:type="dxa" w:w="1296"/>
          </w:tcPr>
          <w:p>
            <w:pPr>
              <w:spacing w:after="0" w:line="240" w:lineRule="auto"/>
            </w:pPr>
            <w:r>
              <w:rPr>
                <w:rFonts w:ascii="Aptos" w:hAnsi="Aptos"/>
                <w:b w:val="0"/>
                <w:i w:val="0"/>
                <w:color w:val="1C252C"/>
                <w:sz w:val="14"/>
              </w:rPr>
              <w:t>145.132</w:t>
            </w:r>
          </w:p>
        </w:tc>
        <w:tc>
          <w:tcPr>
            <w:tcW w:type="dxa" w:w="1296"/>
          </w:tcPr>
          <w:p>
            <w:pPr>
              <w:spacing w:after="0" w:line="240" w:lineRule="auto"/>
            </w:pPr>
            <w:r>
              <w:rPr>
                <w:rFonts w:ascii="Aptos" w:hAnsi="Aptos"/>
                <w:b w:val="0"/>
                <w:i w:val="0"/>
                <w:color w:val="1C252C"/>
                <w:sz w:val="14"/>
              </w:rPr>
              <w:t>12,485.2</w:t>
            </w:r>
          </w:p>
        </w:tc>
        <w:tc>
          <w:tcPr>
            <w:tcW w:type="dxa" w:w="1296"/>
          </w:tcPr>
          <w:p>
            <w:pPr>
              <w:spacing w:after="0" w:line="240" w:lineRule="auto"/>
            </w:pPr>
            <w:r>
              <w:rPr>
                <w:rFonts w:ascii="Aptos" w:hAnsi="Aptos"/>
                <w:b w:val="0"/>
                <w:i w:val="0"/>
                <w:color w:val="1C252C"/>
                <w:sz w:val="14"/>
              </w:rPr>
              <w:t>8,495.1</w:t>
            </w:r>
          </w:p>
        </w:tc>
        <w:tc>
          <w:tcPr>
            <w:tcW w:type="dxa" w:w="1296"/>
          </w:tcPr>
          <w:p>
            <w:pPr>
              <w:spacing w:after="0" w:line="240" w:lineRule="auto"/>
            </w:pPr>
            <w:r>
              <w:rPr>
                <w:rFonts w:ascii="Aptos" w:hAnsi="Aptos"/>
                <w:b w:val="0"/>
                <w:i w:val="0"/>
                <w:color w:val="1C252C"/>
                <w:sz w:val="14"/>
              </w:rPr>
              <w:t>0.2466</w:t>
            </w:r>
          </w:p>
        </w:tc>
        <w:tc>
          <w:tcPr>
            <w:tcW w:type="dxa" w:w="1296"/>
          </w:tcPr>
          <w:p>
            <w:pPr>
              <w:spacing w:after="0" w:line="240" w:lineRule="auto"/>
            </w:pPr>
            <w:r>
              <w:rPr>
                <w:rFonts w:ascii="Aptos" w:hAnsi="Aptos"/>
                <w:b w:val="0"/>
                <w:i w:val="0"/>
                <w:color w:val="1C252C"/>
                <w:sz w:val="14"/>
              </w:rPr>
              <w:t>0.6580</w:t>
            </w:r>
          </w:p>
        </w:tc>
        <w:tc>
          <w:tcPr>
            <w:tcW w:type="dxa" w:w="1296"/>
          </w:tcPr>
          <w:p>
            <w:pPr>
              <w:spacing w:after="0" w:line="240" w:lineRule="auto"/>
            </w:pPr>
            <w:r>
              <w:rPr>
                <w:rFonts w:ascii="Aptos" w:hAnsi="Aptos"/>
                <w:b w:val="0"/>
                <w:i w:val="0"/>
                <w:color w:val="1C252C"/>
                <w:sz w:val="14"/>
              </w:rPr>
              <w:t>0.0954</w:t>
            </w:r>
          </w:p>
        </w:tc>
        <w:tc>
          <w:tcPr>
            <w:tcW w:type="dxa" w:w="1296"/>
          </w:tcPr>
          <w:p>
            <w:pPr>
              <w:spacing w:after="0" w:line="240" w:lineRule="auto"/>
            </w:pPr>
            <w:r>
              <w:rPr>
                <w:rFonts w:ascii="Aptos" w:hAnsi="Aptos"/>
                <w:b w:val="0"/>
                <w:i w:val="0"/>
                <w:color w:val="1C252C"/>
                <w:sz w:val="14"/>
              </w:rPr>
              <w:t>0.2224</w:t>
            </w:r>
          </w:p>
        </w:tc>
        <w:tc>
          <w:tcPr>
            <w:tcW w:type="dxa" w:w="1296"/>
          </w:tcPr>
          <w:p>
            <w:pPr>
              <w:spacing w:after="0" w:line="240" w:lineRule="auto"/>
            </w:pPr>
            <w:r>
              <w:rPr>
                <w:rFonts w:ascii="Aptos" w:hAnsi="Aptos"/>
                <w:b w:val="0"/>
                <w:i w:val="0"/>
                <w:color w:val="1C252C"/>
                <w:sz w:val="14"/>
              </w:rPr>
              <w:t>0.6901</w:t>
            </w:r>
          </w:p>
        </w:tc>
        <w:tc>
          <w:tcPr>
            <w:tcW w:type="dxa" w:w="1296"/>
          </w:tcPr>
          <w:p>
            <w:pPr>
              <w:spacing w:after="0" w:line="240" w:lineRule="auto"/>
            </w:pPr>
            <w:r>
              <w:rPr>
                <w:rFonts w:ascii="Aptos" w:hAnsi="Aptos"/>
                <w:b w:val="0"/>
                <w:i w:val="0"/>
                <w:color w:val="1C252C"/>
                <w:sz w:val="14"/>
              </w:rPr>
              <w:t>0.0874</w:t>
            </w:r>
          </w:p>
        </w:tc>
      </w:tr>
      <w:tr>
        <w:tc>
          <w:tcPr>
            <w:tcW w:type="dxa" w:w="1296"/>
            <w:shd w:fill="F3F5F7"/>
          </w:tcPr>
          <w:p>
            <w:pPr>
              <w:spacing w:after="0" w:line="240" w:lineRule="auto"/>
            </w:pPr>
            <w:r>
              <w:rPr>
                <w:rFonts w:ascii="Aptos" w:hAnsi="Aptos"/>
                <w:b w:val="0"/>
                <w:i w:val="0"/>
                <w:color w:val="1C252C"/>
                <w:sz w:val="14"/>
              </w:rPr>
              <w:t>16</w:t>
            </w:r>
          </w:p>
        </w:tc>
        <w:tc>
          <w:tcPr>
            <w:tcW w:type="dxa" w:w="1296"/>
            <w:shd w:fill="F3F5F7"/>
          </w:tcPr>
          <w:p>
            <w:pPr>
              <w:spacing w:after="0" w:line="240" w:lineRule="auto"/>
            </w:pPr>
            <w:r>
              <w:rPr>
                <w:rFonts w:ascii="Aptos" w:hAnsi="Aptos"/>
                <w:b w:val="0"/>
                <w:i w:val="0"/>
                <w:color w:val="1C252C"/>
                <w:sz w:val="14"/>
              </w:rPr>
              <w:t>172.74</w:t>
            </w:r>
          </w:p>
        </w:tc>
        <w:tc>
          <w:tcPr>
            <w:tcW w:type="dxa" w:w="1296"/>
            <w:shd w:fill="F3F5F7"/>
          </w:tcPr>
          <w:p>
            <w:pPr>
              <w:spacing w:after="0" w:line="240" w:lineRule="auto"/>
            </w:pPr>
            <w:r>
              <w:rPr>
                <w:rFonts w:ascii="Aptos" w:hAnsi="Aptos"/>
                <w:b w:val="0"/>
                <w:i w:val="0"/>
                <w:color w:val="1C252C"/>
                <w:sz w:val="14"/>
              </w:rPr>
              <w:t>148.081</w:t>
            </w:r>
          </w:p>
        </w:tc>
        <w:tc>
          <w:tcPr>
            <w:tcW w:type="dxa" w:w="1296"/>
            <w:shd w:fill="F3F5F7"/>
          </w:tcPr>
          <w:p>
            <w:pPr>
              <w:spacing w:after="0" w:line="240" w:lineRule="auto"/>
            </w:pPr>
            <w:r>
              <w:rPr>
                <w:rFonts w:ascii="Aptos" w:hAnsi="Aptos"/>
                <w:b w:val="0"/>
                <w:i w:val="0"/>
                <w:color w:val="1C252C"/>
                <w:sz w:val="14"/>
              </w:rPr>
              <w:t>12,563.2</w:t>
            </w:r>
          </w:p>
        </w:tc>
        <w:tc>
          <w:tcPr>
            <w:tcW w:type="dxa" w:w="1296"/>
            <w:shd w:fill="F3F5F7"/>
          </w:tcPr>
          <w:p>
            <w:pPr>
              <w:spacing w:after="0" w:line="240" w:lineRule="auto"/>
            </w:pPr>
            <w:r>
              <w:rPr>
                <w:rFonts w:ascii="Aptos" w:hAnsi="Aptos"/>
                <w:b w:val="0"/>
                <w:i w:val="0"/>
                <w:color w:val="1C252C"/>
                <w:sz w:val="14"/>
              </w:rPr>
              <w:t>8,583.3</w:t>
            </w:r>
          </w:p>
        </w:tc>
        <w:tc>
          <w:tcPr>
            <w:tcW w:type="dxa" w:w="1296"/>
            <w:shd w:fill="F3F5F7"/>
          </w:tcPr>
          <w:p>
            <w:pPr>
              <w:spacing w:after="0" w:line="240" w:lineRule="auto"/>
            </w:pPr>
            <w:r>
              <w:rPr>
                <w:rFonts w:ascii="Aptos" w:hAnsi="Aptos"/>
                <w:b w:val="0"/>
                <w:i w:val="0"/>
                <w:color w:val="1C252C"/>
                <w:sz w:val="14"/>
              </w:rPr>
              <w:t>0.2292</w:t>
            </w:r>
          </w:p>
        </w:tc>
        <w:tc>
          <w:tcPr>
            <w:tcW w:type="dxa" w:w="1296"/>
            <w:shd w:fill="F3F5F7"/>
          </w:tcPr>
          <w:p>
            <w:pPr>
              <w:spacing w:after="0" w:line="240" w:lineRule="auto"/>
            </w:pPr>
            <w:r>
              <w:rPr>
                <w:rFonts w:ascii="Aptos" w:hAnsi="Aptos"/>
                <w:b w:val="0"/>
                <w:i w:val="0"/>
                <w:color w:val="1C252C"/>
                <w:sz w:val="14"/>
              </w:rPr>
              <w:t>0.6746</w:t>
            </w:r>
          </w:p>
        </w:tc>
        <w:tc>
          <w:tcPr>
            <w:tcW w:type="dxa" w:w="1296"/>
            <w:shd w:fill="F3F5F7"/>
          </w:tcPr>
          <w:p>
            <w:pPr>
              <w:spacing w:after="0" w:line="240" w:lineRule="auto"/>
            </w:pPr>
            <w:r>
              <w:rPr>
                <w:rFonts w:ascii="Aptos" w:hAnsi="Aptos"/>
                <w:b w:val="0"/>
                <w:i w:val="0"/>
                <w:color w:val="1C252C"/>
                <w:sz w:val="14"/>
              </w:rPr>
              <w:t>0.0962</w:t>
            </w:r>
          </w:p>
        </w:tc>
        <w:tc>
          <w:tcPr>
            <w:tcW w:type="dxa" w:w="1296"/>
            <w:shd w:fill="F3F5F7"/>
          </w:tcPr>
          <w:p>
            <w:pPr>
              <w:spacing w:after="0" w:line="240" w:lineRule="auto"/>
            </w:pPr>
            <w:r>
              <w:rPr>
                <w:rFonts w:ascii="Aptos" w:hAnsi="Aptos"/>
                <w:b w:val="0"/>
                <w:i w:val="0"/>
                <w:color w:val="1C252C"/>
                <w:sz w:val="14"/>
              </w:rPr>
              <w:t>0.1777</w:t>
            </w:r>
          </w:p>
        </w:tc>
        <w:tc>
          <w:tcPr>
            <w:tcW w:type="dxa" w:w="1296"/>
            <w:shd w:fill="F3F5F7"/>
          </w:tcPr>
          <w:p>
            <w:pPr>
              <w:spacing w:after="0" w:line="240" w:lineRule="auto"/>
            </w:pPr>
            <w:r>
              <w:rPr>
                <w:rFonts w:ascii="Aptos" w:hAnsi="Aptos"/>
                <w:b w:val="0"/>
                <w:i w:val="0"/>
                <w:color w:val="1C252C"/>
                <w:sz w:val="14"/>
              </w:rPr>
              <w:t>0.7216</w:t>
            </w:r>
          </w:p>
        </w:tc>
        <w:tc>
          <w:tcPr>
            <w:tcW w:type="dxa" w:w="1296"/>
            <w:shd w:fill="F3F5F7"/>
          </w:tcPr>
          <w:p>
            <w:pPr>
              <w:spacing w:after="0" w:line="240" w:lineRule="auto"/>
            </w:pPr>
            <w:r>
              <w:rPr>
                <w:rFonts w:ascii="Aptos" w:hAnsi="Aptos"/>
                <w:b w:val="0"/>
                <w:i w:val="0"/>
                <w:color w:val="1C252C"/>
                <w:sz w:val="14"/>
              </w:rPr>
              <w:t>0.1007</w:t>
            </w:r>
          </w:p>
        </w:tc>
      </w:tr>
      <w:tr>
        <w:tc>
          <w:tcPr>
            <w:tcW w:type="dxa" w:w="1296"/>
          </w:tcPr>
          <w:p>
            <w:pPr>
              <w:spacing w:after="0" w:line="240" w:lineRule="auto"/>
            </w:pPr>
            <w:r>
              <w:rPr>
                <w:rFonts w:ascii="Aptos" w:hAnsi="Aptos"/>
                <w:b w:val="0"/>
                <w:i w:val="0"/>
                <w:color w:val="1C252C"/>
                <w:sz w:val="14"/>
              </w:rPr>
              <w:t>17</w:t>
            </w:r>
          </w:p>
        </w:tc>
        <w:tc>
          <w:tcPr>
            <w:tcW w:type="dxa" w:w="1296"/>
          </w:tcPr>
          <w:p>
            <w:pPr>
              <w:spacing w:after="0" w:line="240" w:lineRule="auto"/>
            </w:pPr>
            <w:r>
              <w:rPr>
                <w:rFonts w:ascii="Aptos" w:hAnsi="Aptos"/>
                <w:b w:val="0"/>
                <w:i w:val="0"/>
                <w:color w:val="1C252C"/>
                <w:sz w:val="14"/>
              </w:rPr>
              <w:t>177.46</w:t>
            </w:r>
          </w:p>
        </w:tc>
        <w:tc>
          <w:tcPr>
            <w:tcW w:type="dxa" w:w="1296"/>
          </w:tcPr>
          <w:p>
            <w:pPr>
              <w:spacing w:after="0" w:line="240" w:lineRule="auto"/>
            </w:pPr>
            <w:r>
              <w:rPr>
                <w:rFonts w:ascii="Aptos" w:hAnsi="Aptos"/>
                <w:b w:val="0"/>
                <w:i w:val="0"/>
                <w:color w:val="1C252C"/>
                <w:sz w:val="14"/>
              </w:rPr>
              <w:t>150.989</w:t>
            </w:r>
          </w:p>
        </w:tc>
        <w:tc>
          <w:tcPr>
            <w:tcW w:type="dxa" w:w="1296"/>
          </w:tcPr>
          <w:p>
            <w:pPr>
              <w:spacing w:after="0" w:line="240" w:lineRule="auto"/>
            </w:pPr>
            <w:r>
              <w:rPr>
                <w:rFonts w:ascii="Aptos" w:hAnsi="Aptos"/>
                <w:b w:val="0"/>
                <w:i w:val="0"/>
                <w:color w:val="1C252C"/>
                <w:sz w:val="14"/>
              </w:rPr>
              <w:t>12,653.8</w:t>
            </w:r>
          </w:p>
        </w:tc>
        <w:tc>
          <w:tcPr>
            <w:tcW w:type="dxa" w:w="1296"/>
          </w:tcPr>
          <w:p>
            <w:pPr>
              <w:spacing w:after="0" w:line="240" w:lineRule="auto"/>
            </w:pPr>
            <w:r>
              <w:rPr>
                <w:rFonts w:ascii="Aptos" w:hAnsi="Aptos"/>
                <w:b w:val="0"/>
                <w:i w:val="0"/>
                <w:color w:val="1C252C"/>
                <w:sz w:val="14"/>
              </w:rPr>
              <w:t>8,483.0</w:t>
            </w:r>
          </w:p>
        </w:tc>
        <w:tc>
          <w:tcPr>
            <w:tcW w:type="dxa" w:w="1296"/>
          </w:tcPr>
          <w:p>
            <w:pPr>
              <w:spacing w:after="0" w:line="240" w:lineRule="auto"/>
            </w:pPr>
            <w:r>
              <w:rPr>
                <w:rFonts w:ascii="Aptos" w:hAnsi="Aptos"/>
                <w:b w:val="0"/>
                <w:i w:val="0"/>
                <w:color w:val="1C252C"/>
                <w:sz w:val="14"/>
              </w:rPr>
              <w:t>0.2009</w:t>
            </w:r>
          </w:p>
        </w:tc>
        <w:tc>
          <w:tcPr>
            <w:tcW w:type="dxa" w:w="1296"/>
          </w:tcPr>
          <w:p>
            <w:pPr>
              <w:spacing w:after="0" w:line="240" w:lineRule="auto"/>
            </w:pPr>
            <w:r>
              <w:rPr>
                <w:rFonts w:ascii="Aptos" w:hAnsi="Aptos"/>
                <w:b w:val="0"/>
                <w:i w:val="0"/>
                <w:color w:val="1C252C"/>
                <w:sz w:val="14"/>
              </w:rPr>
              <w:t>0.6967</w:t>
            </w:r>
          </w:p>
        </w:tc>
        <w:tc>
          <w:tcPr>
            <w:tcW w:type="dxa" w:w="1296"/>
          </w:tcPr>
          <w:p>
            <w:pPr>
              <w:spacing w:after="0" w:line="240" w:lineRule="auto"/>
            </w:pPr>
            <w:r>
              <w:rPr>
                <w:rFonts w:ascii="Aptos" w:hAnsi="Aptos"/>
                <w:b w:val="0"/>
                <w:i w:val="0"/>
                <w:color w:val="1C252C"/>
                <w:sz w:val="14"/>
              </w:rPr>
              <w:t>0.1024</w:t>
            </w:r>
          </w:p>
        </w:tc>
        <w:tc>
          <w:tcPr>
            <w:tcW w:type="dxa" w:w="1296"/>
          </w:tcPr>
          <w:p>
            <w:pPr>
              <w:spacing w:after="0" w:line="240" w:lineRule="auto"/>
            </w:pPr>
            <w:r>
              <w:rPr>
                <w:rFonts w:ascii="Aptos" w:hAnsi="Aptos"/>
                <w:b w:val="0"/>
                <w:i w:val="0"/>
                <w:color w:val="1C252C"/>
                <w:sz w:val="14"/>
              </w:rPr>
              <w:t>0.1779</w:t>
            </w:r>
          </w:p>
        </w:tc>
        <w:tc>
          <w:tcPr>
            <w:tcW w:type="dxa" w:w="1296"/>
          </w:tcPr>
          <w:p>
            <w:pPr>
              <w:spacing w:after="0" w:line="240" w:lineRule="auto"/>
            </w:pPr>
            <w:r>
              <w:rPr>
                <w:rFonts w:ascii="Aptos" w:hAnsi="Aptos"/>
                <w:b w:val="0"/>
                <w:i w:val="0"/>
                <w:color w:val="1C252C"/>
                <w:sz w:val="14"/>
              </w:rPr>
              <w:t>0.7211</w:t>
            </w:r>
          </w:p>
        </w:tc>
        <w:tc>
          <w:tcPr>
            <w:tcW w:type="dxa" w:w="1296"/>
          </w:tcPr>
          <w:p>
            <w:pPr>
              <w:spacing w:after="0" w:line="240" w:lineRule="auto"/>
            </w:pPr>
            <w:r>
              <w:rPr>
                <w:rFonts w:ascii="Aptos" w:hAnsi="Aptos"/>
                <w:b w:val="0"/>
                <w:i w:val="0"/>
                <w:color w:val="1C252C"/>
                <w:sz w:val="14"/>
              </w:rPr>
              <w:t>0.1010</w:t>
            </w:r>
          </w:p>
        </w:tc>
      </w:tr>
      <w:tr>
        <w:tc>
          <w:tcPr>
            <w:tcW w:type="dxa" w:w="1296"/>
            <w:shd w:fill="F3F5F7"/>
          </w:tcPr>
          <w:p>
            <w:pPr>
              <w:spacing w:after="0" w:line="240" w:lineRule="auto"/>
            </w:pPr>
            <w:r>
              <w:rPr>
                <w:rFonts w:ascii="Aptos" w:hAnsi="Aptos"/>
                <w:b w:val="0"/>
                <w:i w:val="0"/>
                <w:color w:val="1C252C"/>
                <w:sz w:val="14"/>
              </w:rPr>
              <w:t>18</w:t>
            </w:r>
          </w:p>
        </w:tc>
        <w:tc>
          <w:tcPr>
            <w:tcW w:type="dxa" w:w="1296"/>
            <w:shd w:fill="F3F5F7"/>
          </w:tcPr>
          <w:p>
            <w:pPr>
              <w:spacing w:after="0" w:line="240" w:lineRule="auto"/>
            </w:pPr>
            <w:r>
              <w:rPr>
                <w:rFonts w:ascii="Aptos" w:hAnsi="Aptos"/>
                <w:b w:val="0"/>
                <w:i w:val="0"/>
                <w:color w:val="1C252C"/>
                <w:sz w:val="14"/>
              </w:rPr>
              <w:t>177.86</w:t>
            </w:r>
          </w:p>
        </w:tc>
        <w:tc>
          <w:tcPr>
            <w:tcW w:type="dxa" w:w="1296"/>
            <w:shd w:fill="F3F5F7"/>
          </w:tcPr>
          <w:p>
            <w:pPr>
              <w:spacing w:after="0" w:line="240" w:lineRule="auto"/>
            </w:pPr>
            <w:r>
              <w:rPr>
                <w:rFonts w:ascii="Aptos" w:hAnsi="Aptos"/>
                <w:b w:val="0"/>
                <w:i w:val="0"/>
                <w:color w:val="1C252C"/>
                <w:sz w:val="14"/>
              </w:rPr>
              <w:t>153.737</w:t>
            </w:r>
          </w:p>
        </w:tc>
        <w:tc>
          <w:tcPr>
            <w:tcW w:type="dxa" w:w="1296"/>
            <w:shd w:fill="F3F5F7"/>
          </w:tcPr>
          <w:p>
            <w:pPr>
              <w:spacing w:after="0" w:line="240" w:lineRule="auto"/>
            </w:pPr>
            <w:r>
              <w:rPr>
                <w:rFonts w:ascii="Aptos" w:hAnsi="Aptos"/>
                <w:b w:val="0"/>
                <w:i w:val="0"/>
                <w:color w:val="1C252C"/>
                <w:sz w:val="14"/>
              </w:rPr>
              <w:t>12,738.5</w:t>
            </w:r>
          </w:p>
        </w:tc>
        <w:tc>
          <w:tcPr>
            <w:tcW w:type="dxa" w:w="1296"/>
            <w:shd w:fill="F3F5F7"/>
          </w:tcPr>
          <w:p>
            <w:pPr>
              <w:spacing w:after="0" w:line="240" w:lineRule="auto"/>
            </w:pPr>
            <w:r>
              <w:rPr>
                <w:rFonts w:ascii="Aptos" w:hAnsi="Aptos"/>
                <w:b w:val="0"/>
                <w:i w:val="0"/>
                <w:color w:val="1C252C"/>
                <w:sz w:val="14"/>
              </w:rPr>
              <w:t>8,110.5</w:t>
            </w:r>
          </w:p>
        </w:tc>
        <w:tc>
          <w:tcPr>
            <w:tcW w:type="dxa" w:w="1296"/>
            <w:shd w:fill="F3F5F7"/>
          </w:tcPr>
          <w:p>
            <w:pPr>
              <w:spacing w:after="0" w:line="240" w:lineRule="auto"/>
            </w:pPr>
            <w:r>
              <w:rPr>
                <w:rFonts w:ascii="Aptos" w:hAnsi="Aptos"/>
                <w:b w:val="0"/>
                <w:i w:val="0"/>
                <w:color w:val="1C252C"/>
                <w:sz w:val="14"/>
              </w:rPr>
              <w:t>0.1748</w:t>
            </w:r>
          </w:p>
        </w:tc>
        <w:tc>
          <w:tcPr>
            <w:tcW w:type="dxa" w:w="1296"/>
            <w:shd w:fill="F3F5F7"/>
          </w:tcPr>
          <w:p>
            <w:pPr>
              <w:spacing w:after="0" w:line="240" w:lineRule="auto"/>
            </w:pPr>
            <w:r>
              <w:rPr>
                <w:rFonts w:ascii="Aptos" w:hAnsi="Aptos"/>
                <w:b w:val="0"/>
                <w:i w:val="0"/>
                <w:color w:val="1C252C"/>
                <w:sz w:val="14"/>
              </w:rPr>
              <w:t>0.7157</w:t>
            </w:r>
          </w:p>
        </w:tc>
        <w:tc>
          <w:tcPr>
            <w:tcW w:type="dxa" w:w="1296"/>
            <w:shd w:fill="F3F5F7"/>
          </w:tcPr>
          <w:p>
            <w:pPr>
              <w:spacing w:after="0" w:line="240" w:lineRule="auto"/>
            </w:pPr>
            <w:r>
              <w:rPr>
                <w:rFonts w:ascii="Aptos" w:hAnsi="Aptos"/>
                <w:b w:val="0"/>
                <w:i w:val="0"/>
                <w:color w:val="1C252C"/>
                <w:sz w:val="14"/>
              </w:rPr>
              <w:t>0.1095</w:t>
            </w:r>
          </w:p>
        </w:tc>
        <w:tc>
          <w:tcPr>
            <w:tcW w:type="dxa" w:w="1296"/>
            <w:shd w:fill="F3F5F7"/>
          </w:tcPr>
          <w:p>
            <w:pPr>
              <w:spacing w:after="0" w:line="240" w:lineRule="auto"/>
            </w:pPr>
            <w:r>
              <w:rPr>
                <w:rFonts w:ascii="Aptos" w:hAnsi="Aptos"/>
                <w:b w:val="0"/>
                <w:i w:val="0"/>
                <w:color w:val="1C252C"/>
                <w:sz w:val="14"/>
              </w:rPr>
              <w:t>0.1755</w:t>
            </w:r>
          </w:p>
        </w:tc>
        <w:tc>
          <w:tcPr>
            <w:tcW w:type="dxa" w:w="1296"/>
            <w:shd w:fill="F3F5F7"/>
          </w:tcPr>
          <w:p>
            <w:pPr>
              <w:spacing w:after="0" w:line="240" w:lineRule="auto"/>
            </w:pPr>
            <w:r>
              <w:rPr>
                <w:rFonts w:ascii="Aptos" w:hAnsi="Aptos"/>
                <w:b w:val="0"/>
                <w:i w:val="0"/>
                <w:color w:val="1C252C"/>
                <w:sz w:val="14"/>
              </w:rPr>
              <w:t>0.7219</w:t>
            </w:r>
          </w:p>
        </w:tc>
        <w:tc>
          <w:tcPr>
            <w:tcW w:type="dxa" w:w="1296"/>
            <w:shd w:fill="F3F5F7"/>
          </w:tcPr>
          <w:p>
            <w:pPr>
              <w:spacing w:after="0" w:line="240" w:lineRule="auto"/>
            </w:pPr>
            <w:r>
              <w:rPr>
                <w:rFonts w:ascii="Aptos" w:hAnsi="Aptos"/>
                <w:b w:val="0"/>
                <w:i w:val="0"/>
                <w:color w:val="1C252C"/>
                <w:sz w:val="14"/>
              </w:rPr>
              <w:t>0.1026</w:t>
            </w:r>
          </w:p>
        </w:tc>
      </w:tr>
      <w:tr>
        <w:tc>
          <w:tcPr>
            <w:tcW w:type="dxa" w:w="1296"/>
          </w:tcPr>
          <w:p>
            <w:pPr>
              <w:spacing w:after="0" w:line="240" w:lineRule="auto"/>
            </w:pPr>
            <w:r>
              <w:rPr>
                <w:rFonts w:ascii="Aptos" w:hAnsi="Aptos"/>
                <w:b w:val="0"/>
                <w:i w:val="0"/>
                <w:color w:val="1C252C"/>
                <w:sz w:val="14"/>
              </w:rPr>
              <w:t>19</w:t>
            </w:r>
          </w:p>
        </w:tc>
        <w:tc>
          <w:tcPr>
            <w:tcW w:type="dxa" w:w="1296"/>
          </w:tcPr>
          <w:p>
            <w:pPr>
              <w:spacing w:after="0" w:line="240" w:lineRule="auto"/>
            </w:pPr>
            <w:r>
              <w:rPr>
                <w:rFonts w:ascii="Aptos" w:hAnsi="Aptos"/>
                <w:b w:val="0"/>
                <w:i w:val="0"/>
                <w:color w:val="1C252C"/>
                <w:sz w:val="14"/>
              </w:rPr>
              <w:t>185.46</w:t>
            </w:r>
          </w:p>
        </w:tc>
        <w:tc>
          <w:tcPr>
            <w:tcW w:type="dxa" w:w="1296"/>
          </w:tcPr>
          <w:p>
            <w:pPr>
              <w:spacing w:after="0" w:line="240" w:lineRule="auto"/>
            </w:pPr>
            <w:r>
              <w:rPr>
                <w:rFonts w:ascii="Aptos" w:hAnsi="Aptos"/>
                <w:b w:val="0"/>
                <w:i w:val="0"/>
                <w:color w:val="1C252C"/>
                <w:sz w:val="14"/>
              </w:rPr>
              <w:t>156.637</w:t>
            </w:r>
          </w:p>
        </w:tc>
        <w:tc>
          <w:tcPr>
            <w:tcW w:type="dxa" w:w="1296"/>
          </w:tcPr>
          <w:p>
            <w:pPr>
              <w:spacing w:after="0" w:line="240" w:lineRule="auto"/>
            </w:pPr>
            <w:r>
              <w:rPr>
                <w:rFonts w:ascii="Aptos" w:hAnsi="Aptos"/>
                <w:b w:val="0"/>
                <w:i w:val="0"/>
                <w:color w:val="1C252C"/>
                <w:sz w:val="14"/>
              </w:rPr>
              <w:t>12,776.5</w:t>
            </w:r>
          </w:p>
        </w:tc>
        <w:tc>
          <w:tcPr>
            <w:tcW w:type="dxa" w:w="1296"/>
          </w:tcPr>
          <w:p>
            <w:pPr>
              <w:spacing w:after="0" w:line="240" w:lineRule="auto"/>
            </w:pPr>
            <w:r>
              <w:rPr>
                <w:rFonts w:ascii="Aptos" w:hAnsi="Aptos"/>
                <w:b w:val="0"/>
                <w:i w:val="0"/>
                <w:color w:val="1C252C"/>
                <w:sz w:val="14"/>
              </w:rPr>
              <w:t>7,431.0</w:t>
            </w:r>
          </w:p>
        </w:tc>
        <w:tc>
          <w:tcPr>
            <w:tcW w:type="dxa" w:w="1296"/>
          </w:tcPr>
          <w:p>
            <w:pPr>
              <w:spacing w:after="0" w:line="240" w:lineRule="auto"/>
            </w:pPr>
            <w:r>
              <w:rPr>
                <w:rFonts w:ascii="Aptos" w:hAnsi="Aptos"/>
                <w:b w:val="0"/>
                <w:i w:val="0"/>
                <w:color w:val="1C252C"/>
                <w:sz w:val="14"/>
              </w:rPr>
              <w:t>0.1602</w:t>
            </w:r>
          </w:p>
        </w:tc>
        <w:tc>
          <w:tcPr>
            <w:tcW w:type="dxa" w:w="1296"/>
          </w:tcPr>
          <w:p>
            <w:pPr>
              <w:spacing w:after="0" w:line="240" w:lineRule="auto"/>
            </w:pPr>
            <w:r>
              <w:rPr>
                <w:rFonts w:ascii="Aptos" w:hAnsi="Aptos"/>
                <w:b w:val="0"/>
                <w:i w:val="0"/>
                <w:color w:val="1C252C"/>
                <w:sz w:val="14"/>
              </w:rPr>
              <w:t>0.7275</w:t>
            </w:r>
          </w:p>
        </w:tc>
        <w:tc>
          <w:tcPr>
            <w:tcW w:type="dxa" w:w="1296"/>
          </w:tcPr>
          <w:p>
            <w:pPr>
              <w:spacing w:after="0" w:line="240" w:lineRule="auto"/>
            </w:pPr>
            <w:r>
              <w:rPr>
                <w:rFonts w:ascii="Aptos" w:hAnsi="Aptos"/>
                <w:b w:val="0"/>
                <w:i w:val="0"/>
                <w:color w:val="1C252C"/>
                <w:sz w:val="14"/>
              </w:rPr>
              <w:t>0.1122</w:t>
            </w:r>
          </w:p>
        </w:tc>
        <w:tc>
          <w:tcPr>
            <w:tcW w:type="dxa" w:w="1296"/>
          </w:tcPr>
          <w:p>
            <w:pPr>
              <w:spacing w:after="0" w:line="240" w:lineRule="auto"/>
            </w:pPr>
            <w:r>
              <w:rPr>
                <w:rFonts w:ascii="Aptos" w:hAnsi="Aptos"/>
                <w:b w:val="0"/>
                <w:i w:val="0"/>
                <w:color w:val="1C252C"/>
                <w:sz w:val="14"/>
              </w:rPr>
              <w:t>0.1634</w:t>
            </w:r>
          </w:p>
        </w:tc>
        <w:tc>
          <w:tcPr>
            <w:tcW w:type="dxa" w:w="1296"/>
          </w:tcPr>
          <w:p>
            <w:pPr>
              <w:spacing w:after="0" w:line="240" w:lineRule="auto"/>
            </w:pPr>
            <w:r>
              <w:rPr>
                <w:rFonts w:ascii="Aptos" w:hAnsi="Aptos"/>
                <w:b w:val="0"/>
                <w:i w:val="0"/>
                <w:color w:val="1C252C"/>
                <w:sz w:val="14"/>
              </w:rPr>
              <w:t>0.7273</w:t>
            </w:r>
          </w:p>
        </w:tc>
        <w:tc>
          <w:tcPr>
            <w:tcW w:type="dxa" w:w="1296"/>
          </w:tcPr>
          <w:p>
            <w:pPr>
              <w:spacing w:after="0" w:line="240" w:lineRule="auto"/>
            </w:pPr>
            <w:r>
              <w:rPr>
                <w:rFonts w:ascii="Aptos" w:hAnsi="Aptos"/>
                <w:b w:val="0"/>
                <w:i w:val="0"/>
                <w:color w:val="1C252C"/>
                <w:sz w:val="14"/>
              </w:rPr>
              <w:t>0.1093</w:t>
            </w:r>
          </w:p>
        </w:tc>
      </w:tr>
      <w:tr>
        <w:tc>
          <w:tcPr>
            <w:tcW w:type="dxa" w:w="1296"/>
            <w:shd w:fill="F3F5F7"/>
          </w:tcPr>
          <w:p>
            <w:pPr>
              <w:spacing w:after="0" w:line="240" w:lineRule="auto"/>
            </w:pPr>
            <w:r>
              <w:rPr>
                <w:rFonts w:ascii="Aptos" w:hAnsi="Aptos"/>
                <w:b w:val="0"/>
                <w:i w:val="0"/>
                <w:color w:val="1C252C"/>
                <w:sz w:val="14"/>
              </w:rPr>
              <w:t>20</w:t>
            </w:r>
          </w:p>
        </w:tc>
        <w:tc>
          <w:tcPr>
            <w:tcW w:type="dxa" w:w="1296"/>
            <w:shd w:fill="F3F5F7"/>
          </w:tcPr>
          <w:p>
            <w:pPr>
              <w:spacing w:after="0" w:line="240" w:lineRule="auto"/>
            </w:pPr>
            <w:r>
              <w:rPr>
                <w:rFonts w:ascii="Aptos" w:hAnsi="Aptos"/>
                <w:b w:val="0"/>
                <w:i w:val="0"/>
                <w:color w:val="1C252C"/>
                <w:sz w:val="14"/>
              </w:rPr>
              <w:t>219.21</w:t>
            </w:r>
          </w:p>
        </w:tc>
        <w:tc>
          <w:tcPr>
            <w:tcW w:type="dxa" w:w="1296"/>
            <w:shd w:fill="F3F5F7"/>
          </w:tcPr>
          <w:p>
            <w:pPr>
              <w:spacing w:after="0" w:line="240" w:lineRule="auto"/>
            </w:pPr>
            <w:r>
              <w:rPr>
                <w:rFonts w:ascii="Aptos" w:hAnsi="Aptos"/>
                <w:b w:val="0"/>
                <w:i w:val="0"/>
                <w:color w:val="1C252C"/>
                <w:sz w:val="14"/>
              </w:rPr>
              <w:t>156.637</w:t>
            </w:r>
          </w:p>
        </w:tc>
        <w:tc>
          <w:tcPr>
            <w:tcW w:type="dxa" w:w="1296"/>
            <w:shd w:fill="F3F5F7"/>
          </w:tcPr>
          <w:p>
            <w:pPr>
              <w:spacing w:after="0" w:line="240" w:lineRule="auto"/>
            </w:pPr>
            <w:r>
              <w:rPr>
                <w:rFonts w:ascii="Aptos" w:hAnsi="Aptos"/>
                <w:b w:val="0"/>
                <w:i w:val="0"/>
                <w:color w:val="1C252C"/>
                <w:sz w:val="14"/>
              </w:rPr>
              <w:t>4,761.9</w:t>
            </w:r>
          </w:p>
        </w:tc>
        <w:tc>
          <w:tcPr>
            <w:tcW w:type="dxa" w:w="1296"/>
            <w:shd w:fill="F3F5F7"/>
          </w:tcPr>
          <w:p>
            <w:pPr>
              <w:spacing w:after="0" w:line="240" w:lineRule="auto"/>
            </w:pPr>
            <w:r>
              <w:rPr>
                <w:rFonts w:ascii="Aptos" w:hAnsi="Aptos"/>
                <w:b w:val="0"/>
                <w:i w:val="0"/>
                <w:color w:val="1C252C"/>
                <w:sz w:val="14"/>
              </w:rPr>
              <w:t>8,014.6</w:t>
            </w:r>
          </w:p>
        </w:tc>
        <w:tc>
          <w:tcPr>
            <w:tcW w:type="dxa" w:w="1296"/>
            <w:shd w:fill="F3F5F7"/>
          </w:tcPr>
          <w:p>
            <w:pPr>
              <w:spacing w:after="0" w:line="240" w:lineRule="auto"/>
            </w:pPr>
            <w:r>
              <w:rPr>
                <w:rFonts w:ascii="Aptos" w:hAnsi="Aptos"/>
                <w:b w:val="0"/>
                <w:i w:val="0"/>
                <w:color w:val="1C252C"/>
                <w:sz w:val="14"/>
              </w:rPr>
              <w:t>0.1602</w:t>
            </w:r>
          </w:p>
        </w:tc>
        <w:tc>
          <w:tcPr>
            <w:tcW w:type="dxa" w:w="1296"/>
            <w:shd w:fill="F3F5F7"/>
          </w:tcPr>
          <w:p>
            <w:pPr>
              <w:spacing w:after="0" w:line="240" w:lineRule="auto"/>
            </w:pPr>
            <w:r>
              <w:rPr>
                <w:rFonts w:ascii="Aptos" w:hAnsi="Aptos"/>
                <w:b w:val="0"/>
                <w:i w:val="0"/>
                <w:color w:val="1C252C"/>
                <w:sz w:val="14"/>
              </w:rPr>
              <w:t>0.7275</w:t>
            </w:r>
          </w:p>
        </w:tc>
        <w:tc>
          <w:tcPr>
            <w:tcW w:type="dxa" w:w="1296"/>
            <w:shd w:fill="F3F5F7"/>
          </w:tcPr>
          <w:p>
            <w:pPr>
              <w:spacing w:after="0" w:line="240" w:lineRule="auto"/>
            </w:pPr>
            <w:r>
              <w:rPr>
                <w:rFonts w:ascii="Aptos" w:hAnsi="Aptos"/>
                <w:b w:val="0"/>
                <w:i w:val="0"/>
                <w:color w:val="1C252C"/>
                <w:sz w:val="14"/>
              </w:rPr>
              <w:t>0.1122</w:t>
            </w:r>
          </w:p>
        </w:tc>
        <w:tc>
          <w:tcPr>
            <w:tcW w:type="dxa" w:w="1296"/>
            <w:shd w:fill="F3F5F7"/>
          </w:tcPr>
          <w:p>
            <w:pPr>
              <w:spacing w:after="0" w:line="240" w:lineRule="auto"/>
            </w:pPr>
            <w:r>
              <w:rPr>
                <w:rFonts w:ascii="Aptos" w:hAnsi="Aptos"/>
                <w:b w:val="0"/>
                <w:i w:val="0"/>
                <w:color w:val="1C252C"/>
                <w:sz w:val="14"/>
              </w:rPr>
              <w:t>0.1602</w:t>
            </w:r>
          </w:p>
        </w:tc>
        <w:tc>
          <w:tcPr>
            <w:tcW w:type="dxa" w:w="1296"/>
            <w:shd w:fill="F3F5F7"/>
          </w:tcPr>
          <w:p>
            <w:pPr>
              <w:spacing w:after="0" w:line="240" w:lineRule="auto"/>
            </w:pPr>
            <w:r>
              <w:rPr>
                <w:rFonts w:ascii="Aptos" w:hAnsi="Aptos"/>
                <w:b w:val="0"/>
                <w:i w:val="0"/>
                <w:color w:val="1C252C"/>
                <w:sz w:val="14"/>
              </w:rPr>
              <w:t>0.7275</w:t>
            </w:r>
          </w:p>
        </w:tc>
        <w:tc>
          <w:tcPr>
            <w:tcW w:type="dxa" w:w="1296"/>
            <w:shd w:fill="F3F5F7"/>
          </w:tcPr>
          <w:p>
            <w:pPr>
              <w:spacing w:after="0" w:line="240" w:lineRule="auto"/>
            </w:pPr>
            <w:r>
              <w:rPr>
                <w:rFonts w:ascii="Aptos" w:hAnsi="Aptos"/>
                <w:b w:val="0"/>
                <w:i w:val="0"/>
                <w:color w:val="1C252C"/>
                <w:sz w:val="14"/>
              </w:rPr>
              <w:t>0.1122</w:t>
            </w:r>
          </w:p>
        </w:tc>
      </w:tr>
    </w:tbl>
    <w:p>
      <w:pPr>
        <w:sectPr>
          <w:headerReference w:type="default" r:id="rId14"/>
          <w:footerReference w:type="default" r:id="rId15"/>
          <w:pgSz w:w="15840" w:h="12240" w:orient="landscape"/>
          <w:pgMar w:top="792" w:right="792" w:bottom="792" w:left="792" w:header="461" w:footer="490" w:gutter="0"/>
          <w:cols w:space="720"/>
          <w:docGrid w:linePitch="360"/>
        </w:sectPr>
      </w:pPr>
    </w:p>
    <w:p>
      <w:pPr>
        <w:pStyle w:val="Heading1"/>
      </w:pPr>
      <w:r>
        <w:t>Simulation Configuration</w:t>
      </w:r>
    </w:p>
    <w:tbl>
      <w:tblPr>
        <w:tblStyle w:val="TableGrid"/>
        <w:tblW w:type="auto" w:w="0"/>
        <w:jc w:val="left"/>
        <w:tblLayout w:type="fixed"/>
        <w:tblLook w:firstColumn="1" w:firstRow="1" w:lastColumn="0" w:lastRow="0" w:noHBand="0" w:noVBand="1" w:val="04A0"/>
      </w:tblPr>
      <w:tblGrid>
        <w:gridCol w:w="4997"/>
        <w:gridCol w:w="4997"/>
      </w:tblGrid>
      <w:tr>
        <w:trPr>
          <w:tblHeader w:val="true"/>
        </w:trPr>
        <w:tc>
          <w:tcPr>
            <w:tcW w:type="dxa" w:w="4320"/>
            <w:vAlign w:val="center"/>
            <w:tcMar>
              <w:top w:w="80" w:type="dxa"/>
              <w:start w:w="110" w:type="dxa"/>
              <w:bottom w:w="80" w:type="dxa"/>
              <w:end w:w="110" w:type="dxa"/>
            </w:tcMar>
            <w:shd w:fill="247B7B"/>
          </w:tcPr>
          <w:p>
            <w:pPr>
              <w:spacing w:after="0"/>
            </w:pPr>
            <w:r>
              <w:rPr>
                <w:rFonts w:ascii="Aptos" w:hAnsi="Aptos"/>
                <w:b/>
                <w:i w:val="0"/>
                <w:color w:val="FFFFFF"/>
                <w:sz w:val="15"/>
              </w:rPr>
              <w:t>Parameter</w:t>
            </w:r>
          </w:p>
        </w:tc>
        <w:tc>
          <w:tcPr>
            <w:tcW w:type="dxa" w:w="5674"/>
            <w:vAlign w:val="center"/>
            <w:tcMar>
              <w:top w:w="80" w:type="dxa"/>
              <w:start w:w="110" w:type="dxa"/>
              <w:bottom w:w="80" w:type="dxa"/>
              <w:end w:w="110" w:type="dxa"/>
            </w:tcMar>
            <w:shd w:fill="247B7B"/>
          </w:tcPr>
          <w:p>
            <w:pPr>
              <w:spacing w:after="0"/>
            </w:pPr>
            <w:r>
              <w:rPr>
                <w:rFonts w:ascii="Aptos" w:hAnsi="Aptos"/>
                <w:b/>
                <w:i w:val="0"/>
                <w:color w:val="FFFFFF"/>
                <w:sz w:val="15"/>
              </w:rPr>
              <w:t>Value</w:t>
            </w:r>
          </w:p>
        </w:tc>
      </w:tr>
      <w:tr>
        <w:tc>
          <w:tcPr>
            <w:tcW w:type="dxa" w:w="4997"/>
          </w:tcPr>
          <w:p>
            <w:pPr>
              <w:spacing w:after="0" w:line="240" w:lineRule="auto"/>
            </w:pPr>
            <w:r>
              <w:rPr>
                <w:rFonts w:ascii="Aptos" w:hAnsi="Aptos"/>
                <w:b w:val="0"/>
                <w:i w:val="0"/>
                <w:color w:val="1C252C"/>
                <w:sz w:val="15"/>
              </w:rPr>
              <w:t>Runtime Mode</w:t>
            </w:r>
          </w:p>
        </w:tc>
        <w:tc>
          <w:tcPr>
            <w:tcW w:type="dxa" w:w="4997"/>
          </w:tcPr>
          <w:p>
            <w:pPr>
              <w:spacing w:after="0" w:line="240" w:lineRule="auto"/>
            </w:pPr>
            <w:r>
              <w:rPr>
                <w:rFonts w:ascii="Aptos" w:hAnsi="Aptos"/>
                <w:b w:val="0"/>
                <w:i w:val="0"/>
                <w:color w:val="1C252C"/>
                <w:sz w:val="15"/>
              </w:rPr>
              <w:t>hydraulic</w:t>
            </w:r>
          </w:p>
        </w:tc>
      </w:tr>
      <w:tr>
        <w:tc>
          <w:tcPr>
            <w:tcW w:type="dxa" w:w="4997"/>
            <w:shd w:fill="F3F5F7"/>
          </w:tcPr>
          <w:p>
            <w:pPr>
              <w:spacing w:after="0" w:line="240" w:lineRule="auto"/>
            </w:pPr>
            <w:r>
              <w:rPr>
                <w:rFonts w:ascii="Aptos" w:hAnsi="Aptos"/>
                <w:b w:val="0"/>
                <w:i w:val="0"/>
                <w:color w:val="1C252C"/>
                <w:sz w:val="15"/>
              </w:rPr>
              <w:t>Thermo Mode</w:t>
            </w:r>
          </w:p>
        </w:tc>
        <w:tc>
          <w:tcPr>
            <w:tcW w:type="dxa" w:w="4997"/>
            <w:shd w:fill="F3F5F7"/>
          </w:tcPr>
          <w:p>
            <w:pPr>
              <w:spacing w:after="0" w:line="240" w:lineRule="auto"/>
            </w:pPr>
            <w:r>
              <w:rPr>
                <w:rFonts w:ascii="Aptos" w:hAnsi="Aptos"/>
                <w:b w:val="0"/>
                <w:i w:val="0"/>
                <w:color w:val="1C252C"/>
                <w:sz w:val="15"/>
              </w:rPr>
              <w:t>clapeyron</w:t>
            </w:r>
          </w:p>
        </w:tc>
      </w:tr>
      <w:tr>
        <w:tc>
          <w:tcPr>
            <w:tcW w:type="dxa" w:w="4997"/>
          </w:tcPr>
          <w:p>
            <w:pPr>
              <w:spacing w:after="0" w:line="240" w:lineRule="auto"/>
            </w:pPr>
            <w:r>
              <w:rPr>
                <w:rFonts w:ascii="Aptos" w:hAnsi="Aptos"/>
                <w:b w:val="0"/>
                <w:i w:val="0"/>
                <w:color w:val="1C252C"/>
                <w:sz w:val="15"/>
              </w:rPr>
              <w:t>Dwsim Property Package</w:t>
            </w:r>
          </w:p>
        </w:tc>
        <w:tc>
          <w:tcPr>
            <w:tcW w:type="dxa" w:w="4997"/>
          </w:tcPr>
          <w:p>
            <w:pPr>
              <w:spacing w:after="0" w:line="240" w:lineRule="auto"/>
            </w:pPr>
            <w:r>
              <w:rPr>
                <w:rFonts w:ascii="Aptos" w:hAnsi="Aptos"/>
                <w:b w:val="0"/>
                <w:i w:val="0"/>
                <w:color w:val="1C252C"/>
                <w:sz w:val="15"/>
              </w:rPr>
              <w:t>pr</w:t>
            </w:r>
          </w:p>
        </w:tc>
      </w:tr>
      <w:tr>
        <w:tc>
          <w:tcPr>
            <w:tcW w:type="dxa" w:w="4997"/>
            <w:shd w:fill="F3F5F7"/>
          </w:tcPr>
          <w:p>
            <w:pPr>
              <w:spacing w:after="0" w:line="240" w:lineRule="auto"/>
            </w:pPr>
            <w:r>
              <w:rPr>
                <w:rFonts w:ascii="Aptos" w:hAnsi="Aptos"/>
                <w:b w:val="0"/>
                <w:i w:val="0"/>
                <w:color w:val="1C252C"/>
                <w:sz w:val="15"/>
              </w:rPr>
              <w:t>Integrator</w:t>
            </w:r>
          </w:p>
        </w:tc>
        <w:tc>
          <w:tcPr>
            <w:tcW w:type="dxa" w:w="4997"/>
            <w:shd w:fill="F3F5F7"/>
          </w:tcPr>
          <w:p>
            <w:pPr>
              <w:spacing w:after="0" w:line="240" w:lineRule="auto"/>
            </w:pPr>
            <w:r>
              <w:rPr>
                <w:rFonts w:ascii="Aptos" w:hAnsi="Aptos"/>
                <w:b w:val="0"/>
                <w:i w:val="0"/>
                <w:color w:val="1C252C"/>
                <w:sz w:val="15"/>
              </w:rPr>
              <w:t>explicit-euler</w:t>
            </w:r>
          </w:p>
        </w:tc>
      </w:tr>
      <w:tr>
        <w:tc>
          <w:tcPr>
            <w:tcW w:type="dxa" w:w="4997"/>
          </w:tcPr>
          <w:p>
            <w:pPr>
              <w:spacing w:after="0" w:line="240" w:lineRule="auto"/>
            </w:pPr>
            <w:r>
              <w:rPr>
                <w:rFonts w:ascii="Aptos" w:hAnsi="Aptos"/>
                <w:b w:val="0"/>
                <w:i w:val="0"/>
                <w:color w:val="1C252C"/>
                <w:sz w:val="15"/>
              </w:rPr>
              <w:t>N Steps</w:t>
            </w:r>
          </w:p>
        </w:tc>
        <w:tc>
          <w:tcPr>
            <w:tcW w:type="dxa" w:w="4997"/>
          </w:tcPr>
          <w:p>
            <w:pPr>
              <w:spacing w:after="0" w:line="240" w:lineRule="auto"/>
            </w:pPr>
            <w:r>
              <w:rPr>
                <w:rFonts w:ascii="Aptos" w:hAnsi="Aptos"/>
                <w:b w:val="0"/>
                <w:i w:val="0"/>
                <w:color w:val="1C252C"/>
                <w:sz w:val="15"/>
              </w:rPr>
              <w:t>150</w:t>
            </w:r>
          </w:p>
        </w:tc>
      </w:tr>
      <w:tr>
        <w:tc>
          <w:tcPr>
            <w:tcW w:type="dxa" w:w="4997"/>
            <w:shd w:fill="F3F5F7"/>
          </w:tcPr>
          <w:p>
            <w:pPr>
              <w:spacing w:after="0" w:line="240" w:lineRule="auto"/>
            </w:pPr>
            <w:r>
              <w:rPr>
                <w:rFonts w:ascii="Aptos" w:hAnsi="Aptos"/>
                <w:b w:val="0"/>
                <w:i w:val="0"/>
                <w:color w:val="1C252C"/>
                <w:sz w:val="15"/>
              </w:rPr>
              <w:t>Dt Sec</w:t>
            </w:r>
          </w:p>
        </w:tc>
        <w:tc>
          <w:tcPr>
            <w:tcW w:type="dxa" w:w="4997"/>
            <w:shd w:fill="F3F5F7"/>
          </w:tcPr>
          <w:p>
            <w:pPr>
              <w:spacing w:after="0" w:line="240" w:lineRule="auto"/>
            </w:pPr>
            <w:r>
              <w:rPr>
                <w:rFonts w:ascii="Aptos" w:hAnsi="Aptos"/>
                <w:b w:val="0"/>
                <w:i w:val="0"/>
                <w:color w:val="1C252C"/>
                <w:sz w:val="15"/>
              </w:rPr>
              <w:t>0.2</w:t>
            </w:r>
          </w:p>
        </w:tc>
      </w:tr>
      <w:tr>
        <w:tc>
          <w:tcPr>
            <w:tcW w:type="dxa" w:w="4997"/>
          </w:tcPr>
          <w:p>
            <w:pPr>
              <w:spacing w:after="0" w:line="240" w:lineRule="auto"/>
            </w:pPr>
            <w:r>
              <w:rPr>
                <w:rFonts w:ascii="Aptos" w:hAnsi="Aptos"/>
                <w:b w:val="0"/>
                <w:i w:val="0"/>
                <w:color w:val="1C252C"/>
                <w:sz w:val="15"/>
              </w:rPr>
              <w:t>Log Every N Steps</w:t>
            </w:r>
          </w:p>
        </w:tc>
        <w:tc>
          <w:tcPr>
            <w:tcW w:type="dxa" w:w="4997"/>
          </w:tcPr>
          <w:p>
            <w:pPr>
              <w:spacing w:after="0" w:line="240" w:lineRule="auto"/>
            </w:pPr>
            <w:r>
              <w:rPr>
                <w:rFonts w:ascii="Aptos" w:hAnsi="Aptos"/>
                <w:b w:val="0"/>
                <w:i w:val="0"/>
                <w:color w:val="1C252C"/>
                <w:sz w:val="15"/>
              </w:rPr>
              <w:t>5</w:t>
            </w:r>
          </w:p>
        </w:tc>
      </w:tr>
      <w:tr>
        <w:tc>
          <w:tcPr>
            <w:tcW w:type="dxa" w:w="4997"/>
            <w:shd w:fill="F3F5F7"/>
          </w:tcPr>
          <w:p>
            <w:pPr>
              <w:spacing w:after="0" w:line="240" w:lineRule="auto"/>
            </w:pPr>
            <w:r>
              <w:rPr>
                <w:rFonts w:ascii="Aptos" w:hAnsi="Aptos"/>
                <w:b w:val="0"/>
                <w:i w:val="0"/>
                <w:color w:val="1C252C"/>
                <w:sz w:val="15"/>
              </w:rPr>
              <w:t>Thermo Every N Steps</w:t>
            </w:r>
          </w:p>
        </w:tc>
        <w:tc>
          <w:tcPr>
            <w:tcW w:type="dxa" w:w="4997"/>
            <w:shd w:fill="F3F5F7"/>
          </w:tcPr>
          <w:p>
            <w:pPr>
              <w:spacing w:after="0" w:line="240" w:lineRule="auto"/>
            </w:pPr>
            <w:r>
              <w:rPr>
                <w:rFonts w:ascii="Aptos" w:hAnsi="Aptos"/>
                <w:b w:val="0"/>
                <w:i w:val="0"/>
                <w:color w:val="1C252C"/>
                <w:sz w:val="15"/>
              </w:rPr>
              <w:t>1</w:t>
            </w:r>
          </w:p>
        </w:tc>
      </w:tr>
      <w:tr>
        <w:tc>
          <w:tcPr>
            <w:tcW w:type="dxa" w:w="4997"/>
          </w:tcPr>
          <w:p>
            <w:pPr>
              <w:spacing w:after="0" w:line="240" w:lineRule="auto"/>
            </w:pPr>
            <w:r>
              <w:rPr>
                <w:rFonts w:ascii="Aptos" w:hAnsi="Aptos"/>
                <w:b w:val="0"/>
                <w:i w:val="0"/>
                <w:color w:val="1C252C"/>
                <w:sz w:val="15"/>
              </w:rPr>
              <w:t>Include Energy</w:t>
            </w:r>
          </w:p>
        </w:tc>
        <w:tc>
          <w:tcPr>
            <w:tcW w:type="dxa" w:w="4997"/>
          </w:tcPr>
          <w:p>
            <w:pPr>
              <w:spacing w:after="0" w:line="240" w:lineRule="auto"/>
            </w:pPr>
            <w:r>
              <w:rPr>
                <w:rFonts w:ascii="Aptos" w:hAnsi="Aptos"/>
                <w:b w:val="0"/>
                <w:i w:val="0"/>
                <w:color w:val="1C252C"/>
                <w:sz w:val="15"/>
              </w:rPr>
              <w:t>True</w:t>
            </w:r>
          </w:p>
        </w:tc>
      </w:tr>
      <w:tr>
        <w:tc>
          <w:tcPr>
            <w:tcW w:type="dxa" w:w="4997"/>
            <w:shd w:fill="F3F5F7"/>
          </w:tcPr>
          <w:p>
            <w:pPr>
              <w:spacing w:after="0" w:line="240" w:lineRule="auto"/>
            </w:pPr>
            <w:r>
              <w:rPr>
                <w:rFonts w:ascii="Aptos" w:hAnsi="Aptos"/>
                <w:b w:val="0"/>
                <w:i w:val="0"/>
                <w:color w:val="1C252C"/>
                <w:sz w:val="15"/>
              </w:rPr>
              <w:t>Enable Equilibrium Relaxation</w:t>
            </w:r>
          </w:p>
        </w:tc>
        <w:tc>
          <w:tcPr>
            <w:tcW w:type="dxa" w:w="4997"/>
            <w:shd w:fill="F3F5F7"/>
          </w:tcPr>
          <w:p>
            <w:pPr>
              <w:spacing w:after="0" w:line="240" w:lineRule="auto"/>
            </w:pPr>
            <w:r>
              <w:rPr>
                <w:rFonts w:ascii="Aptos" w:hAnsi="Aptos"/>
                <w:b w:val="0"/>
                <w:i w:val="0"/>
                <w:color w:val="1C252C"/>
                <w:sz w:val="15"/>
              </w:rPr>
              <w:t>True</w:t>
            </w:r>
          </w:p>
        </w:tc>
      </w:tr>
      <w:tr>
        <w:tc>
          <w:tcPr>
            <w:tcW w:type="dxa" w:w="4997"/>
          </w:tcPr>
          <w:p>
            <w:pPr>
              <w:spacing w:after="0" w:line="240" w:lineRule="auto"/>
            </w:pPr>
            <w:r>
              <w:rPr>
                <w:rFonts w:ascii="Aptos" w:hAnsi="Aptos"/>
                <w:b w:val="0"/>
                <w:i w:val="0"/>
                <w:color w:val="1C252C"/>
                <w:sz w:val="15"/>
              </w:rPr>
              <w:t>Equilibrium Relaxation Mode</w:t>
            </w:r>
          </w:p>
        </w:tc>
        <w:tc>
          <w:tcPr>
            <w:tcW w:type="dxa" w:w="4997"/>
          </w:tcPr>
          <w:p>
            <w:pPr>
              <w:spacing w:after="0" w:line="240" w:lineRule="auto"/>
            </w:pPr>
            <w:r>
              <w:rPr>
                <w:rFonts w:ascii="Aptos" w:hAnsi="Aptos"/>
                <w:b w:val="0"/>
                <w:i w:val="0"/>
                <w:color w:val="1C252C"/>
                <w:sz w:val="15"/>
              </w:rPr>
              <w:t>auto</w:t>
            </w:r>
          </w:p>
        </w:tc>
      </w:tr>
      <w:tr>
        <w:tc>
          <w:tcPr>
            <w:tcW w:type="dxa" w:w="4997"/>
            <w:shd w:fill="F3F5F7"/>
          </w:tcPr>
          <w:p>
            <w:pPr>
              <w:spacing w:after="0" w:line="240" w:lineRule="auto"/>
            </w:pPr>
            <w:r>
              <w:rPr>
                <w:rFonts w:ascii="Aptos" w:hAnsi="Aptos"/>
                <w:b w:val="0"/>
                <w:i w:val="0"/>
                <w:color w:val="1C252C"/>
                <w:sz w:val="15"/>
              </w:rPr>
              <w:t>Enable Level Control</w:t>
            </w:r>
          </w:p>
        </w:tc>
        <w:tc>
          <w:tcPr>
            <w:tcW w:type="dxa" w:w="4997"/>
            <w:shd w:fill="F3F5F7"/>
          </w:tcPr>
          <w:p>
            <w:pPr>
              <w:spacing w:after="0" w:line="240" w:lineRule="auto"/>
            </w:pPr>
            <w:r>
              <w:rPr>
                <w:rFonts w:ascii="Aptos" w:hAnsi="Aptos"/>
                <w:b w:val="0"/>
                <w:i w:val="0"/>
                <w:color w:val="1C252C"/>
                <w:sz w:val="15"/>
              </w:rPr>
              <w:t>False</w:t>
            </w:r>
          </w:p>
        </w:tc>
      </w:tr>
      <w:tr>
        <w:tc>
          <w:tcPr>
            <w:tcW w:type="dxa" w:w="4997"/>
          </w:tcPr>
          <w:p>
            <w:pPr>
              <w:spacing w:after="0" w:line="240" w:lineRule="auto"/>
            </w:pPr>
            <w:r>
              <w:rPr>
                <w:rFonts w:ascii="Aptos" w:hAnsi="Aptos"/>
                <w:b w:val="0"/>
                <w:i w:val="0"/>
                <w:color w:val="1C252C"/>
                <w:sz w:val="15"/>
              </w:rPr>
              <w:t>Top Level Pv Mode</w:t>
            </w:r>
          </w:p>
        </w:tc>
        <w:tc>
          <w:tcPr>
            <w:tcW w:type="dxa" w:w="4997"/>
          </w:tcPr>
          <w:p>
            <w:pPr>
              <w:spacing w:after="0" w:line="240" w:lineRule="auto"/>
            </w:pPr>
            <w:r>
              <w:rPr>
                <w:rFonts w:ascii="Aptos" w:hAnsi="Aptos"/>
                <w:b w:val="0"/>
                <w:i w:val="0"/>
                <w:color w:val="1C252C"/>
                <w:sz w:val="15"/>
              </w:rPr>
              <w:t>molar-holdup</w:t>
            </w:r>
          </w:p>
        </w:tc>
      </w:tr>
      <w:tr>
        <w:tc>
          <w:tcPr>
            <w:tcW w:type="dxa" w:w="4997"/>
            <w:shd w:fill="F3F5F7"/>
          </w:tcPr>
          <w:p>
            <w:pPr>
              <w:spacing w:after="0" w:line="240" w:lineRule="auto"/>
            </w:pPr>
            <w:r>
              <w:rPr>
                <w:rFonts w:ascii="Aptos" w:hAnsi="Aptos"/>
                <w:b w:val="0"/>
                <w:i w:val="0"/>
                <w:color w:val="1C252C"/>
                <w:sz w:val="15"/>
              </w:rPr>
              <w:t>Bottom Level Pv Mode</w:t>
            </w:r>
          </w:p>
        </w:tc>
        <w:tc>
          <w:tcPr>
            <w:tcW w:type="dxa" w:w="4997"/>
            <w:shd w:fill="F3F5F7"/>
          </w:tcPr>
          <w:p>
            <w:pPr>
              <w:spacing w:after="0" w:line="240" w:lineRule="auto"/>
            </w:pPr>
            <w:r>
              <w:rPr>
                <w:rFonts w:ascii="Aptos" w:hAnsi="Aptos"/>
                <w:b w:val="0"/>
                <w:i w:val="0"/>
                <w:color w:val="1C252C"/>
                <w:sz w:val="15"/>
              </w:rPr>
              <w:t>molar-holdup</w:t>
            </w:r>
          </w:p>
        </w:tc>
      </w:tr>
      <w:tr>
        <w:tc>
          <w:tcPr>
            <w:tcW w:type="dxa" w:w="4997"/>
          </w:tcPr>
          <w:p>
            <w:pPr>
              <w:spacing w:after="0" w:line="240" w:lineRule="auto"/>
            </w:pPr>
            <w:r>
              <w:rPr>
                <w:rFonts w:ascii="Aptos" w:hAnsi="Aptos"/>
                <w:b w:val="0"/>
                <w:i w:val="0"/>
                <w:color w:val="1C252C"/>
                <w:sz w:val="15"/>
              </w:rPr>
              <w:t>Enable Pressure Control</w:t>
            </w:r>
          </w:p>
        </w:tc>
        <w:tc>
          <w:tcPr>
            <w:tcW w:type="dxa" w:w="4997"/>
          </w:tcPr>
          <w:p>
            <w:pPr>
              <w:spacing w:after="0" w:line="240" w:lineRule="auto"/>
            </w:pPr>
            <w:r>
              <w:rPr>
                <w:rFonts w:ascii="Aptos" w:hAnsi="Aptos"/>
                <w:b w:val="0"/>
                <w:i w:val="0"/>
                <w:color w:val="1C252C"/>
                <w:sz w:val="15"/>
              </w:rPr>
              <w:t>False</w:t>
            </w:r>
          </w:p>
        </w:tc>
      </w:tr>
      <w:tr>
        <w:tc>
          <w:tcPr>
            <w:tcW w:type="dxa" w:w="4997"/>
            <w:shd w:fill="F3F5F7"/>
          </w:tcPr>
          <w:p>
            <w:pPr>
              <w:spacing w:after="0" w:line="240" w:lineRule="auto"/>
            </w:pPr>
            <w:r>
              <w:rPr>
                <w:rFonts w:ascii="Aptos" w:hAnsi="Aptos"/>
                <w:b w:val="0"/>
                <w:i w:val="0"/>
                <w:color w:val="1C252C"/>
                <w:sz w:val="15"/>
              </w:rPr>
              <w:t>Pressure Control Mv</w:t>
            </w:r>
          </w:p>
        </w:tc>
        <w:tc>
          <w:tcPr>
            <w:tcW w:type="dxa" w:w="4997"/>
            <w:shd w:fill="F3F5F7"/>
          </w:tcPr>
          <w:p>
            <w:pPr>
              <w:spacing w:after="0" w:line="240" w:lineRule="auto"/>
            </w:pPr>
            <w:r>
              <w:rPr>
                <w:rFonts w:ascii="Aptos" w:hAnsi="Aptos"/>
                <w:b w:val="0"/>
                <w:i w:val="0"/>
                <w:color w:val="1C252C"/>
                <w:sz w:val="15"/>
              </w:rPr>
              <w:t>auto</w:t>
            </w:r>
          </w:p>
        </w:tc>
      </w:tr>
      <w:tr>
        <w:tc>
          <w:tcPr>
            <w:tcW w:type="dxa" w:w="4997"/>
          </w:tcPr>
          <w:p>
            <w:pPr>
              <w:spacing w:after="0" w:line="240" w:lineRule="auto"/>
            </w:pPr>
            <w:r>
              <w:rPr>
                <w:rFonts w:ascii="Aptos" w:hAnsi="Aptos"/>
                <w:b w:val="0"/>
                <w:i w:val="0"/>
                <w:color w:val="1C252C"/>
                <w:sz w:val="15"/>
              </w:rPr>
              <w:t>Condenser Duty Mode</w:t>
            </w:r>
          </w:p>
        </w:tc>
        <w:tc>
          <w:tcPr>
            <w:tcW w:type="dxa" w:w="4997"/>
          </w:tcPr>
          <w:p>
            <w:pPr>
              <w:spacing w:after="0" w:line="240" w:lineRule="auto"/>
            </w:pPr>
            <w:r>
              <w:rPr>
                <w:rFonts w:ascii="Aptos" w:hAnsi="Aptos"/>
                <w:b w:val="0"/>
                <w:i w:val="0"/>
                <w:color w:val="1C252C"/>
                <w:sz w:val="15"/>
              </w:rPr>
              <w:t>total-condense</w:t>
            </w:r>
          </w:p>
        </w:tc>
      </w:tr>
      <w:tr>
        <w:tc>
          <w:tcPr>
            <w:tcW w:type="dxa" w:w="4997"/>
            <w:shd w:fill="F3F5F7"/>
          </w:tcPr>
          <w:p>
            <w:pPr>
              <w:spacing w:after="0" w:line="240" w:lineRule="auto"/>
            </w:pPr>
            <w:r>
              <w:rPr>
                <w:rFonts w:ascii="Aptos" w:hAnsi="Aptos"/>
                <w:b w:val="0"/>
                <w:i w:val="0"/>
                <w:color w:val="1C252C"/>
                <w:sz w:val="15"/>
              </w:rPr>
              <w:t>Vapor Flow Zero Temperature Target</w:t>
            </w:r>
          </w:p>
        </w:tc>
        <w:tc>
          <w:tcPr>
            <w:tcW w:type="dxa" w:w="4997"/>
            <w:shd w:fill="F3F5F7"/>
          </w:tcPr>
          <w:p>
            <w:pPr>
              <w:spacing w:after="0" w:line="240" w:lineRule="auto"/>
            </w:pPr>
            <w:r>
              <w:rPr>
                <w:rFonts w:ascii="Aptos" w:hAnsi="Aptos"/>
                <w:b w:val="0"/>
                <w:i w:val="0"/>
                <w:color w:val="1C252C"/>
                <w:sz w:val="15"/>
              </w:rPr>
              <w:t>False</w:t>
            </w:r>
          </w:p>
        </w:tc>
      </w:tr>
      <w:tr>
        <w:tc>
          <w:tcPr>
            <w:tcW w:type="dxa" w:w="4997"/>
          </w:tcPr>
          <w:p>
            <w:pPr>
              <w:spacing w:after="0" w:line="240" w:lineRule="auto"/>
            </w:pPr>
            <w:r>
              <w:rPr>
                <w:rFonts w:ascii="Aptos" w:hAnsi="Aptos"/>
                <w:b w:val="0"/>
                <w:i w:val="0"/>
                <w:color w:val="1C252C"/>
                <w:sz w:val="15"/>
              </w:rPr>
              <w:t>Steady State Window Sec</w:t>
            </w:r>
          </w:p>
        </w:tc>
        <w:tc>
          <w:tcPr>
            <w:tcW w:type="dxa" w:w="4997"/>
          </w:tcPr>
          <w:p>
            <w:pPr>
              <w:spacing w:after="0" w:line="240" w:lineRule="auto"/>
            </w:pPr>
            <w:r>
              <w:rPr>
                <w:rFonts w:ascii="Aptos" w:hAnsi="Aptos"/>
                <w:b w:val="0"/>
                <w:i w:val="0"/>
                <w:color w:val="1C252C"/>
                <w:sz w:val="15"/>
              </w:rPr>
              <w:t>30.0</w:t>
            </w:r>
          </w:p>
        </w:tc>
      </w:tr>
      <w:tr>
        <w:tc>
          <w:tcPr>
            <w:tcW w:type="dxa" w:w="4997"/>
            <w:shd w:fill="F3F5F7"/>
          </w:tcPr>
          <w:p>
            <w:pPr>
              <w:spacing w:after="0" w:line="240" w:lineRule="auto"/>
            </w:pPr>
            <w:r>
              <w:rPr>
                <w:rFonts w:ascii="Aptos" w:hAnsi="Aptos"/>
                <w:b w:val="0"/>
                <w:i w:val="0"/>
                <w:color w:val="1C252C"/>
                <w:sz w:val="15"/>
              </w:rPr>
              <w:t>Steady State Min Time Sec</w:t>
            </w:r>
          </w:p>
        </w:tc>
        <w:tc>
          <w:tcPr>
            <w:tcW w:type="dxa" w:w="4997"/>
            <w:shd w:fill="F3F5F7"/>
          </w:tcPr>
          <w:p>
            <w:pPr>
              <w:spacing w:after="0" w:line="240" w:lineRule="auto"/>
            </w:pPr>
            <w:r>
              <w:rPr>
                <w:rFonts w:ascii="Aptos" w:hAnsi="Aptos"/>
                <w:b w:val="0"/>
                <w:i w:val="0"/>
                <w:color w:val="1C252C"/>
                <w:sz w:val="15"/>
              </w:rPr>
              <w:t>60.0</w:t>
            </w:r>
          </w:p>
        </w:tc>
      </w:tr>
      <w:tr>
        <w:tc>
          <w:tcPr>
            <w:tcW w:type="dxa" w:w="4997"/>
          </w:tcPr>
          <w:p>
            <w:pPr>
              <w:spacing w:after="0" w:line="240" w:lineRule="auto"/>
            </w:pPr>
            <w:r>
              <w:rPr>
                <w:rFonts w:ascii="Aptos" w:hAnsi="Aptos"/>
                <w:b w:val="0"/>
                <w:i w:val="0"/>
                <w:color w:val="1C252C"/>
                <w:sz w:val="15"/>
              </w:rPr>
              <w:t>Steady State Rel State Rate Tol Per S</w:t>
            </w:r>
          </w:p>
        </w:tc>
        <w:tc>
          <w:tcPr>
            <w:tcW w:type="dxa" w:w="4997"/>
          </w:tcPr>
          <w:p>
            <w:pPr>
              <w:spacing w:after="0" w:line="240" w:lineRule="auto"/>
            </w:pPr>
            <w:r>
              <w:rPr>
                <w:rFonts w:ascii="Aptos" w:hAnsi="Aptos"/>
                <w:b w:val="0"/>
                <w:i w:val="0"/>
                <w:color w:val="1C252C"/>
                <w:sz w:val="15"/>
              </w:rPr>
              <w:t>0.003</w:t>
            </w:r>
          </w:p>
        </w:tc>
      </w:tr>
      <w:tr>
        <w:tc>
          <w:tcPr>
            <w:tcW w:type="dxa" w:w="4997"/>
            <w:shd w:fill="F3F5F7"/>
          </w:tcPr>
          <w:p>
            <w:pPr>
              <w:spacing w:after="0" w:line="240" w:lineRule="auto"/>
            </w:pPr>
            <w:r>
              <w:rPr>
                <w:rFonts w:ascii="Aptos" w:hAnsi="Aptos"/>
                <w:b w:val="0"/>
                <w:i w:val="0"/>
                <w:color w:val="1C252C"/>
                <w:sz w:val="15"/>
              </w:rPr>
              <w:t>Steady State Temp Rate Tol F Per S</w:t>
            </w:r>
          </w:p>
        </w:tc>
        <w:tc>
          <w:tcPr>
            <w:tcW w:type="dxa" w:w="4997"/>
            <w:shd w:fill="F3F5F7"/>
          </w:tcPr>
          <w:p>
            <w:pPr>
              <w:spacing w:after="0" w:line="240" w:lineRule="auto"/>
            </w:pPr>
            <w:r>
              <w:rPr>
                <w:rFonts w:ascii="Aptos" w:hAnsi="Aptos"/>
                <w:b w:val="0"/>
                <w:i w:val="0"/>
                <w:color w:val="1C252C"/>
                <w:sz w:val="15"/>
              </w:rPr>
              <w:t>0.15</w:t>
            </w:r>
          </w:p>
        </w:tc>
      </w:tr>
      <w:tr>
        <w:tc>
          <w:tcPr>
            <w:tcW w:type="dxa" w:w="4997"/>
          </w:tcPr>
          <w:p>
            <w:pPr>
              <w:spacing w:after="0" w:line="240" w:lineRule="auto"/>
            </w:pPr>
            <w:r>
              <w:rPr>
                <w:rFonts w:ascii="Aptos" w:hAnsi="Aptos"/>
                <w:b w:val="0"/>
                <w:i w:val="0"/>
                <w:color w:val="1C252C"/>
                <w:sz w:val="15"/>
              </w:rPr>
              <w:t>Steady State Sp Error Tol</w:t>
            </w:r>
          </w:p>
        </w:tc>
        <w:tc>
          <w:tcPr>
            <w:tcW w:type="dxa" w:w="4997"/>
          </w:tcPr>
          <w:p>
            <w:pPr>
              <w:spacing w:after="0" w:line="240" w:lineRule="auto"/>
            </w:pPr>
            <w:r>
              <w:rPr>
                <w:rFonts w:ascii="Aptos" w:hAnsi="Aptos"/>
                <w:b w:val="0"/>
                <w:i w:val="0"/>
                <w:color w:val="1C252C"/>
                <w:sz w:val="15"/>
              </w:rPr>
              <w:t>0.02</w:t>
            </w:r>
          </w:p>
        </w:tc>
      </w:tr>
      <w:tr>
        <w:tc>
          <w:tcPr>
            <w:tcW w:type="dxa" w:w="4997"/>
            <w:shd w:fill="F3F5F7"/>
          </w:tcPr>
          <w:p>
            <w:pPr>
              <w:spacing w:after="0" w:line="240" w:lineRule="auto"/>
            </w:pPr>
            <w:r>
              <w:rPr>
                <w:rFonts w:ascii="Aptos" w:hAnsi="Aptos"/>
                <w:b w:val="0"/>
                <w:i w:val="0"/>
                <w:color w:val="1C252C"/>
                <w:sz w:val="15"/>
              </w:rPr>
              <w:t>Steady State Require Sp</w:t>
            </w:r>
          </w:p>
        </w:tc>
        <w:tc>
          <w:tcPr>
            <w:tcW w:type="dxa" w:w="4997"/>
            <w:shd w:fill="F3F5F7"/>
          </w:tcPr>
          <w:p>
            <w:pPr>
              <w:spacing w:after="0" w:line="240" w:lineRule="auto"/>
            </w:pPr>
            <w:r>
              <w:rPr>
                <w:rFonts w:ascii="Aptos" w:hAnsi="Aptos"/>
                <w:b w:val="0"/>
                <w:i w:val="0"/>
                <w:color w:val="1C252C"/>
                <w:sz w:val="15"/>
              </w:rPr>
              <w:t>False</w:t>
            </w:r>
          </w:p>
        </w:tc>
      </w:tr>
    </w:tbl>
    <w:p>
      <w:pPr>
        <w:pStyle w:val="Heading2"/>
      </w:pPr>
      <w:r>
        <w:t>Exact Launch Command</w:t>
      </w:r>
    </w:p>
    <w:p>
      <w:pPr>
        <w:spacing w:before="60" w:after="60"/>
      </w:pPr>
      <w:r>
        <w:rPr>
          <w:rFonts w:ascii="Aptos" w:hAnsi="Aptos"/>
          <w:b w:val="0"/>
          <w:i w:val="0"/>
          <w:color w:val="1C252C"/>
          <w:sz w:val="15"/>
        </w:rPr>
        <w:t>"C:\Users\Thomas Zvolensky\anaconda3\python.exe" -m dynamic_distillation.dynamic_run_scaffold_v1 --excel "C:\Users\Thomas Zvolensky\Documents\Python Scripts\Dynamic_DistillationII\distillation_column_template_20stage_chemsep_warmer_feed_seed_20260323.xlsx" --runtime-mode hydraulic --thermo clapeyron --include-energy --n-steps 150 --dt 0.2 --log-every 5 --run-name ui_restart_test --init-from-checkpoint "C:\Users\Thomas Zvolensky\Documents\Python Scripts\Dynamic_DistillationII\logs\c3c4_10s_restart_runtime_memory_20260706\c3c4_initializer_profile_coeff_trial1_20260601__checkpoint_20260706_134127.npz" --logs-dir "C:\Users\Thomas Zvolensky\Documents\Python Scripts\Dynamic_DistillationII\logs\ui_runs\20260820_203210_ui-restart-test" --allow-repeat-command</w:t>
      </w:r>
    </w:p>
    <w:sectPr w:rsidR="00FC693F" w:rsidRPr="0006063C" w:rsidSect="00034616">
      <w:headerReference w:type="default" r:id="rId16"/>
      <w:footerReference w:type="default" r:id="rId17"/>
      <w:pgSz w:w="12240" w:h="15840"/>
      <w:pgMar w:top="1037" w:right="1123" w:bottom="979" w:left="1123"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27D"/>
        <w:sz w:val="16"/>
      </w:rPr>
      <w:t>ui_restart_test</w:t>
    </w:r>
    <w:r>
      <w:tab/>
    </w:r>
    <w:r>
      <w:rPr>
        <w:rFonts w:ascii="Aptos" w:hAnsi="Aptos"/>
        <w:b w:val="0"/>
        <w:i w:val="0"/>
        <w:color w:val="66727D"/>
        <w:sz w:val="16"/>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27D"/>
        <w:sz w:val="16"/>
      </w:rPr>
      <w:t>ui_restart_test</w:t>
    </w:r>
    <w:r>
      <w:tab/>
    </w:r>
    <w:r>
      <w:rPr>
        <w:rFonts w:ascii="Aptos" w:hAnsi="Aptos"/>
        <w:b w:val="0"/>
        <w:i w:val="0"/>
        <w:color w:val="66727D"/>
        <w:sz w:val="16"/>
      </w:rP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27D"/>
        <w:sz w:val="16"/>
      </w:rPr>
      <w:t>ui_restart_test</w:t>
    </w:r>
    <w:r>
      <w:tab/>
    </w:r>
    <w:r>
      <w:rPr>
        <w:rFonts w:ascii="Aptos" w:hAnsi="Aptos"/>
        <w:b w:val="0"/>
        <w:i w:val="0"/>
        <w:color w:val="66727D"/>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247B7B"/>
        <w:sz w:val="16"/>
      </w:rPr>
      <w:t>DYNAMIC DISTILLATION  /  RUN REPORT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247B7B"/>
        <w:sz w:val="16"/>
      </w:rPr>
      <w:t>DYNAMIC DISTILLATION  /  RUN REPORT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247B7B"/>
        <w:sz w:val="16"/>
      </w:rPr>
      <w:t>DYNAMIC DISTILLATION  /  RUN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C25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7B7B"/>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832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val="0"/>
      <w:color w:val="1832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Distillation Run Report - ui_restart_test</dc:title>
  <dc:subject>Run 20260820_203305</dc:subject>
  <dc:creator>python-docx</dc:creator>
  <cp:keywords>dynamic distillation, run report, process simulation</cp:keywords>
  <dc:description>generated by python-docx</dc:description>
  <cp:lastModifiedBy/>
  <cp:revision>1</cp:revision>
  <dcterms:created xsi:type="dcterms:W3CDTF">2013-12-23T23:15:00Z</dcterms:created>
  <dcterms:modified xsi:type="dcterms:W3CDTF">2013-12-23T23:15:00Z</dcterms:modified>
  <cp:category/>
</cp:coreProperties>
</file>