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Определите полное имя вашего домашнего каталога. Далее относительно этого каталога будут выполняться последующие упражнения.</w:t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действия:</w:t>
      </w:r>
    </w:p>
    <w:p>
      <w:pPr>
        <w:numPr>
          <w:ilvl w:val="0"/>
          <w:numId w:val="1002"/>
        </w:numPr>
        <w:pStyle w:val="Compact"/>
      </w:pPr>
      <w:r>
        <w:t xml:space="preserve">Перейдите в каталог /tmp.</w:t>
      </w:r>
    </w:p>
    <w:p>
      <w:pPr>
        <w:numPr>
          <w:ilvl w:val="0"/>
          <w:numId w:val="1002"/>
        </w:numPr>
        <w:pStyle w:val="Compact"/>
      </w:pPr>
      <w:r>
        <w:t xml:space="preserve">Выведите на экран содержимое каталога /tmp. Для этого используйте команду ls с различными опциями. Поясните разницу в выводимой на экран информации.</w:t>
      </w:r>
    </w:p>
    <w:p>
      <w:pPr>
        <w:numPr>
          <w:ilvl w:val="0"/>
          <w:numId w:val="1002"/>
        </w:numPr>
        <w:pStyle w:val="Compact"/>
      </w:pPr>
      <w:r>
        <w:t xml:space="preserve">Определите, есть ли в каталоге /var/spool подкаталог с именем cron?</w:t>
      </w:r>
    </w:p>
    <w:p>
      <w:pPr>
        <w:numPr>
          <w:ilvl w:val="0"/>
          <w:numId w:val="1002"/>
        </w:numPr>
        <w:pStyle w:val="Compact"/>
      </w:pPr>
      <w:r>
        <w:t xml:space="preserve">Перейдите в Ваш домашний каталог и выведите на экран его содержимое. Определите, кто является владельцем файлов и подкаталогов?</w:t>
      </w:r>
    </w:p>
    <w:p>
      <w:pPr>
        <w:numPr>
          <w:ilvl w:val="0"/>
          <w:numId w:val="1003"/>
        </w:numPr>
        <w:pStyle w:val="Compact"/>
      </w:pPr>
      <w:r>
        <w:t xml:space="preserve">Выполните следующие действия:</w:t>
      </w:r>
    </w:p>
    <w:p>
      <w:pPr>
        <w:numPr>
          <w:ilvl w:val="0"/>
          <w:numId w:val="1004"/>
        </w:numPr>
        <w:pStyle w:val="Compact"/>
      </w:pPr>
      <w:r>
        <w:t xml:space="preserve">В домашнем каталоге создайте новый каталог с именем newdir.</w:t>
      </w:r>
    </w:p>
    <w:p>
      <w:pPr>
        <w:numPr>
          <w:ilvl w:val="0"/>
          <w:numId w:val="1004"/>
        </w:numPr>
        <w:pStyle w:val="Compact"/>
      </w:pPr>
      <w:r>
        <w:t xml:space="preserve">В каталоге ~/newdir создайте новый каталог с именем morefun.</w:t>
      </w:r>
    </w:p>
    <w:p>
      <w:pPr>
        <w:numPr>
          <w:ilvl w:val="0"/>
          <w:numId w:val="1004"/>
        </w:numPr>
        <w:pStyle w:val="Compact"/>
      </w:pPr>
      <w:r>
        <w:t xml:space="preserve">В домашнем каталоге создайте одной командой три новых каталога с именами letters, memos, misk. Затем удалите эти каталоги одной командой.</w:t>
      </w:r>
    </w:p>
    <w:p>
      <w:pPr>
        <w:numPr>
          <w:ilvl w:val="0"/>
          <w:numId w:val="1004"/>
        </w:numPr>
        <w:pStyle w:val="Compact"/>
      </w:pPr>
      <w:r>
        <w:t xml:space="preserve">Попробуйте удалить ранее созданный каталог ~/newdir командой rm. Проверьте, был ли каталог удалён.</w:t>
      </w:r>
    </w:p>
    <w:p>
      <w:pPr>
        <w:numPr>
          <w:ilvl w:val="0"/>
          <w:numId w:val="1004"/>
        </w:numPr>
        <w:pStyle w:val="Compact"/>
      </w:pPr>
      <w:r>
        <w:t xml:space="preserve">Удалите каталог ~/newdir/morefun из домашнего каталога. Проверьте, был ли каталог удалён.</w:t>
      </w:r>
    </w:p>
    <w:p>
      <w:pPr>
        <w:numPr>
          <w:ilvl w:val="0"/>
          <w:numId w:val="1005"/>
        </w:numPr>
        <w:pStyle w:val="Compact"/>
      </w:pPr>
      <w:r>
        <w:t xml:space="preserve">С помощью команды man определите, какую опцию команды ls нужно использовать для просмотра содержимое не только указанного каталога, но и подкаталогов, входящих в него.</w:t>
      </w:r>
    </w:p>
    <w:p>
      <w:pPr>
        <w:numPr>
          <w:ilvl w:val="0"/>
          <w:numId w:val="1005"/>
        </w:numPr>
        <w:pStyle w:val="Compact"/>
      </w:pPr>
      <w:r>
        <w:t xml:space="preserve">С помощью команды man определите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</w:t>
      </w:r>
    </w:p>
    <w:p>
      <w:pPr>
        <w:numPr>
          <w:ilvl w:val="0"/>
          <w:numId w:val="1005"/>
        </w:numPr>
        <w:pStyle w:val="Compact"/>
      </w:pPr>
      <w:r>
        <w:t xml:space="preserve">Используйте команду man для просмотра описания следующих команд: cd, pwd, mkdir, rmdir, rm. Поясните основные опции этих команд.</w:t>
      </w:r>
    </w:p>
    <w:p>
      <w:pPr>
        <w:numPr>
          <w:ilvl w:val="0"/>
          <w:numId w:val="1005"/>
        </w:numPr>
        <w:pStyle w:val="Compact"/>
      </w:pPr>
      <w:r>
        <w:t xml:space="preserve">Используя информацию, полученную при помощи команды history, выполните модификацию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 Формат команды. 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системе.Обычно первым словом идёт имя команды, остальной текст — аргументы или опции, конкретизирующие действие. Общий формат команд можно представить следующим образом:</w:t>
      </w:r>
    </w:p>
    <w:p>
      <w:pPr>
        <w:pStyle w:val="SourceCode"/>
      </w:pPr>
      <w:r>
        <w:rPr>
          <w:rStyle w:val="VerbatimChar"/>
        </w:rPr>
        <w:t xml:space="preserve">&lt;имя_команды&gt;&lt;разделитель&gt;&lt;аргументы&gt;</w:t>
      </w:r>
    </w:p>
    <w:bookmarkEnd w:id="22"/>
    <w:bookmarkStart w:id="7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6"/>
        </w:numPr>
        <w:pStyle w:val="Compact"/>
      </w:pPr>
      <w:r>
        <w:t xml:space="preserve">Определяю полное имя моего домашнего каталога. Перехожу в каталог /tmp, просматриваю его содержимое (рис. 1).</w:t>
      </w:r>
    </w:p>
    <w:p>
      <w:pPr>
        <w:pStyle w:val="CaptionedFigure"/>
      </w:pPr>
      <w:r>
        <w:drawing>
          <wp:inline>
            <wp:extent cx="3733800" cy="1627687"/>
            <wp:effectExtent b="0" l="0" r="0" t="0"/>
            <wp:docPr descr="Просмотр содержимого каталога tmp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7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Просмотр содержимого каталога tmp</w:t>
      </w:r>
    </w:p>
    <w:p>
      <w:pPr>
        <w:numPr>
          <w:ilvl w:val="0"/>
          <w:numId w:val="1007"/>
        </w:numPr>
        <w:pStyle w:val="Compact"/>
      </w:pPr>
      <w:r>
        <w:t xml:space="preserve">Использую команду ls с разными опциями. Использую ключ -а для отображения имён скрытых файлов (рис. 2).</w:t>
      </w:r>
    </w:p>
    <w:p>
      <w:pPr>
        <w:pStyle w:val="CaptionedFigure"/>
      </w:pPr>
      <w:r>
        <w:drawing>
          <wp:inline>
            <wp:extent cx="3733800" cy="1627687"/>
            <wp:effectExtent b="0" l="0" r="0" t="0"/>
            <wp:docPr descr="Команда ls с ключом -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7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Команда ls с ключом -а</w:t>
      </w:r>
    </w:p>
    <w:p>
      <w:pPr>
        <w:pStyle w:val="BodyText"/>
      </w:pPr>
      <w:r>
        <w:t xml:space="preserve">Использую ls -l, чтобы вывести подробную информацию о файлах и каталогах (рис. 3).</w:t>
      </w:r>
    </w:p>
    <w:p>
      <w:pPr>
        <w:pStyle w:val="CaptionedFigure"/>
      </w:pPr>
      <w:r>
        <w:drawing>
          <wp:inline>
            <wp:extent cx="3733800" cy="1721969"/>
            <wp:effectExtent b="0" l="0" r="0" t="0"/>
            <wp:docPr descr="Команда ls с ключом -l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Команда ls с ключом -l</w:t>
      </w:r>
    </w:p>
    <w:p>
      <w:pPr>
        <w:pStyle w:val="BodyText"/>
      </w:pPr>
      <w:r>
        <w:t xml:space="preserve">Использую ls -alF, чтобы вывести подробную информацию о файлах и каталогах, включая скрытые, с добавлением спецсимволов к именам файлов (рис. 4).</w:t>
      </w:r>
    </w:p>
    <w:p>
      <w:pPr>
        <w:pStyle w:val="CaptionedFigure"/>
      </w:pPr>
      <w:r>
        <w:drawing>
          <wp:inline>
            <wp:extent cx="3733800" cy="1721969"/>
            <wp:effectExtent b="0" l="0" r="0" t="0"/>
            <wp:docPr descr="Команда ls с ключом -alF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Команда ls с ключом -alF</w:t>
      </w:r>
    </w:p>
    <w:p>
      <w:pPr>
        <w:pStyle w:val="BodyText"/>
      </w:pPr>
      <w:r>
        <w:t xml:space="preserve">Определяю, есть ли в каталоге /var/spool подкаталог с именем cron. Для этого перехожу в него, просматриваю его содержимое и вижу, что такого подкаталога нет (рис. 5).</w:t>
      </w:r>
    </w:p>
    <w:p>
      <w:pPr>
        <w:pStyle w:val="CaptionedFigure"/>
      </w:pPr>
      <w:r>
        <w:drawing>
          <wp:inline>
            <wp:extent cx="3733800" cy="705351"/>
            <wp:effectExtent b="0" l="0" r="0" t="0"/>
            <wp:docPr descr="Просмотр содержимого каталога /var/spool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 содержимого каталога /var/spool</w:t>
      </w:r>
    </w:p>
    <w:p>
      <w:pPr>
        <w:pStyle w:val="BodyText"/>
      </w:pPr>
      <w:r>
        <w:t xml:space="preserve">Перехожу в домашний каталог и вывожу на экран его содержимое (рис. 6). Владельцем файлов и подкаталогов являюсь я (zvpanina).</w:t>
      </w:r>
    </w:p>
    <w:p>
      <w:pPr>
        <w:pStyle w:val="CaptionedFigure"/>
      </w:pPr>
      <w:r>
        <w:drawing>
          <wp:inline>
            <wp:extent cx="3733800" cy="1885730"/>
            <wp:effectExtent b="0" l="0" r="0" t="0"/>
            <wp:docPr descr="Просмотр содержимого домашнего каталог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содержимого домашнего каталога</w:t>
      </w:r>
    </w:p>
    <w:p>
      <w:pPr>
        <w:numPr>
          <w:ilvl w:val="0"/>
          <w:numId w:val="1008"/>
        </w:numPr>
        <w:pStyle w:val="Compact"/>
      </w:pPr>
      <w:r>
        <w:t xml:space="preserve">В домашнем каталоге создаю новый каталог с именем newdir. В каталоге ~/newdir создаю новый каталог с именем morefun (рис. 7).</w:t>
      </w:r>
    </w:p>
    <w:p>
      <w:pPr>
        <w:pStyle w:val="CaptionedFigure"/>
      </w:pPr>
      <w:r>
        <w:drawing>
          <wp:inline>
            <wp:extent cx="3733800" cy="1347718"/>
            <wp:effectExtent b="0" l="0" r="0" t="0"/>
            <wp:docPr descr="Создание каталога newdir и подкаталога morefun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7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каталога newdir и подкаталога morefun</w:t>
      </w:r>
    </w:p>
    <w:p>
      <w:pPr>
        <w:pStyle w:val="BodyText"/>
      </w:pPr>
      <w:r>
        <w:t xml:space="preserve">В домашнем каталоге создаю одной командой три новых каталога с именами letters, memos, misk. Затем удаляю эти каталоги одной командой (рис. 8).</w:t>
      </w:r>
    </w:p>
    <w:p>
      <w:pPr>
        <w:pStyle w:val="CaptionedFigure"/>
      </w:pPr>
      <w:r>
        <w:drawing>
          <wp:inline>
            <wp:extent cx="3733800" cy="1162944"/>
            <wp:effectExtent b="0" l="0" r="0" t="0"/>
            <wp:docPr descr="Создание и удаление каталогов одной командой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2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и удаление каталогов одной командой</w:t>
      </w:r>
    </w:p>
    <w:p>
      <w:pPr>
        <w:pStyle w:val="BodyText"/>
      </w:pPr>
      <w:r>
        <w:t xml:space="preserve">Пробую удалить ранее созданный каталог ~/newdir командой rm. Терминал сообщает, что каталог невозможно удалить. Удаляю каталог ~/newdir/morefun из домашнего каталога. Поскольку я использовала ключ -r, каталог был удалён. (рис. 9).</w:t>
      </w:r>
    </w:p>
    <w:p>
      <w:pPr>
        <w:pStyle w:val="CaptionedFigure"/>
      </w:pPr>
      <w:r>
        <w:drawing>
          <wp:inline>
            <wp:extent cx="3733800" cy="969550"/>
            <wp:effectExtent b="0" l="0" r="0" t="0"/>
            <wp:docPr descr="Удаление каталогов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Удаление каталогов</w:t>
      </w:r>
    </w:p>
    <w:p>
      <w:pPr>
        <w:numPr>
          <w:ilvl w:val="0"/>
          <w:numId w:val="1009"/>
        </w:numPr>
        <w:pStyle w:val="Compact"/>
      </w:pPr>
      <w:r>
        <w:t xml:space="preserve">С помощью команды man определяю, какую опцию команды ls нужно использовать для просмотра содержимое не только указанного каталога, но и подкаталогов, входящих в него. (рис. 10).</w:t>
      </w:r>
    </w:p>
    <w:p>
      <w:pPr>
        <w:pStyle w:val="CaptionedFigure"/>
      </w:pPr>
      <w:r>
        <w:drawing>
          <wp:inline>
            <wp:extent cx="3733800" cy="1766724"/>
            <wp:effectExtent b="0" l="0" r="0" t="0"/>
            <wp:docPr descr="Просмотр опций команды ls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опций команды ls</w:t>
      </w:r>
    </w:p>
    <w:p>
      <w:pPr>
        <w:pStyle w:val="BodyText"/>
      </w:pPr>
      <w:r>
        <w:t xml:space="preserve">Это опция -R. Проверяю её работу (рис. 11).</w:t>
      </w:r>
    </w:p>
    <w:p>
      <w:pPr>
        <w:pStyle w:val="CaptionedFigure"/>
      </w:pPr>
      <w:r>
        <w:drawing>
          <wp:inline>
            <wp:extent cx="3733800" cy="1937477"/>
            <wp:effectExtent b="0" l="0" r="0" t="0"/>
            <wp:docPr descr="Проверка команды ls с опцией -R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команды ls с опцией -R</w:t>
      </w:r>
    </w:p>
    <w:p>
      <w:pPr>
        <w:numPr>
          <w:ilvl w:val="0"/>
          <w:numId w:val="1010"/>
        </w:numPr>
        <w:pStyle w:val="Compact"/>
      </w:pPr>
      <w:r>
        <w:t xml:space="preserve">С помощью команды man определяю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 (рис. 12).</w:t>
      </w:r>
    </w:p>
    <w:p>
      <w:pPr>
        <w:pStyle w:val="CaptionedFigure"/>
      </w:pPr>
      <w:r>
        <w:drawing>
          <wp:inline>
            <wp:extent cx="3733800" cy="1937477"/>
            <wp:effectExtent b="0" l="0" r="0" t="0"/>
            <wp:docPr descr="Просмотр опций команды ls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Просмотр опций команды ls</w:t>
      </w:r>
    </w:p>
    <w:p>
      <w:pPr>
        <w:numPr>
          <w:ilvl w:val="0"/>
          <w:numId w:val="1011"/>
        </w:numPr>
        <w:pStyle w:val="Compact"/>
      </w:pPr>
      <w:r>
        <w:t xml:space="preserve">Использую команду man для просмотра описания следующих команд: cd (рис. 13)</w:t>
      </w:r>
    </w:p>
    <w:p>
      <w:pPr>
        <w:numPr>
          <w:ilvl w:val="0"/>
          <w:numId w:val="1012"/>
        </w:numPr>
        <w:pStyle w:val="Compact"/>
      </w:pPr>
      <w:r>
        <w:t xml:space="preserve">cd /home/user – переход в указанный каталог</w:t>
      </w:r>
    </w:p>
    <w:p>
      <w:pPr>
        <w:numPr>
          <w:ilvl w:val="0"/>
          <w:numId w:val="1012"/>
        </w:numPr>
        <w:pStyle w:val="Compact"/>
      </w:pPr>
      <w:r>
        <w:t xml:space="preserve">cd .. – переход на уровень выше</w:t>
      </w:r>
    </w:p>
    <w:p>
      <w:pPr>
        <w:numPr>
          <w:ilvl w:val="0"/>
          <w:numId w:val="1012"/>
        </w:numPr>
        <w:pStyle w:val="Compact"/>
      </w:pPr>
      <w:r>
        <w:t xml:space="preserve">cd - – переход в предыдущий каталог;</w:t>
      </w:r>
    </w:p>
    <w:p>
      <w:pPr>
        <w:pStyle w:val="CaptionedFigure"/>
      </w:pPr>
      <w:r>
        <w:drawing>
          <wp:inline>
            <wp:extent cx="3733800" cy="1937477"/>
            <wp:effectExtent b="0" l="0" r="0" t="0"/>
            <wp:docPr descr="Просмотр опций команды cd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опций команды cd</w:t>
      </w:r>
    </w:p>
    <w:p>
      <w:pPr>
        <w:pStyle w:val="BodyText"/>
      </w:pPr>
      <w:r>
        <w:t xml:space="preserve">pwd (рис. 14);</w:t>
      </w:r>
    </w:p>
    <w:p>
      <w:pPr>
        <w:pStyle w:val="CaptionedFigure"/>
      </w:pPr>
      <w:r>
        <w:drawing>
          <wp:inline>
            <wp:extent cx="3733800" cy="1937477"/>
            <wp:effectExtent b="0" l="0" r="0" t="0"/>
            <wp:docPr descr="Просмотр опций команды pwd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Просмотр опций команды pwd</w:t>
      </w:r>
    </w:p>
    <w:p>
      <w:pPr>
        <w:pStyle w:val="BodyText"/>
      </w:pPr>
      <w:r>
        <w:t xml:space="preserve">mkdir (рис. 15)</w:t>
      </w:r>
      <w:r>
        <w:t xml:space="preserve"> </w:t>
      </w:r>
      <w:r>
        <w:t xml:space="preserve">* mkdir newdir – создать папку new_dir</w:t>
      </w:r>
      <w:r>
        <w:t xml:space="preserve"> </w:t>
      </w:r>
      <w:r>
        <w:t xml:space="preserve">* mkdir -p parent/child – создать вложенные каталоги, если их нет;</w:t>
      </w:r>
    </w:p>
    <w:p>
      <w:pPr>
        <w:pStyle w:val="CaptionedFigure"/>
      </w:pPr>
      <w:r>
        <w:drawing>
          <wp:inline>
            <wp:extent cx="3733800" cy="1937477"/>
            <wp:effectExtent b="0" l="0" r="0" t="0"/>
            <wp:docPr descr="Просмотр опций команды mkdir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Просмотр опций команды mkdir</w:t>
      </w:r>
    </w:p>
    <w:p>
      <w:pPr>
        <w:pStyle w:val="BodyText"/>
      </w:pPr>
      <w:r>
        <w:t xml:space="preserve">rmdir (рис. 16)</w:t>
      </w:r>
      <w:r>
        <w:t xml:space="preserve"> </w:t>
      </w:r>
      <w:r>
        <w:t xml:space="preserve">* rmdir olddir – удалить olddir (только если он пуст);</w:t>
      </w:r>
    </w:p>
    <w:p>
      <w:pPr>
        <w:pStyle w:val="CaptionedFigure"/>
      </w:pPr>
      <w:r>
        <w:drawing>
          <wp:inline>
            <wp:extent cx="3733800" cy="1937477"/>
            <wp:effectExtent b="0" l="0" r="0" t="0"/>
            <wp:docPr descr="Просмотр опций команды rmdir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Просмотр опций команды rmdir</w:t>
      </w:r>
    </w:p>
    <w:p>
      <w:pPr>
        <w:pStyle w:val="BodyText"/>
      </w:pPr>
      <w:r>
        <w:t xml:space="preserve">rm (рис. 17).</w:t>
      </w:r>
      <w:r>
        <w:t xml:space="preserve"> </w:t>
      </w:r>
      <w:r>
        <w:t xml:space="preserve">* rm file.txt – удалить файл</w:t>
      </w:r>
      <w:r>
        <w:t xml:space="preserve"> </w:t>
      </w:r>
      <w:r>
        <w:t xml:space="preserve">* rm -r folder – удалить папку и её содержимое</w:t>
      </w:r>
      <w:r>
        <w:t xml:space="preserve"> </w:t>
      </w:r>
      <w:r>
        <w:t xml:space="preserve">* rm -f file.txt – удалить без подтверждения</w:t>
      </w:r>
    </w:p>
    <w:p>
      <w:pPr>
        <w:pStyle w:val="CaptionedFigure"/>
      </w:pPr>
      <w:r>
        <w:drawing>
          <wp:inline>
            <wp:extent cx="3733800" cy="1937477"/>
            <wp:effectExtent b="0" l="0" r="0" t="0"/>
            <wp:docPr descr="Просмотр опций команды rm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Просмотр опций команды rm</w:t>
      </w:r>
    </w:p>
    <w:p>
      <w:pPr>
        <w:numPr>
          <w:ilvl w:val="0"/>
          <w:numId w:val="1013"/>
        </w:numPr>
        <w:pStyle w:val="Compact"/>
      </w:pPr>
      <w:r>
        <w:t xml:space="preserve">Используя информацию, полученную при помощи команды history, выполняю модификацию и исполнение нескольких команд из буфера команд (рис. 18).</w:t>
      </w:r>
    </w:p>
    <w:p>
      <w:pPr>
        <w:pStyle w:val="CaptionedFigure"/>
      </w:pPr>
      <w:r>
        <w:drawing>
          <wp:inline>
            <wp:extent cx="3733800" cy="1994395"/>
            <wp:effectExtent b="0" l="0" r="0" t="0"/>
            <wp:docPr descr="Модификация и исполнение нескольких команд из буфера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4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Модификация и исполнение нескольких команд из буфера</w:t>
      </w:r>
    </w:p>
    <w:bookmarkEnd w:id="77"/>
    <w:bookmarkStart w:id="78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14"/>
        </w:numPr>
        <w:pStyle w:val="Compact"/>
      </w:pPr>
      <w:r>
        <w:t xml:space="preserve">Что такое командная строка?</w:t>
      </w:r>
    </w:p>
    <w:p>
      <w:pPr>
        <w:numPr>
          <w:ilvl w:val="0"/>
          <w:numId w:val="1015"/>
        </w:numPr>
        <w:pStyle w:val="Compact"/>
      </w:pPr>
      <w:r>
        <w:t xml:space="preserve">Командная строка (или «консоль») – это текстовый интерфейс между человеком и компьютером, в котором инструкции компьютеру даются путём ввода с клавиатуры текстовых строк (команд). Интерфейс командной строки противопоставляется управлению программами на основе меню, а также различным реализациям графического интерфейса. Команды, введённые пользователем, интерпретируются и выполняются специальной программой — командной оболочкой (или «shell» по-английски).</w:t>
      </w:r>
    </w:p>
    <w:p>
      <w:pPr>
        <w:numPr>
          <w:ilvl w:val="0"/>
          <w:numId w:val="1016"/>
        </w:numPr>
        <w:pStyle w:val="Compact"/>
      </w:pPr>
      <w:r>
        <w:t xml:space="preserve">При помощи какой команды можно определить абсолютный путь текущего каталога? Приведите пример.</w:t>
      </w:r>
    </w:p>
    <w:p>
      <w:pPr>
        <w:numPr>
          <w:ilvl w:val="0"/>
          <w:numId w:val="1017"/>
        </w:numPr>
        <w:pStyle w:val="Compact"/>
      </w:pPr>
      <w:r>
        <w:t xml:space="preserve">Для определения абсолютного пути к текущему каталогу используется команда pwd (print working directory). Пример (абсолютное имя текущего каталога пользователя dharma): (pwd результат: /afs/dk.sci.pfu.edu.ru/home/d/h/dharma)</w:t>
      </w:r>
    </w:p>
    <w:p>
      <w:pPr>
        <w:numPr>
          <w:ilvl w:val="0"/>
          <w:numId w:val="1018"/>
        </w:numPr>
        <w:pStyle w:val="Compact"/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</w:p>
    <w:p>
      <w:pPr>
        <w:numPr>
          <w:ilvl w:val="0"/>
          <w:numId w:val="1019"/>
        </w:numPr>
        <w:pStyle w:val="Compact"/>
      </w:pPr>
      <w:r>
        <w:t xml:space="preserve">При помощи команды ls -F. (ls -F install-tl-unx/ newdir/ work/ Видео/ Документы/ Загрузки/ Изображения/ Музыка/ Общедоступные/</w:t>
      </w:r>
      <w:r>
        <w:t xml:space="preserve"> </w:t>
      </w:r>
      <w:r>
        <w:t xml:space="preserve">‘</w:t>
      </w:r>
      <w:r>
        <w:t xml:space="preserve">Рабочий стол</w:t>
      </w:r>
      <w:r>
        <w:t xml:space="preserve">’</w:t>
      </w:r>
      <w:r>
        <w:t xml:space="preserve">/ Шаблоны/)</w:t>
      </w:r>
    </w:p>
    <w:p>
      <w:pPr>
        <w:numPr>
          <w:ilvl w:val="0"/>
          <w:numId w:val="1020"/>
        </w:numPr>
        <w:pStyle w:val="Compact"/>
      </w:pPr>
      <w:r>
        <w:t xml:space="preserve">Каким образом отобразить информацию о скрытых файлах? Приведите примеры.</w:t>
      </w:r>
    </w:p>
    <w:p>
      <w:pPr>
        <w:numPr>
          <w:ilvl w:val="0"/>
          <w:numId w:val="1021"/>
        </w:numPr>
        <w:pStyle w:val="Compact"/>
      </w:pPr>
      <w:r>
        <w:t xml:space="preserve">С помощью команды ls -a. (ls -a . .bash_logout .cache .gnupg .local .pki .var .vboxclient-draganddrop.pid .wget-hsts Документы Музыка Шаблоны .. .bash_profile .config install-tl-unx .mozilla .ssh .vboxclient-clipboard.pid .vboxclient-seamless.pid work Загрузки Общедоступные .bash_history .bashrc .gitconfig .lesshst newdir .texlive2022 .vboxclient-display-svga-x11.pid .vscode Видео Изображения</w:t>
      </w:r>
      <w:r>
        <w:t xml:space="preserve"> </w:t>
      </w:r>
      <w:r>
        <w:t xml:space="preserve">‘</w:t>
      </w:r>
      <w:r>
        <w:t xml:space="preserve">Рабочий стол</w:t>
      </w:r>
      <w:r>
        <w:t xml:space="preserve">’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При помощи каких команд можно удалить файл и каталог? Можно ли это сделать одной и той же командой? Приведите примеры.</w:t>
      </w:r>
    </w:p>
    <w:p>
      <w:pPr>
        <w:numPr>
          <w:ilvl w:val="0"/>
          <w:numId w:val="1023"/>
        </w:numPr>
        <w:pStyle w:val="Compact"/>
      </w:pPr>
      <w:r>
        <w:t xml:space="preserve">Команда rm используется для удаления файлов и/или каталогов. Чтобы удалить каталог, содержащий файлы, нужно использовать опцию r. Без указания этой опции команда не будет выполняться (rm -r abc). Если каталог пуст, то можно воспользоваться командой rmdir. Если удаляемый каталог содержит файлы, то команда не будет выполнена — нужно использовать rm - r имя_каталога.</w:t>
      </w:r>
    </w:p>
    <w:p>
      <w:pPr>
        <w:numPr>
          <w:ilvl w:val="0"/>
          <w:numId w:val="1024"/>
        </w:numPr>
        <w:pStyle w:val="Compact"/>
      </w:pPr>
      <w:r>
        <w:t xml:space="preserve">Каким образом можно вывести информацию о последних выполненных пользователем командах? работы?</w:t>
      </w:r>
    </w:p>
    <w:p>
      <w:pPr>
        <w:numPr>
          <w:ilvl w:val="0"/>
          <w:numId w:val="1025"/>
        </w:numPr>
        <w:pStyle w:val="Compact"/>
      </w:pPr>
      <w:r>
        <w:t xml:space="preserve">С помощью команды history.</w:t>
      </w:r>
    </w:p>
    <w:p>
      <w:pPr>
        <w:numPr>
          <w:ilvl w:val="0"/>
          <w:numId w:val="1026"/>
        </w:numPr>
        <w:pStyle w:val="Compact"/>
      </w:pPr>
      <w:r>
        <w:t xml:space="preserve">Как воспользоваться историей команд для их модифицированного выполнения? Приведите примеры.</w:t>
      </w:r>
    </w:p>
    <w:p>
      <w:pPr>
        <w:numPr>
          <w:ilvl w:val="0"/>
          <w:numId w:val="1027"/>
        </w:numPr>
        <w:pStyle w:val="Compact"/>
      </w:pPr>
      <w:r>
        <w:t xml:space="preserve">Можно модифицировать команду из выведенного на экран списка при помощи следующей конструкции: !</w:t>
      </w:r>
      <w:r>
        <w:t xml:space="preserve">:s/</w:t>
      </w:r>
      <w:r>
        <w:t xml:space="preserve">/</w:t>
      </w:r>
      <w:r>
        <w:t xml:space="preserve"> </w:t>
      </w:r>
      <w:r>
        <w:t xml:space="preserve">(!3:s/a/F ls -F)</w:t>
      </w:r>
    </w:p>
    <w:p>
      <w:pPr>
        <w:numPr>
          <w:ilvl w:val="0"/>
          <w:numId w:val="1028"/>
        </w:numPr>
        <w:pStyle w:val="Compact"/>
      </w:pPr>
      <w:r>
        <w:t xml:space="preserve">Приведите примеры запуска нескольких команд в одной строке.</w:t>
      </w:r>
    </w:p>
    <w:p>
      <w:pPr>
        <w:numPr>
          <w:ilvl w:val="0"/>
          <w:numId w:val="1029"/>
        </w:numPr>
        <w:pStyle w:val="Compact"/>
      </w:pPr>
      <w:r>
        <w:t xml:space="preserve">Если требуется выполнить последовательно несколько команд, записанный в одной строке, то для этого используется символ точка с запятой. (cd; ls)</w:t>
      </w:r>
    </w:p>
    <w:p>
      <w:pPr>
        <w:numPr>
          <w:ilvl w:val="0"/>
          <w:numId w:val="1030"/>
        </w:numPr>
        <w:pStyle w:val="Compact"/>
      </w:pPr>
      <w:r>
        <w:t xml:space="preserve">Дайте определение и приведите примера символов экранирования.</w:t>
      </w:r>
    </w:p>
    <w:p>
      <w:pPr>
        <w:numPr>
          <w:ilvl w:val="0"/>
          <w:numId w:val="1031"/>
        </w:numPr>
        <w:pStyle w:val="Compact"/>
      </w:pPr>
      <w:r>
        <w:t xml:space="preserve">Если в заданном контексте встречаются специальные символы (типа «.», «/», «*» и т.д.), надо перед ними поставить символ экранирования  (обратный слэш).</w:t>
      </w:r>
    </w:p>
    <w:p>
      <w:pPr>
        <w:numPr>
          <w:ilvl w:val="0"/>
          <w:numId w:val="1032"/>
        </w:numPr>
        <w:pStyle w:val="Compact"/>
      </w:pPr>
      <w:r>
        <w:t xml:space="preserve">Охарактеризуйте вывод информации на экран после выполнения команды ls с опцией l.</w:t>
      </w:r>
    </w:p>
    <w:p>
      <w:pPr>
        <w:numPr>
          <w:ilvl w:val="0"/>
          <w:numId w:val="1033"/>
        </w:numPr>
        <w:pStyle w:val="Compact"/>
      </w:pPr>
      <w:r>
        <w:t xml:space="preserve">Чтобы вывести на экран подробную информацию о файлах и каталогах, необходимо использовать опцию l. При этом о каждом файле и каталоге будет выведена следующая информация: – тип файла, – право доступа, – число ссылок, – владелец, – размер, – дата последней ревизии, – имя файла или каталога.</w:t>
      </w:r>
    </w:p>
    <w:p>
      <w:pPr>
        <w:numPr>
          <w:ilvl w:val="0"/>
          <w:numId w:val="1034"/>
        </w:numPr>
        <w:pStyle w:val="Compact"/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</w:p>
    <w:p>
      <w:pPr>
        <w:numPr>
          <w:ilvl w:val="0"/>
          <w:numId w:val="1035"/>
        </w:numPr>
        <w:pStyle w:val="Compact"/>
      </w:pPr>
      <w:r>
        <w:t xml:space="preserve">Относительный путь — это ссылка, указывающая на другие страницы вашего сайта относительно веб-страницы, на которой эта ссылка уже находится. Пример относительно пути: ./docs/files/file.txt Пример абсолютного пути: cd /home/dmbelicheva/work/study</w:t>
      </w:r>
    </w:p>
    <w:p>
      <w:pPr>
        <w:numPr>
          <w:ilvl w:val="0"/>
          <w:numId w:val="1036"/>
        </w:numPr>
        <w:pStyle w:val="Compact"/>
      </w:pPr>
      <w:r>
        <w:t xml:space="preserve">Как получить информацию об интересующей вас команде?</w:t>
      </w:r>
    </w:p>
    <w:p>
      <w:pPr>
        <w:numPr>
          <w:ilvl w:val="0"/>
          <w:numId w:val="1037"/>
        </w:numPr>
        <w:pStyle w:val="Compact"/>
      </w:pPr>
      <w:r>
        <w:t xml:space="preserve">С помощью команды hepl.</w:t>
      </w:r>
    </w:p>
    <w:p>
      <w:pPr>
        <w:numPr>
          <w:ilvl w:val="0"/>
          <w:numId w:val="1038"/>
        </w:numPr>
        <w:pStyle w:val="Compact"/>
      </w:pPr>
      <w:r>
        <w:t xml:space="preserve">Какая клавиша или комбинация клавиш служит для автоматического дополнения вводимых команд?</w:t>
      </w:r>
    </w:p>
    <w:p>
      <w:pPr>
        <w:numPr>
          <w:ilvl w:val="0"/>
          <w:numId w:val="1039"/>
        </w:numPr>
        <w:pStyle w:val="Compact"/>
      </w:pPr>
      <w:r>
        <w:t xml:space="preserve">Клавиша Tab.</w:t>
      </w:r>
    </w:p>
    <w:bookmarkEnd w:id="78"/>
    <w:bookmarkStart w:id="79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приобрела практические навыки взаимодействия пользователя с системой посредством командной строки.</w:t>
      </w:r>
    </w:p>
    <w:bookmarkEnd w:id="79"/>
    <w:bookmarkStart w:id="8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Настройка электронной среды. (электронный ресурс) URL:</w:t>
      </w:r>
      <w:r>
        <w:t xml:space="preserve"> </w:t>
      </w:r>
      <w:hyperlink r:id="rId80">
        <w:r>
          <w:rPr>
            <w:rStyle w:val="Hyperlink"/>
          </w:rPr>
          <w:t xml:space="preserve">https://yamadharma.github.io/ru/teaching/os-intro/lab/lab-work-environment-setup/</w:t>
        </w:r>
      </w:hyperlink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1"/>
  </w:num>
  <w:num w:numId="102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5">
    <w:abstractNumId w:val="991"/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1"/>
  </w:num>
  <w:num w:numId="102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9">
    <w:abstractNumId w:val="991"/>
  </w:num>
  <w:num w:numId="103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1">
    <w:abstractNumId w:val="991"/>
  </w:num>
  <w:num w:numId="103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3">
    <w:abstractNumId w:val="991"/>
  </w:num>
  <w:num w:numId="103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5">
    <w:abstractNumId w:val="991"/>
  </w:num>
  <w:num w:numId="103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7">
    <w:abstractNumId w:val="991"/>
  </w:num>
  <w:num w:numId="103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80" Target="https://yamadharma.github.io/ru/teaching/os-intro/lab/lab-work-environment-setu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yamadharma.github.io/ru/teaching/os-intro/lab/lab-work-environment-setu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Панина Жанна Валерьевна</dc:creator>
  <dc:language>ru-RU</dc:language>
  <cp:keywords/>
  <dcterms:created xsi:type="dcterms:W3CDTF">2025-03-22T19:47:41Z</dcterms:created>
  <dcterms:modified xsi:type="dcterms:W3CDTF">2025-03-22T19:47:41Z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