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шаблон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современном мире интернет-технологий персональный сайт является важным инструментом для самопрезентации, профессионального развития и обмена информацией. Создание и размещение персонального сайта позволяет не только продемонстрировать свои навыки и достижения, но и предоставляет возможность получить практический опыт работы с современными веб-технологиями и инструментами разработки.</w:t>
      </w:r>
    </w:p>
    <w:p>
      <w:pPr>
        <w:pStyle w:val="BodyText"/>
      </w:pPr>
      <w:r>
        <w:t xml:space="preserve">Одним из наиболее популярных и доступных способов размещения статических сайтов является использование GitHub Pages — сервиса, предоставляемого платформой GitHub. Этот сервис позволяет бесплатно размещать веб-страницы, используя репозитории GitHub. GitHub Pages поддерживает HTML, CSS, JavaScript и другие технологии, что делает его идеальным выбором для размещения персональных сайтов, портфолио или документации.</w:t>
      </w:r>
    </w:p>
    <w:bookmarkEnd w:id="22"/>
    <w:bookmarkStart w:id="74" w:name="выполнение-первого-этапа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первого этапа проекта</w:t>
      </w:r>
    </w:p>
    <w:p>
      <w:pPr>
        <w:numPr>
          <w:ilvl w:val="0"/>
          <w:numId w:val="1002"/>
        </w:numPr>
        <w:pStyle w:val="Compact"/>
      </w:pPr>
      <w:r>
        <w:t xml:space="preserve">Предварительно я создала в домашнем каталоге папку bin. С репозитория hugo скачиваю версию hugo_extended_0.145.0_Linux-64bit.tar.gz. Открываю файл и перемещаю установочный файл Hugo в папку bin, а также внутри неё создаю папку blog.</w:t>
      </w:r>
    </w:p>
    <w:p>
      <w:pPr>
        <w:pStyle w:val="CaptionedFigure"/>
      </w:pPr>
      <w:r>
        <w:drawing>
          <wp:inline>
            <wp:extent cx="3733800" cy="1983311"/>
            <wp:effectExtent b="0" l="0" r="0" t="0"/>
            <wp:docPr descr="Скачиваю нужную версию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Скачиваю нужную версию</w:t>
      </w:r>
    </w:p>
    <w:p>
      <w:pPr>
        <w:numPr>
          <w:ilvl w:val="0"/>
          <w:numId w:val="1003"/>
        </w:numPr>
        <w:pStyle w:val="Compact"/>
      </w:pPr>
      <w:r>
        <w:t xml:space="preserve">На основе репозитория theme-academic-cv (рис. 2) создаю новый репозиторий под названием blog (рис. 3) .</w:t>
      </w:r>
    </w:p>
    <w:p>
      <w:pPr>
        <w:pStyle w:val="CaptionedFigure"/>
      </w:pPr>
      <w:r>
        <w:drawing>
          <wp:inline>
            <wp:extent cx="3733800" cy="1562839"/>
            <wp:effectExtent b="0" l="0" r="0" t="0"/>
            <wp:docPr descr="Репозиторий theme-academic-cv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Репозиторий theme-academic-cv</w:t>
      </w:r>
    </w:p>
    <w:p>
      <w:pPr>
        <w:pStyle w:val="CaptionedFigure"/>
      </w:pPr>
      <w:r>
        <w:drawing>
          <wp:inline>
            <wp:extent cx="3733800" cy="1562839"/>
            <wp:effectExtent b="0" l="0" r="0" t="0"/>
            <wp:docPr descr="Создание репозитория blo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 blog</w:t>
      </w:r>
    </w:p>
    <w:p>
      <w:pPr>
        <w:numPr>
          <w:ilvl w:val="0"/>
          <w:numId w:val="1004"/>
        </w:numPr>
        <w:pStyle w:val="Compact"/>
      </w:pPr>
      <w:r>
        <w:t xml:space="preserve">Клонирую репозиторий в папку blog (рис. 4) .</w:t>
      </w:r>
    </w:p>
    <w:p>
      <w:pPr>
        <w:pStyle w:val="CaptionedFigure"/>
      </w:pPr>
      <w:r>
        <w:drawing>
          <wp:inline>
            <wp:extent cx="3733800" cy="972343"/>
            <wp:effectExtent b="0" l="0" r="0" t="0"/>
            <wp:docPr descr="Клонирование репозитор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Перейдя в режим суперпользователя, устанавливаю go hugo (рис. 5) .</w:t>
      </w:r>
    </w:p>
    <w:p>
      <w:pPr>
        <w:pStyle w:val="CaptionedFigure"/>
      </w:pPr>
      <w:r>
        <w:drawing>
          <wp:inline>
            <wp:extent cx="3733800" cy="1923301"/>
            <wp:effectExtent b="0" l="0" r="0" t="0"/>
            <wp:docPr descr="Установка go hugo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go hugo</w:t>
      </w:r>
    </w:p>
    <w:p>
      <w:pPr>
        <w:numPr>
          <w:ilvl w:val="0"/>
          <w:numId w:val="1006"/>
        </w:numPr>
        <w:pStyle w:val="Compact"/>
      </w:pPr>
      <w:r>
        <w:t xml:space="preserve">Скачиваю пакеты данных (рис. 6) .</w:t>
      </w:r>
    </w:p>
    <w:p>
      <w:pPr>
        <w:pStyle w:val="CaptionedFigure"/>
      </w:pPr>
      <w:r>
        <w:drawing>
          <wp:inline>
            <wp:extent cx="3733800" cy="1225489"/>
            <wp:effectExtent b="0" l="0" r="0" t="0"/>
            <wp:docPr descr="Установка модулей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модулей</w:t>
      </w:r>
    </w:p>
    <w:p>
      <w:pPr>
        <w:numPr>
          <w:ilvl w:val="0"/>
          <w:numId w:val="1007"/>
        </w:numPr>
        <w:pStyle w:val="Compact"/>
      </w:pPr>
      <w:r>
        <w:t xml:space="preserve">Открываем ~/bin/blog в mc и удаляем каталог public (рис. 7) .</w:t>
      </w:r>
    </w:p>
    <w:p>
      <w:pPr>
        <w:pStyle w:val="CaptionedFigure"/>
      </w:pPr>
      <w:r>
        <w:drawing>
          <wp:inline>
            <wp:extent cx="3733800" cy="1457675"/>
            <wp:effectExtent b="0" l="0" r="0" t="0"/>
            <wp:docPr descr="Удаление каталога public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каталога public</w:t>
      </w:r>
    </w:p>
    <w:p>
      <w:pPr>
        <w:numPr>
          <w:ilvl w:val="0"/>
          <w:numId w:val="1008"/>
        </w:numPr>
        <w:pStyle w:val="Compact"/>
      </w:pPr>
      <w:r>
        <w:t xml:space="preserve">Запускаю исполняемый файл (рис. 8). Перейдя по ссылке, получаю шаблон сайта на локальном хосте.</w:t>
      </w:r>
    </w:p>
    <w:p>
      <w:pPr>
        <w:pStyle w:val="CaptionedFigure"/>
      </w:pPr>
      <w:r>
        <w:drawing>
          <wp:inline>
            <wp:extent cx="3733800" cy="1678432"/>
            <wp:effectExtent b="0" l="0" r="0" t="0"/>
            <wp:docPr descr="Запуск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p>
      <w:pPr>
        <w:numPr>
          <w:ilvl w:val="0"/>
          <w:numId w:val="1009"/>
        </w:numPr>
        <w:pStyle w:val="Compact"/>
      </w:pPr>
      <w:r>
        <w:t xml:space="preserve">Захожу на GitHub и создаю новый репозиторий github.io (рис. 9).</w:t>
      </w:r>
    </w:p>
    <w:p>
      <w:pPr>
        <w:pStyle w:val="CaptionedFigure"/>
      </w:pPr>
      <w:r>
        <w:drawing>
          <wp:inline>
            <wp:extent cx="3733800" cy="2243193"/>
            <wp:effectExtent b="0" l="0" r="0" t="0"/>
            <wp:docPr descr="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numPr>
          <w:ilvl w:val="0"/>
          <w:numId w:val="1010"/>
        </w:numPr>
        <w:pStyle w:val="Compact"/>
      </w:pPr>
      <w:r>
        <w:t xml:space="preserve">Клонирую его в github.io (рис. 10).</w:t>
      </w:r>
    </w:p>
    <w:p>
      <w:pPr>
        <w:pStyle w:val="CaptionedFigure"/>
      </w:pPr>
      <w:r>
        <w:drawing>
          <wp:inline>
            <wp:extent cx="3733800" cy="454507"/>
            <wp:effectExtent b="0" l="0" r="0" t="0"/>
            <wp:docPr descr="Клонирование репозитория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numPr>
          <w:ilvl w:val="0"/>
          <w:numId w:val="1011"/>
        </w:numPr>
        <w:pStyle w:val="Compact"/>
      </w:pPr>
      <w:r>
        <w:t xml:space="preserve">Перехожу в него и переключаюсь на новую ветку main (рис. 11).</w:t>
      </w:r>
    </w:p>
    <w:p>
      <w:pPr>
        <w:pStyle w:val="CaptionedFigure"/>
      </w:pPr>
      <w:r>
        <w:drawing>
          <wp:inline>
            <wp:extent cx="3733800" cy="554132"/>
            <wp:effectExtent b="0" l="0" r="0" t="0"/>
            <wp:docPr descr="Ветка main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Ветка main</w:t>
      </w:r>
    </w:p>
    <w:p>
      <w:pPr>
        <w:numPr>
          <w:ilvl w:val="0"/>
          <w:numId w:val="1012"/>
        </w:numPr>
        <w:pStyle w:val="Compact"/>
      </w:pPr>
      <w:r>
        <w:t xml:space="preserve">Создаю файл README.md и делаю коммит в этот репозиторий (рис. 12).</w:t>
      </w:r>
    </w:p>
    <w:p>
      <w:pPr>
        <w:pStyle w:val="CaptionedFigure"/>
      </w:pPr>
      <w:r>
        <w:drawing>
          <wp:inline>
            <wp:extent cx="3733800" cy="1490881"/>
            <wp:effectExtent b="0" l="0" r="0" t="0"/>
            <wp:docPr descr="Коммит в репозиторий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Коммит в репозиторий</w:t>
      </w:r>
    </w:p>
    <w:p>
      <w:pPr>
        <w:numPr>
          <w:ilvl w:val="0"/>
          <w:numId w:val="1013"/>
        </w:numPr>
        <w:pStyle w:val="Compact"/>
      </w:pPr>
      <w:r>
        <w:t xml:space="preserve">Перехожу в каталог ~/bin/blog и добавляю подраздел в ветку main (рис. 13).</w:t>
      </w:r>
    </w:p>
    <w:p>
      <w:pPr>
        <w:pStyle w:val="CaptionedFigure"/>
      </w:pPr>
      <w:r>
        <w:drawing>
          <wp:inline>
            <wp:extent cx="3733800" cy="1081024"/>
            <wp:effectExtent b="0" l="0" r="0" t="0"/>
            <wp:docPr descr="Добавление подраздела в ветку main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подраздела в ветку main</w:t>
      </w:r>
    </w:p>
    <w:p>
      <w:pPr>
        <w:numPr>
          <w:ilvl w:val="0"/>
          <w:numId w:val="1014"/>
        </w:numPr>
        <w:pStyle w:val="Compact"/>
      </w:pPr>
      <w:r>
        <w:t xml:space="preserve">Запускаю файл ~/bin/hugo (рис. 14).</w:t>
      </w:r>
    </w:p>
    <w:p>
      <w:pPr>
        <w:pStyle w:val="CaptionedFigure"/>
      </w:pPr>
      <w:r>
        <w:drawing>
          <wp:inline>
            <wp:extent cx="3733800" cy="1123696"/>
            <wp:effectExtent b="0" l="0" r="0" t="0"/>
            <wp:docPr descr="Запуск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файла</w:t>
      </w:r>
    </w:p>
    <w:p>
      <w:pPr>
        <w:numPr>
          <w:ilvl w:val="0"/>
          <w:numId w:val="1015"/>
        </w:numPr>
        <w:pStyle w:val="Compact"/>
      </w:pPr>
      <w:r>
        <w:t xml:space="preserve">Перехожу в public/ и делаю коммит подраздела в репозиторий (рис. 15).</w:t>
      </w:r>
    </w:p>
    <w:p>
      <w:pPr>
        <w:pStyle w:val="CaptionedFigure"/>
      </w:pPr>
      <w:r>
        <w:drawing>
          <wp:inline>
            <wp:extent cx="3733800" cy="2314956"/>
            <wp:effectExtent b="0" l="0" r="0" t="0"/>
            <wp:docPr descr="Добавление подраздела в ветку main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подраздела в ветку main</w:t>
      </w:r>
    </w:p>
    <w:p>
      <w:pPr>
        <w:pStyle w:val="BodyText"/>
      </w:pPr>
      <w:r>
        <w:t xml:space="preserve">Завершаю коммит (рис. 16).</w:t>
      </w:r>
    </w:p>
    <w:p>
      <w:pPr>
        <w:pStyle w:val="CaptionedFigure"/>
      </w:pPr>
      <w:r>
        <w:drawing>
          <wp:inline>
            <wp:extent cx="3733800" cy="1100188"/>
            <wp:effectExtent b="0" l="0" r="0" t="0"/>
            <wp:docPr descr="Команда push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push</w:t>
      </w:r>
    </w:p>
    <w:p>
      <w:pPr>
        <w:pStyle w:val="BodyText"/>
      </w:pPr>
      <w:r>
        <w:t xml:space="preserve">После этого захожу на GitHub и проверяю. Все файлы выложены (рис. 17).</w:t>
      </w:r>
    </w:p>
    <w:p>
      <w:pPr>
        <w:pStyle w:val="CaptionedFigure"/>
      </w:pPr>
      <w:r>
        <w:drawing>
          <wp:inline>
            <wp:extent cx="3733800" cy="2211627"/>
            <wp:effectExtent b="0" l="0" r="0" t="0"/>
            <wp:docPr descr="Файлы в репозитории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Файлы в репозитории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задание, разместив на GitHub pages заготовки для персонального сайта.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индивидуального проекта</dc:title>
  <dc:creator>Панина Жанна Валерьевна</dc:creator>
  <dc:language>ru-RU</dc:language>
  <cp:keywords/>
  <dcterms:created xsi:type="dcterms:W3CDTF">2025-03-07T22:52:47Z</dcterms:created>
  <dcterms:modified xsi:type="dcterms:W3CDTF">2025-03-07T22:52:47Z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