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47.png" ContentType="image/png"/>
  <Override PartName="/word/media/rId51.png" ContentType="image/png"/>
  <Override PartName="/word/media/rId55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15.png" ContentType="image/png"/>
  <Override PartName="/word/media/rId19.png" ContentType="image/png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№5</w:t>
      </w:r>
    </w:p>
    <w:p>
      <w:pPr>
        <w:pStyle w:val="Subtitle"/>
      </w:pPr>
      <w:r>
        <w:t xml:space="preserve">Дискреционное разграничение прав в Linux. Исследование влияния дополнительных атрибутов</w:t>
      </w:r>
    </w:p>
    <w:p>
      <w:pPr>
        <w:pStyle w:val="Author"/>
      </w:pPr>
      <w:r>
        <w:t xml:space="preserve">Панина Жанна Валерьевна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механизмов изменения идентификаторов, применения SetUID- и Sticky-битов. Получение практических навыков работы в консоли с дополнительными атрибутами. Рассмотрение работы механизма смены идентификатора процессов пользователей, а также влияние бита Sticky на запись и удаление файлов.</w:t>
      </w:r>
    </w:p>
    <w:bookmarkEnd w:id="9"/>
    <w:bookmarkStart w:id="10" w:name="теоретическое-введение"/>
    <w:p>
      <w:pPr>
        <w:pStyle w:val="Heading1"/>
      </w:pPr>
      <w:r>
        <w:t xml:space="preserve">2. Теоретическое введение</w:t>
      </w:r>
    </w:p>
    <w:p>
      <w:pPr>
        <w:pStyle w:val="Compact"/>
        <w:numPr>
          <w:ilvl w:val="0"/>
          <w:numId w:val="1001"/>
        </w:numPr>
      </w:pPr>
      <w:r>
        <w:t xml:space="preserve">Дополнительные атрибуты файлов Linux</w:t>
      </w:r>
    </w:p>
    <w:p>
      <w:pPr>
        <w:pStyle w:val="FirstParagraph"/>
      </w:pPr>
      <w:r>
        <w:t xml:space="preserve">В Linux существует три основных вида прав — право на чтение (read), запись (write) и выполнение (execute), а также три категории пользователей, к которым они могут применяться — владелец файла (user), группа владельца (group) и все остальные (others). Но, кроме прав чтения, выполнения и записи, есть еще три дополнительных атрибута.</w:t>
      </w:r>
      <w:r>
        <w:t xml:space="preserve"> </w:t>
      </w:r>
      <w:r>
        <w:t xml:space="preserve">[</w:t>
      </w:r>
      <w:r>
        <w:rPr>
          <w:b/>
          <w:bCs/>
        </w:rPr>
        <w:t xml:space="preserve">u?</w:t>
      </w:r>
      <w:r>
        <w:t xml:space="preserve">]</w:t>
      </w:r>
    </w:p>
    <w:p>
      <w:pPr>
        <w:pStyle w:val="BodyText"/>
      </w:pPr>
      <w:r>
        <w:rPr>
          <w:b/>
          <w:bCs/>
        </w:rPr>
        <w:t xml:space="preserve">Sticky bit</w:t>
      </w:r>
    </w:p>
    <w:p>
      <w:pPr>
        <w:pStyle w:val="BodyText"/>
      </w:pPr>
      <w:r>
        <w:t xml:space="preserve">Используется в основном для каталогов, чтобы защитить в них файлы. В такой каталог может писать любой пользователь. Но, из такой директории пользователь может удалить только те файлы, владельцем которых он является. Примером может служить директория /tmp, в которой запись открыта для всех пользователей, но нежелательно удаление чужих файлов.</w:t>
      </w:r>
    </w:p>
    <w:p>
      <w:pPr>
        <w:pStyle w:val="BodyText"/>
      </w:pPr>
      <w:r>
        <w:rPr>
          <w:b/>
          <w:bCs/>
        </w:rPr>
        <w:t xml:space="preserve">SUID (Set User ID)</w:t>
      </w:r>
    </w:p>
    <w:p>
      <w:pPr>
        <w:pStyle w:val="BodyText"/>
      </w:pPr>
      <w:r>
        <w:t xml:space="preserve">Атрибут исполняемого файла, позволяющий запустить его с правами владельца. В Linux приложение запускается с правами пользователя, запустившего указанное приложение. Это обеспечивает дополнительную безопасность т.к. процесс с правами пользователя не сможет получить доступ к важным системным файлам, которые принадлежат пользователю root.</w:t>
      </w:r>
    </w:p>
    <w:p>
      <w:pPr>
        <w:pStyle w:val="BodyText"/>
      </w:pPr>
      <w:r>
        <w:rPr>
          <w:b/>
          <w:bCs/>
        </w:rPr>
        <w:t xml:space="preserve">SGID (Set Group ID)</w:t>
      </w:r>
    </w:p>
    <w:p>
      <w:pPr>
        <w:pStyle w:val="BodyText"/>
      </w:pPr>
      <w:r>
        <w:t xml:space="preserve">Аналогичен suid, но относиться к группе. Если установить sgid для каталога, то все файлы созданные в нем, при запуске будут принимать идентификатор группы каталога, а не группы владельца, который создал файл в этом каталоге.</w:t>
      </w:r>
    </w:p>
    <w:p>
      <w:pPr>
        <w:pStyle w:val="BodyText"/>
      </w:pPr>
      <w:r>
        <w:rPr>
          <w:b/>
          <w:bCs/>
        </w:rPr>
        <w:t xml:space="preserve">Обозначение атрибутов sticky, suid, sgid</w:t>
      </w:r>
    </w:p>
    <w:p>
      <w:pPr>
        <w:pStyle w:val="BodyText"/>
      </w:pPr>
      <w:r>
        <w:t xml:space="preserve">Специальные права используются довольно редко, поэтому при выводе программы ls -l символ, обозначающий указанные атрибуты, закрывает символ стандартных прав доступа.</w:t>
      </w:r>
    </w:p>
    <w:p>
      <w:pPr>
        <w:pStyle w:val="BodyText"/>
      </w:pPr>
      <w:r>
        <w:t xml:space="preserve">Пример:</w:t>
      </w:r>
      <w:r>
        <w:t xml:space="preserve"> </w:t>
      </w:r>
      <w:r>
        <w:rPr>
          <w:rStyle w:val="VerbatimChar"/>
        </w:rPr>
        <w:t xml:space="preserve">rwsrwsrwt</w:t>
      </w:r>
    </w:p>
    <w:p>
      <w:pPr>
        <w:pStyle w:val="BodyText"/>
      </w:pPr>
      <w:r>
        <w:t xml:space="preserve">где первая s — это suid, вторая s — это sgid, а последняя t — это sticky bit</w:t>
      </w:r>
    </w:p>
    <w:p>
      <w:pPr>
        <w:pStyle w:val="BodyText"/>
      </w:pPr>
      <w:r>
        <w:t xml:space="preserve">В приведенном примере не понятно, rwt — это rw- или rwx? Определить это просто. Если t маленькое, значит x установлен. Если T большое, значит x не установлен. То же самое правило распространяется и на s.</w:t>
      </w:r>
    </w:p>
    <w:p>
      <w:pPr>
        <w:pStyle w:val="BodyText"/>
      </w:pPr>
      <w:r>
        <w:t xml:space="preserve">В числовом эквиваленте данные атрибуты определяются первым символом при четырехзначном обозначении (который часто опускается при назначении прав), например в правах 1777 — символ 1 обозначает sticky bit. Остальные атрибуты имеют следующие числовое соответствие:</w:t>
      </w:r>
    </w:p>
    <w:p>
      <w:pPr>
        <w:pStyle w:val="BodyText"/>
      </w:pPr>
      <w:r>
        <w:t xml:space="preserve">1 — установлен sticky bit</w:t>
      </w:r>
      <w:r>
        <w:t xml:space="preserve"> </w:t>
      </w:r>
      <w:r>
        <w:t xml:space="preserve">2 — установлен sgid</w:t>
      </w:r>
      <w:r>
        <w:t xml:space="preserve"> </w:t>
      </w:r>
      <w:r>
        <w:t xml:space="preserve">4 — установлен suid</w:t>
      </w:r>
    </w:p>
    <w:p>
      <w:pPr>
        <w:pStyle w:val="Compact"/>
        <w:numPr>
          <w:ilvl w:val="0"/>
          <w:numId w:val="1002"/>
        </w:numPr>
      </w:pPr>
      <w:r>
        <w:t xml:space="preserve">Компилятор GCC</w:t>
      </w:r>
    </w:p>
    <w:p>
      <w:pPr>
        <w:pStyle w:val="FirstParagraph"/>
      </w:pPr>
      <w:r>
        <w:t xml:space="preserve">GСС - это свободно доступный оптимизирующий компилятор для языков C, C++. Собственно программа gcc это некоторая надстройка над группой компиляторов, которая способна анализировать имена файлов, передаваемые ей в качестве аргументов, и определять, какие действия необходимо выполнить. Файлы с расширением .cc или .C рассматриваются, как файлы на языке C++, файлы с расширением .c как программы на языке C, а файлы c расширением .o считаются объектными</w:t>
      </w:r>
      <w:r>
        <w:t xml:space="preserve"> </w:t>
      </w:r>
      <w:r>
        <w:t xml:space="preserve">[</w:t>
      </w:r>
      <w:r>
        <w:rPr>
          <w:b/>
          <w:bCs/>
        </w:rPr>
        <w:t xml:space="preserve">gcc?</w:t>
      </w:r>
      <w:r>
        <w:t xml:space="preserve">]</w:t>
      </w:r>
      <w:r>
        <w:t xml:space="preserve">.</w:t>
      </w:r>
    </w:p>
    <w:bookmarkEnd w:id="10"/>
    <w:bookmarkStart w:id="79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Compact"/>
        <w:numPr>
          <w:ilvl w:val="0"/>
          <w:numId w:val="1003"/>
        </w:numPr>
      </w:pPr>
      <w:r>
        <w:t xml:space="preserve">Для начала было необходимо проверить, установлен ли компилятор gcc.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fig-001"/>
          <w:p>
            <w:pPr>
              <w:pStyle w:val="Compact"/>
              <w:jc w:val="center"/>
            </w:pPr>
            <w:r>
              <w:drawing>
                <wp:inline>
                  <wp:extent cx="3733800" cy="185847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image/1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584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Проверка наличия компилятора</w:t>
            </w:r>
          </w:p>
          <w:bookmarkEnd w:id="14"/>
        </w:tc>
      </w:tr>
    </w:tbl>
    <w:p>
      <w:pPr>
        <w:pStyle w:val="Compact"/>
        <w:numPr>
          <w:ilvl w:val="0"/>
          <w:numId w:val="1004"/>
        </w:numPr>
      </w:pPr>
      <w:r>
        <w:t xml:space="preserve">От имени пользователя guest создаю файл simpleid.c и открываю его в nano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fig-002"/>
          <w:p>
            <w:pPr>
              <w:pStyle w:val="Compact"/>
              <w:jc w:val="center"/>
            </w:pPr>
            <w:r>
              <w:drawing>
                <wp:inline>
                  <wp:extent cx="3733800" cy="950988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image/2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509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Создание файла от имени guest</w:t>
            </w:r>
          </w:p>
          <w:bookmarkEnd w:id="18"/>
        </w:tc>
      </w:tr>
    </w:tbl>
    <w:p>
      <w:pPr>
        <w:pStyle w:val="Compact"/>
        <w:numPr>
          <w:ilvl w:val="0"/>
          <w:numId w:val="1005"/>
        </w:numPr>
      </w:pPr>
      <w:r>
        <w:t xml:space="preserve">Ввожу следующий код, который будет выводить имена пользователей и групп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003"/>
          <w:p>
            <w:pPr>
              <w:pStyle w:val="Compact"/>
              <w:jc w:val="center"/>
            </w:pPr>
            <w:r>
              <w:drawing>
                <wp:inline>
                  <wp:extent cx="3733800" cy="1041658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image/3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416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Код</w:t>
            </w:r>
          </w:p>
          <w:bookmarkEnd w:id="22"/>
        </w:tc>
      </w:tr>
    </w:tbl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&lt;sys/types.h&gt;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&lt;unistd.h&gt;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main 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uid_t</w:t>
      </w:r>
      <w:r>
        <w:rPr>
          <w:rStyle w:val="NormalTok"/>
        </w:rPr>
        <w:t xml:space="preserve"> uid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geteuid </w:t>
      </w:r>
      <w:r>
        <w:rPr>
          <w:rStyle w:val="OperatorTok"/>
        </w:rPr>
        <w:t xml:space="preserve">();</w:t>
      </w:r>
      <w:r>
        <w:br/>
      </w:r>
      <w:r>
        <w:rPr>
          <w:rStyle w:val="DataTypeTok"/>
        </w:rPr>
        <w:t xml:space="preserve">gid_t</w:t>
      </w:r>
      <w:r>
        <w:rPr>
          <w:rStyle w:val="NormalTok"/>
        </w:rPr>
        <w:t xml:space="preserve"> gid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getegid 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printf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"uid=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gid=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gid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06"/>
        </w:numPr>
      </w:pPr>
      <w:r>
        <w:t xml:space="preserve">Компилирую и запускаю файл. От вывода команды id этот вывод отличается тем, что меньше информации.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4"/>
          <w:p>
            <w:pPr>
              <w:pStyle w:val="Compact"/>
              <w:jc w:val="center"/>
            </w:pPr>
            <w:r>
              <w:drawing>
                <wp:inline>
                  <wp:extent cx="3733800" cy="520613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4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206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Компиляция и запуск файла. Команда id</w:t>
            </w:r>
          </w:p>
          <w:bookmarkEnd w:id="26"/>
        </w:tc>
      </w:tr>
    </w:tbl>
    <w:p>
      <w:pPr>
        <w:pStyle w:val="Compact"/>
        <w:numPr>
          <w:ilvl w:val="0"/>
          <w:numId w:val="1007"/>
        </w:numPr>
      </w:pPr>
      <w:r>
        <w:t xml:space="preserve">Создаю файл simpleid2.c. Усложняю программу, добавив вывод действительных идентификаторов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5"/>
          <w:p>
            <w:pPr>
              <w:pStyle w:val="Compact"/>
              <w:jc w:val="center"/>
            </w:pPr>
            <w:r>
              <w:drawing>
                <wp:inline>
                  <wp:extent cx="3733800" cy="1398118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5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981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Файл simpleid2.c</w:t>
            </w:r>
          </w:p>
          <w:bookmarkEnd w:id="30"/>
        </w:tc>
      </w:tr>
    </w:tbl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&lt;sys/types.h&gt;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&lt;unistd.h&gt;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main 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uid_t</w:t>
      </w:r>
      <w:r>
        <w:rPr>
          <w:rStyle w:val="NormalTok"/>
        </w:rPr>
        <w:t xml:space="preserve"> real_uid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getuid </w:t>
      </w:r>
      <w:r>
        <w:rPr>
          <w:rStyle w:val="OperatorTok"/>
        </w:rPr>
        <w:t xml:space="preserve">();</w:t>
      </w:r>
      <w:r>
        <w:br/>
      </w:r>
      <w:r>
        <w:rPr>
          <w:rStyle w:val="DataTypeTok"/>
        </w:rPr>
        <w:t xml:space="preserve">uid_t</w:t>
      </w:r>
      <w:r>
        <w:rPr>
          <w:rStyle w:val="NormalTok"/>
        </w:rPr>
        <w:t xml:space="preserve"> e_uid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geteuid </w:t>
      </w:r>
      <w:r>
        <w:rPr>
          <w:rStyle w:val="OperatorTok"/>
        </w:rPr>
        <w:t xml:space="preserve">();</w:t>
      </w:r>
      <w:r>
        <w:br/>
      </w:r>
      <w:r>
        <w:rPr>
          <w:rStyle w:val="DataTypeTok"/>
        </w:rPr>
        <w:t xml:space="preserve">gid_t</w:t>
      </w:r>
      <w:r>
        <w:rPr>
          <w:rStyle w:val="NormalTok"/>
        </w:rPr>
        <w:t xml:space="preserve"> real_gid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getgid </w:t>
      </w:r>
      <w:r>
        <w:rPr>
          <w:rStyle w:val="OperatorTok"/>
        </w:rPr>
        <w:t xml:space="preserve">();</w:t>
      </w:r>
      <w:r>
        <w:br/>
      </w:r>
      <w:r>
        <w:rPr>
          <w:rStyle w:val="DataTypeTok"/>
        </w:rPr>
        <w:t xml:space="preserve">gid_t</w:t>
      </w:r>
      <w:r>
        <w:rPr>
          <w:rStyle w:val="NormalTok"/>
        </w:rPr>
        <w:t xml:space="preserve"> e_gid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getegid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printf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"e_uid=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e_gid=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e_uid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e_gid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printf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"real_uid=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real_gid=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real_uid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real_gid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08"/>
        </w:numPr>
      </w:pPr>
      <w:r>
        <w:t xml:space="preserve">Компилирую и запускаю файл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6"/>
          <w:p>
            <w:pPr>
              <w:pStyle w:val="Compact"/>
              <w:jc w:val="center"/>
            </w:pPr>
            <w:r>
              <w:drawing>
                <wp:inline>
                  <wp:extent cx="3733800" cy="893849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6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938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Компиляция и запуск файла simpleid2.c</w:t>
            </w:r>
          </w:p>
          <w:bookmarkEnd w:id="34"/>
        </w:tc>
      </w:tr>
    </w:tbl>
    <w:p>
      <w:pPr>
        <w:pStyle w:val="Compact"/>
        <w:numPr>
          <w:ilvl w:val="0"/>
          <w:numId w:val="1009"/>
        </w:numPr>
      </w:pPr>
      <w:r>
        <w:t xml:space="preserve">С помощью chown изменяю владельца файла на суперпользователя, а с помощью chmod изменяю права доступа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 Сравниваю вывод программы и командвы id. Программа выводит ограниченное количество информации.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7"/>
          <w:p>
            <w:pPr>
              <w:pStyle w:val="Compact"/>
              <w:jc w:val="center"/>
            </w:pPr>
            <w:r>
              <w:drawing>
                <wp:inline>
                  <wp:extent cx="3733800" cy="1071904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7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719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Изменение владельца и прав доступа</w:t>
            </w:r>
          </w:p>
          <w:bookmarkEnd w:id="38"/>
        </w:tc>
      </w:tr>
    </w:tbl>
    <w:p>
      <w:pPr>
        <w:pStyle w:val="Compact"/>
        <w:numPr>
          <w:ilvl w:val="0"/>
          <w:numId w:val="1010"/>
        </w:numPr>
      </w:pPr>
      <w:r>
        <w:t xml:space="preserve">От имени пользователя guest создаю файл readfile.c и ввожу в него следующий код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8"/>
          <w:p>
            <w:pPr>
              <w:pStyle w:val="Compact"/>
              <w:jc w:val="center"/>
            </w:pPr>
            <w:r>
              <w:drawing>
                <wp:inline>
                  <wp:extent cx="3733800" cy="1820746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8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207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Файл readfile.c</w:t>
            </w:r>
          </w:p>
          <w:bookmarkEnd w:id="42"/>
        </w:tc>
      </w:tr>
    </w:tbl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&lt;fcntl.h&gt;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&lt;sys/stat.h&gt;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&lt;sys/types.h&gt;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&lt;unistd.h&gt;</w:t>
      </w:r>
      <w:r>
        <w:br/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main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[])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bytes_read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O_RDONLY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do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bytes_read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));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bytes_read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%c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bytes_read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close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11"/>
        </w:numPr>
      </w:pPr>
      <w:r>
        <w:t xml:space="preserve">Компилирую файл и проверяю, что он скомпилировался</w:t>
      </w:r>
      <w:r>
        <w:t xml:space="preserve"> 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9"/>
          <w:p>
            <w:pPr>
              <w:pStyle w:val="Compact"/>
              <w:jc w:val="center"/>
            </w:pPr>
            <w:r>
              <w:drawing>
                <wp:inline>
                  <wp:extent cx="3733800" cy="475586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9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755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Компиляция файла</w:t>
            </w:r>
          </w:p>
          <w:bookmarkEnd w:id="46"/>
        </w:tc>
      </w:tr>
    </w:tbl>
    <w:p>
      <w:pPr>
        <w:pStyle w:val="Compact"/>
        <w:numPr>
          <w:ilvl w:val="0"/>
          <w:numId w:val="1012"/>
        </w:numPr>
      </w:pPr>
      <w:r>
        <w:t xml:space="preserve">Снова от имени суперпользователя меняю владельца файла</w:t>
      </w:r>
      <w:r>
        <w:t xml:space="preserve"> 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 Убираю у пользователя guest право на чтение содержимого.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10"/>
          <w:p>
            <w:pPr>
              <w:pStyle w:val="Compact"/>
              <w:jc w:val="center"/>
            </w:pPr>
            <w:r>
              <w:drawing>
                <wp:inline>
                  <wp:extent cx="3733800" cy="911399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113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Смена владельца и прав доступа</w:t>
            </w:r>
          </w:p>
          <w:bookmarkEnd w:id="50"/>
        </w:tc>
      </w:tr>
    </w:tbl>
    <w:p>
      <w:pPr>
        <w:pStyle w:val="Compact"/>
        <w:numPr>
          <w:ilvl w:val="0"/>
          <w:numId w:val="1013"/>
        </w:numPr>
      </w:pPr>
      <w:r>
        <w:t xml:space="preserve">Пытаюсь прочесть файл от имени пользователя guest. Отказано в доступе. Пробую прочесть тот же файл с помощью команды readfile, тоже не удаётся. Также пытаюсь прочесть файл /etc/shadow с помощью readfile, не удаётся</w:t>
      </w:r>
      <w:r>
        <w:t xml:space="preserve"> 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11"/>
          <w:p>
            <w:pPr>
              <w:pStyle w:val="Compact"/>
              <w:jc w:val="center"/>
            </w:pPr>
            <w:r>
              <w:drawing>
                <wp:inline>
                  <wp:extent cx="3733800" cy="1790766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907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Попытка чтения файла</w:t>
            </w:r>
          </w:p>
          <w:bookmarkEnd w:id="54"/>
        </w:tc>
      </w:tr>
    </w:tbl>
    <w:p>
      <w:pPr>
        <w:pStyle w:val="Compact"/>
        <w:numPr>
          <w:ilvl w:val="0"/>
          <w:numId w:val="1014"/>
        </w:numPr>
      </w:pPr>
      <w:r>
        <w:t xml:space="preserve">Пробую прочесть файл от имени суперпользователя, это происходит успешно</w:t>
      </w:r>
      <w:r>
        <w:t xml:space="preserve"> 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12"/>
          <w:p>
            <w:pPr>
              <w:pStyle w:val="Compact"/>
              <w:jc w:val="center"/>
            </w:pPr>
            <w:r>
              <w:drawing>
                <wp:inline>
                  <wp:extent cx="3733800" cy="2921749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217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Попытка чтения файла от имени суперпользователя</w:t>
            </w:r>
          </w:p>
          <w:bookmarkEnd w:id="58"/>
        </w:tc>
      </w:tr>
    </w:tbl>
    <w:p>
      <w:pPr>
        <w:pStyle w:val="Compact"/>
        <w:numPr>
          <w:ilvl w:val="0"/>
          <w:numId w:val="1015"/>
        </w:numPr>
      </w:pPr>
      <w:r>
        <w:t xml:space="preserve">Проверяю папку tmp на наличие атрибута Sticky. В выводе видим букву t, значит атрибут установлен</w:t>
      </w:r>
      <w:r>
        <w:t xml:space="preserve"> 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013"/>
          <w:p>
            <w:pPr>
              <w:pStyle w:val="Compact"/>
              <w:jc w:val="center"/>
            </w:pPr>
            <w:r>
              <w:drawing>
                <wp:inline>
                  <wp:extent cx="3733800" cy="377696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76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Проверка атрибута Sticky</w:t>
            </w:r>
          </w:p>
          <w:bookmarkEnd w:id="62"/>
        </w:tc>
      </w:tr>
    </w:tbl>
    <w:p>
      <w:pPr>
        <w:pStyle w:val="Compact"/>
        <w:numPr>
          <w:ilvl w:val="0"/>
          <w:numId w:val="1016"/>
        </w:numPr>
      </w:pPr>
      <w:r>
        <w:t xml:space="preserve">От имени пользователя guest создаю текстовый файл, записываю в него информацию и добавляю права на чтение и запись для других пользователей</w:t>
      </w:r>
      <w:r>
        <w:t xml:space="preserve"> 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014"/>
          <w:p>
            <w:pPr>
              <w:pStyle w:val="Compact"/>
              <w:jc w:val="center"/>
            </w:pPr>
            <w:r>
              <w:drawing>
                <wp:inline>
                  <wp:extent cx="3733800" cy="1218075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18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Работа с текстовым файлом от имени guest</w:t>
            </w:r>
          </w:p>
          <w:bookmarkEnd w:id="66"/>
        </w:tc>
      </w:tr>
    </w:tbl>
    <w:p>
      <w:pPr>
        <w:pStyle w:val="Compact"/>
        <w:numPr>
          <w:ilvl w:val="0"/>
          <w:numId w:val="1017"/>
        </w:numPr>
      </w:pPr>
      <w:r>
        <w:t xml:space="preserve">От имени пользователя guest пытаюсь прочитать файл file01, мне это удаётся. Также могу дозаписать и перезаписать в него информацию. Удалить файл не могу, от имени суперпользователя снимаю атрибут t с директории tmp</w:t>
      </w:r>
      <w:r>
        <w:t xml:space="preserve"> 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15"/>
          <w:p>
            <w:pPr>
              <w:pStyle w:val="Compact"/>
              <w:jc w:val="center"/>
            </w:pPr>
            <w:r>
              <w:drawing>
                <wp:inline>
                  <wp:extent cx="3733800" cy="2363911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639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Попытка чтения файла, дозаписи, удаления</w:t>
            </w:r>
          </w:p>
          <w:bookmarkEnd w:id="70"/>
        </w:tc>
      </w:tr>
    </w:tbl>
    <w:p>
      <w:pPr>
        <w:pStyle w:val="Compact"/>
        <w:numPr>
          <w:ilvl w:val="0"/>
          <w:numId w:val="1018"/>
        </w:numPr>
      </w:pPr>
      <w:r>
        <w:t xml:space="preserve">Проверяю, снялся ли атрибут. Проделываю те же действия: пытаюсь прочитать файл, дозаписать в него информацию. всё удаётся, и вэтот раз удалось удалить файл</w:t>
      </w:r>
      <w:r>
        <w:t xml:space="preserve"> 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016"/>
          <w:p>
            <w:pPr>
              <w:pStyle w:val="Compact"/>
              <w:jc w:val="center"/>
            </w:pPr>
            <w:r>
              <w:drawing>
                <wp:inline>
                  <wp:extent cx="3733800" cy="2748569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485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Повторение предыдущих действий со снятым атрибутом t</w:t>
            </w:r>
          </w:p>
          <w:bookmarkEnd w:id="74"/>
        </w:tc>
      </w:tr>
    </w:tbl>
    <w:p>
      <w:pPr>
        <w:pStyle w:val="Compact"/>
        <w:numPr>
          <w:ilvl w:val="0"/>
          <w:numId w:val="1019"/>
        </w:numPr>
      </w:pPr>
      <w:r>
        <w:t xml:space="preserve">От имени суперпользователя возвращаю атрибут t директории tmp</w:t>
      </w:r>
      <w:r>
        <w:t xml:space="preserve"> 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017"/>
          <w:p>
            <w:pPr>
              <w:pStyle w:val="Compact"/>
              <w:jc w:val="center"/>
            </w:pPr>
            <w:r>
              <w:drawing>
                <wp:inline>
                  <wp:extent cx="3733800" cy="766156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661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Возвращение атрибута t</w:t>
            </w:r>
          </w:p>
          <w:bookmarkEnd w:id="78"/>
        </w:tc>
      </w:tr>
    </w:tbl>
    <w:bookmarkEnd w:id="79"/>
    <w:bookmarkStart w:id="80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Изучила механизм изменения идентификаторов, применила SetUID- и Sticky-биты. Получила практические навыки работы в консоли с дополнительными атрибутами. Рассмотрела работы механизма смены идентификатора процессов пользователей, а также влияние бита Sticky на запись и удаление файлов.</w:t>
      </w:r>
    </w:p>
    <w:bookmarkEnd w:id="80"/>
    <w:bookmarkStart w:id="82" w:name="список-литературы"/>
    <w:p>
      <w:pPr>
        <w:pStyle w:val="Heading1"/>
      </w:pPr>
      <w:r>
        <w:t xml:space="preserve">Список литературы</w:t>
      </w:r>
    </w:p>
    <w:bookmarkStart w:id="81" w:name="refs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17">
    <w:nsid w:val="0A994117"/>
    <w:multiLevelType w:val="multilevel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0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1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2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3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4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5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6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7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18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9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Панина Жанна Валерьевна</dc:creator>
  <dc:language>ru-RU</dc:language>
  <cp:keywords/>
  <dcterms:created xsi:type="dcterms:W3CDTF">2026-04-17T22:33:45Z</dcterms:created>
  <dcterms:modified xsi:type="dcterms:W3CDTF">2026-04-17T22:33:45Z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Исследование влияния дополнительных атрибутов</vt:lpwstr>
  </property>
  <property fmtid="{D5CDD505-2E9C-101B-9397-08002B2CF9AE}" pid="17" name="toc-title">
    <vt:lpwstr>Содержание</vt:lpwstr>
  </property>
</Properties>
</file>