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Мандатное разграничение прав в Linux</w:t>
      </w:r>
    </w:p>
    <w:p>
      <w:pPr>
        <w:pStyle w:val="Author"/>
      </w:pPr>
      <w:r>
        <w:t xml:space="preserve">Панина Жанна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</w:t>
      </w:r>
      <w:r>
        <w:t xml:space="preserve"> </w:t>
      </w:r>
      <w:r>
        <w:t xml:space="preserve">Apache.</w:t>
      </w:r>
    </w:p>
    <w:bookmarkEnd w:id="9"/>
    <w:bookmarkStart w:id="10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SELinux (Security-Enhanced Linux)</w:t>
      </w:r>
      <w:r>
        <w:t xml:space="preserve"> </w:t>
      </w:r>
      <w:r>
        <w:t xml:space="preserve">обеспечивает усиление защиты путем внесения изменений как на уровне ядра, так и на уровне пространства пользователя,</w:t>
      </w:r>
      <w:r>
        <w:t xml:space="preserve"> </w:t>
      </w:r>
      <w:r>
        <w:t xml:space="preserve">что превращает ее в действительно «непробиваемую» операционную систему.</w:t>
      </w:r>
      <w:r>
        <w:t xml:space="preserve"> </w:t>
      </w:r>
      <w:r>
        <w:t xml:space="preserve">Впервые эта система появилась в четвертой версии CentOS, а в 5 и 6 версии</w:t>
      </w:r>
      <w:r>
        <w:t xml:space="preserve"> </w:t>
      </w:r>
      <w:r>
        <w:t xml:space="preserve">реализация была существенно дополнена и улучшена.</w:t>
      </w:r>
    </w:p>
    <w:p>
      <w:pPr>
        <w:pStyle w:val="FirstParagraph"/>
      </w:pPr>
      <w:r>
        <w:rPr>
          <w:i/>
          <w:iCs/>
        </w:rPr>
        <w:t xml:space="preserve">SELinux имеет три основных режим работы:</w:t>
      </w:r>
    </w:p>
    <w:p>
      <w:pPr>
        <w:numPr>
          <w:ilvl w:val="0"/>
          <w:numId w:val="1002"/>
        </w:numPr>
      </w:pPr>
      <w:r>
        <w:t xml:space="preserve">Enforcing: режим по умолчанию. При выборе этого режима все действия, которые каким-то образом нарушают текущую политику безопасности, будут блокироваться, а попытка нарушения будет зафиксирована в журнале.</w:t>
      </w:r>
    </w:p>
    <w:p>
      <w:pPr>
        <w:numPr>
          <w:ilvl w:val="0"/>
          <w:numId w:val="1002"/>
        </w:numPr>
      </w:pPr>
      <w:r>
        <w:t xml:space="preserve">Permissive: в случае использования этого режима, информация о всех действиях, которые нарушают текущую политику безопасности, будут зафиксированы в журнале, но сами действия не будут заблокированы.</w:t>
      </w:r>
    </w:p>
    <w:p>
      <w:pPr>
        <w:numPr>
          <w:ilvl w:val="0"/>
          <w:numId w:val="1002"/>
        </w:numPr>
      </w:pPr>
      <w:r>
        <w:t xml:space="preserve">Disabled: полное отключение системы принудительного контроля доступа.</w:t>
      </w:r>
    </w:p>
    <w:p>
      <w:pPr>
        <w:pStyle w:val="FirstParagraph"/>
      </w:pPr>
      <w:r>
        <w:t xml:space="preserve">Политика SELinux определяет доступ пользователей к ролям, доступ ролей к доменам и доступ доменов к типам.</w:t>
      </w:r>
      <w:r>
        <w:t xml:space="preserve"> </w:t>
      </w:r>
      <w:r>
        <w:t xml:space="preserve">Контекст безопасности — все атрибуты SELinux — роли, типы и домены.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Apache</w:t>
      </w:r>
      <w:r>
        <w:t xml:space="preserve"> </w:t>
      </w:r>
      <w:r>
        <w:t xml:space="preserve">— это свободное программное обеспечение, с помощью которого можно создать веб-сервер. Данный продукт возник как доработанная версия другого HTTP-клиента от национального центра суперкомпьютерных приложений</w:t>
      </w:r>
      <w:r>
        <w:t xml:space="preserve"> </w:t>
      </w:r>
      <w:r>
        <w:t xml:space="preserve">(NCSA).</w:t>
      </w:r>
    </w:p>
    <w:p>
      <w:pPr>
        <w:pStyle w:val="FirstParagraph"/>
      </w:pPr>
      <w:r>
        <w:rPr>
          <w:i/>
          <w:iCs/>
        </w:rPr>
        <w:t xml:space="preserve">Для чего нужен Apache сервер:</w:t>
      </w:r>
    </w:p>
    <w:p>
      <w:pPr>
        <w:numPr>
          <w:ilvl w:val="0"/>
          <w:numId w:val="1004"/>
        </w:numPr>
      </w:pPr>
      <w:r>
        <w:t xml:space="preserve">чтобы открывать динамические PHP-страницы,</w:t>
      </w:r>
    </w:p>
    <w:p>
      <w:pPr>
        <w:numPr>
          <w:ilvl w:val="0"/>
          <w:numId w:val="1004"/>
        </w:numPr>
      </w:pPr>
      <w:r>
        <w:t xml:space="preserve">для распределения поступающей на сервер нагрузки,</w:t>
      </w:r>
    </w:p>
    <w:p>
      <w:pPr>
        <w:numPr>
          <w:ilvl w:val="0"/>
          <w:numId w:val="1004"/>
        </w:numPr>
      </w:pPr>
      <w:r>
        <w:t xml:space="preserve">для обеспечения отказоустойчивости сервера,</w:t>
      </w:r>
    </w:p>
    <w:p>
      <w:pPr>
        <w:numPr>
          <w:ilvl w:val="0"/>
          <w:numId w:val="1004"/>
        </w:numPr>
      </w:pPr>
      <w:r>
        <w:t xml:space="preserve">чтобы потренироваться в настройке сервера и запуске PHP-скриптов.</w:t>
      </w:r>
    </w:p>
    <w:p>
      <w:pPr>
        <w:pStyle w:val="FirstParagraph"/>
      </w:pPr>
      <w:r>
        <w:t xml:space="preserve">Apache является кроссплатформенным ПО и поддерживает такие операционные системы, как Linux, BSD, MacOS, Microsoft, BeOS и другие.</w:t>
      </w:r>
    </w:p>
    <w:bookmarkEnd w:id="10"/>
    <w:bookmarkStart w:id="17" w:name="подготовка-рабочего-стенда"/>
    <w:p>
      <w:pPr>
        <w:pStyle w:val="Heading1"/>
      </w:pPr>
      <w:r>
        <w:t xml:space="preserve">3. Подготовка рабочего стенда</w:t>
      </w:r>
    </w:p>
    <w:p>
      <w:pPr>
        <w:pStyle w:val="FirstParagraph"/>
      </w:pPr>
      <w:r>
        <w:t xml:space="preserve">Устанавливаю Apache (httpd)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11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Установка Apache</w:t>
            </w:r>
          </w:p>
        </w:tc>
      </w:tr>
    </w:tbl>
    <w:p>
      <w:pPr>
        <w:pStyle w:val="ImageCaption"/>
      </w:pPr>
      <w:r>
        <w:t xml:space="preserve">Установка Apache</w:t>
      </w:r>
    </w:p>
    <w:bookmarkEnd w:id="11"/>
    <w:p>
      <w:pPr>
        <w:pStyle w:val="BodyText"/>
      </w:pPr>
      <w:r>
        <w:t xml:space="preserve">Просматриваю файл /etc/selinux/config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12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Просмотр конфигурационного файла</w:t>
            </w:r>
          </w:p>
        </w:tc>
      </w:tr>
    </w:tbl>
    <w:p>
      <w:pPr>
        <w:pStyle w:val="ImageCaption"/>
      </w:pPr>
      <w:r>
        <w:t xml:space="preserve">Просмотр конфигурационного файла</w:t>
      </w:r>
    </w:p>
    <w:bookmarkEnd w:id="12"/>
    <w:p>
      <w:pPr>
        <w:pStyle w:val="BodyText"/>
      </w:pPr>
      <w:r>
        <w:t xml:space="preserve">Убедилась, что SELinux работает в режиме enforcing политики targeted с помощью команд getenforce и sestatus ([рис.@fig:003]).</w:t>
      </w:r>
    </w:p>
    <w:bookmarkStart w:id="13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режима и политики</w:t>
            </w:r>
          </w:p>
        </w:tc>
      </w:tr>
    </w:tbl>
    <w:p>
      <w:pPr>
        <w:pStyle w:val="ImageCaption"/>
      </w:pPr>
      <w:r>
        <w:t xml:space="preserve">Проверка режима и политики</w:t>
      </w:r>
    </w:p>
    <w:bookmarkEnd w:id="13"/>
    <w:p>
      <w:pPr>
        <w:pStyle w:val="BodyText"/>
      </w:pPr>
      <w:r>
        <w:t xml:space="preserve">Ищу конфигурационный файл /etc/httpd/conf/httpd.conf и просматриваю его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14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Просмотр конфигурационного файла</w:t>
            </w:r>
          </w:p>
        </w:tc>
      </w:tr>
    </w:tbl>
    <w:p>
      <w:pPr>
        <w:pStyle w:val="ImageCaption"/>
      </w:pPr>
      <w:r>
        <w:t xml:space="preserve">Просмотр конфигурационного файла</w:t>
      </w:r>
    </w:p>
    <w:bookmarkEnd w:id="14"/>
    <w:p>
      <w:pPr>
        <w:pStyle w:val="BodyText"/>
      </w:pPr>
      <w:r>
        <w:t xml:space="preserve">Заменяю в нём параметр ServerName: ServerName test.ru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15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Замена параметра ServerName</w:t>
            </w:r>
          </w:p>
        </w:tc>
      </w:tr>
    </w:tbl>
    <w:p>
      <w:pPr>
        <w:pStyle w:val="ImageCaption"/>
      </w:pPr>
      <w:r>
        <w:t xml:space="preserve">Замена параметра ServerName</w:t>
      </w:r>
    </w:p>
    <w:bookmarkEnd w:id="15"/>
    <w:p>
      <w:pPr>
        <w:pStyle w:val="BodyText"/>
      </w:pPr>
      <w:r>
        <w:t xml:space="preserve">Отключаю пакетный фильтр для работы с протоколами 80 и 81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16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Отключение пакетного фильтра</w:t>
            </w:r>
          </w:p>
        </w:tc>
      </w:tr>
    </w:tbl>
    <w:p>
      <w:pPr>
        <w:pStyle w:val="ImageCaption"/>
      </w:pPr>
      <w:r>
        <w:t xml:space="preserve">Отключение пакетного фильтра</w:t>
      </w:r>
    </w:p>
    <w:bookmarkEnd w:id="16"/>
    <w:bookmarkEnd w:id="17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Запускаю сервер Apache, далее обращаюсь с помощью браузера к веб-серверу, запущенному на компьютере, он работает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18" w:name="fig:00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Запуск Apache</w:t>
            </w:r>
          </w:p>
        </w:tc>
      </w:tr>
    </w:tbl>
    <w:p>
      <w:pPr>
        <w:pStyle w:val="ImageCaption"/>
      </w:pPr>
      <w:r>
        <w:t xml:space="preserve">Запуск Apache</w:t>
      </w:r>
    </w:p>
    <w:bookmarkEnd w:id="18"/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ps auxZ | grep httpd</w:t>
      </w:r>
      <w:r>
        <w:t xml:space="preserve"> </w:t>
      </w:r>
      <w:r>
        <w:t xml:space="preserve">нашла веб-сервер Apache в списке процессов. Его контекст безопасности - httpd_t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19" w:name="fig:00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Контекст безопасности Apache</w:t>
            </w:r>
          </w:p>
        </w:tc>
      </w:tr>
    </w:tbl>
    <w:p>
      <w:pPr>
        <w:pStyle w:val="ImageCaption"/>
      </w:pPr>
      <w:r>
        <w:t xml:space="preserve">Контекст безопасности Apache</w:t>
      </w:r>
    </w:p>
    <w:bookmarkEnd w:id="19"/>
    <w:p>
      <w:pPr>
        <w:pStyle w:val="BodyText"/>
      </w:pPr>
      <w:r>
        <w:t xml:space="preserve">Просмотрела текущее состояние переключателей SELinux для Apache с помощью команды</w:t>
      </w:r>
      <w:r>
        <w:t xml:space="preserve"> </w:t>
      </w:r>
      <w:r>
        <w:rPr>
          <w:rStyle w:val="VerbatimChar"/>
        </w:rPr>
        <w:t xml:space="preserve">sestatus -b httpd</w:t>
      </w:r>
      <w:r>
        <w:t xml:space="preserve"> </w:t>
      </w:r>
      <w:r>
        <w:t xml:space="preserve">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fig:009?</w:t>
      </w:r>
      <w:r>
        <w:t xml:space="preserve">]</w:t>
      </w:r>
      <w:r>
        <w:t xml:space="preserve">). Многие из них находятся в положении</w:t>
      </w:r>
      <w:r>
        <w:t xml:space="preserve"> </w:t>
      </w:r>
      <w:r>
        <w:t xml:space="preserve">“off”</w:t>
      </w:r>
      <w:r>
        <w:t xml:space="preserve">.</w:t>
      </w:r>
    </w:p>
    <w:bookmarkStart w:id="20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Состояние переключателей SELinux</w:t>
            </w:r>
          </w:p>
        </w:tc>
      </w:tr>
    </w:tbl>
    <w:p>
      <w:pPr>
        <w:pStyle w:val="ImageCaption"/>
      </w:pPr>
      <w:r>
        <w:t xml:space="preserve">Состояние переключателей SELinux</w:t>
      </w:r>
    </w:p>
    <w:bookmarkEnd w:id="20"/>
    <w:p>
      <w:pPr>
        <w:pStyle w:val="BodyText"/>
      </w:pPr>
      <w:r>
        <w:t xml:space="preserve">Просмотрела статистику по политике с помощью команды</w:t>
      </w:r>
      <w:r>
        <w:t xml:space="preserve"> </w:t>
      </w:r>
      <w:r>
        <w:rPr>
          <w:rStyle w:val="VerbatimChar"/>
        </w:rPr>
        <w:t xml:space="preserve">seinfo</w:t>
      </w:r>
      <w:r>
        <w:t xml:space="preserve">. Множество пользователей - 8, ролей - 39, типов - 4699.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21" w:name="fig:0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Cтатистика по политике</w:t>
            </w:r>
          </w:p>
        </w:tc>
      </w:tr>
    </w:tbl>
    <w:p>
      <w:pPr>
        <w:pStyle w:val="ImageCaption"/>
      </w:pPr>
      <w:r>
        <w:t xml:space="preserve">Cтатистика по политике</w:t>
      </w:r>
    </w:p>
    <w:bookmarkEnd w:id="21"/>
    <w:p>
      <w:pPr>
        <w:pStyle w:val="BodyText"/>
      </w:pPr>
      <w:r>
        <w:t xml:space="preserve">Типы поддиректорий, находящихся в директории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определяю с помощью команды</w:t>
      </w:r>
      <w:r>
        <w:t xml:space="preserve"> </w:t>
      </w:r>
      <w:r>
        <w:rPr>
          <w:rStyle w:val="VerbatimChar"/>
        </w:rPr>
        <w:t xml:space="preserve">ls -lZ /var/www</w:t>
      </w:r>
      <w:r>
        <w:t xml:space="preserve"> </w:t>
      </w:r>
      <w:r>
        <w:t xml:space="preserve">: владелец - root, права на изменения только у владельца. Файлов в директории нет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fig:011?</w:t>
      </w:r>
      <w:r>
        <w:t xml:space="preserve">]</w:t>
      </w:r>
      <w:r>
        <w:t xml:space="preserve">). В директории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также нет файлов.</w:t>
      </w:r>
    </w:p>
    <w:bookmarkStart w:id="22" w:name="fig:01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Определение типов файлов и поддиректорий</w:t>
            </w:r>
          </w:p>
        </w:tc>
      </w:tr>
    </w:tbl>
    <w:p>
      <w:pPr>
        <w:pStyle w:val="ImageCaption"/>
      </w:pPr>
      <w:r>
        <w:t xml:space="preserve">Определение типов файлов и поддиректорий</w:t>
      </w:r>
    </w:p>
    <w:bookmarkEnd w:id="22"/>
    <w:p>
      <w:pPr>
        <w:pStyle w:val="BodyText"/>
      </w:pPr>
      <w:r>
        <w:t xml:space="preserve">Создать файл может только суперпользователь, поэтому от его имени создаем файл touch.html cо следующим содержанием: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fig:012?</w:t>
      </w:r>
      <w:r>
        <w:t xml:space="preserve">]</w:t>
      </w:r>
      <w:r>
        <w:t xml:space="preserve">). Проверяю контекст созданного файла. По умолчанию это httpd_sys_content_t</w:t>
      </w:r>
    </w:p>
    <w:bookmarkStart w:id="23" w:name="fig:01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файла и проверка контекста</w:t>
            </w:r>
          </w:p>
        </w:tc>
      </w:tr>
    </w:tbl>
    <w:p>
      <w:pPr>
        <w:pStyle w:val="ImageCaption"/>
      </w:pPr>
      <w:r>
        <w:t xml:space="preserve">Создание файла и проверка контекста</w:t>
      </w:r>
    </w:p>
    <w:bookmarkEnd w:id="23"/>
    <w:p>
      <w:pPr>
        <w:pStyle w:val="BodyText"/>
      </w:pPr>
      <w:r>
        <w:t xml:space="preserve">Обращаюсь к файлу через веб-сервер, введя в браузере адрес http://127.0.0.1/test.html. Файл был успешно отображён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24" w:name="fig:01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Отображение файла</w:t>
            </w:r>
          </w:p>
        </w:tc>
      </w:tr>
    </w:tbl>
    <w:p>
      <w:pPr>
        <w:pStyle w:val="ImageCaption"/>
      </w:pPr>
      <w:r>
        <w:t xml:space="preserve">Отображение файла</w:t>
      </w:r>
    </w:p>
    <w:bookmarkEnd w:id="24"/>
    <w:p>
      <w:pPr>
        <w:pStyle w:val="BodyText"/>
      </w:pPr>
      <w:r>
        <w:t xml:space="preserve">Изучила справку man httpd_selinux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  <w:r>
        <w:t xml:space="preserve"> </w:t>
      </w:r>
      <w:r>
        <w:t xml:space="preserve">Рассмотрим полученный контекст детально. Так как по умолчанию пользователи CentOS являются свободными от типа</w:t>
      </w:r>
      <w:r>
        <w:t xml:space="preserve"> </w:t>
      </w:r>
      <w:r>
        <w:t xml:space="preserve">(unconfined в переводе с англ. означает свободный), созданному нами</w:t>
      </w:r>
      <w:r>
        <w:t xml:space="preserve"> </w:t>
      </w:r>
      <w:r>
        <w:t xml:space="preserve">файлу test.html был сопоставлен SELinux, пользователь unconfined_u.</w:t>
      </w:r>
      <w:r>
        <w:t xml:space="preserve"> </w:t>
      </w:r>
      <w:r>
        <w:t xml:space="preserve">Это первая часть контекста.</w:t>
      </w:r>
      <w:r>
        <w:t xml:space="preserve"> </w:t>
      </w:r>
      <w:r>
        <w:t xml:space="preserve">Далее политика ролевого разделения доступа RBAC используется процессами, но не файлами, поэтому роли не имеют никакого значения для</w:t>
      </w:r>
      <w:r>
        <w:t xml:space="preserve"> </w:t>
      </w:r>
      <w:r>
        <w:t xml:space="preserve">файлов. Роль object_r используется по умолчанию для файлов на «постоянных» носителях и на сетевых файловых системах.</w:t>
      </w:r>
      <w:r>
        <w:t xml:space="preserve"> </w:t>
      </w:r>
      <w:r>
        <w:t xml:space="preserve">Тип httpd_sys_content_t позволяет процессу httpd получить доступ к файлу. Благодаря наличию последнего типа мы получили доступ к файлу при обращении к нему через браузер.</w:t>
      </w:r>
    </w:p>
    <w:bookmarkStart w:id="25" w:name="fig:01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Изучение справки по команде</w:t>
            </w:r>
          </w:p>
        </w:tc>
      </w:tr>
    </w:tbl>
    <w:p>
      <w:pPr>
        <w:pStyle w:val="ImageCaption"/>
      </w:pPr>
      <w:r>
        <w:t xml:space="preserve">Изучение справки по команде</w:t>
      </w:r>
    </w:p>
    <w:bookmarkEnd w:id="25"/>
    <w:p>
      <w:pPr>
        <w:pStyle w:val="BodyText"/>
      </w:pPr>
      <w:r>
        <w:t xml:space="preserve">Изменяю контекст файла</w:t>
      </w:r>
      <w:r>
        <w:t xml:space="preserve"> </w:t>
      </w:r>
      <w:r>
        <w:rPr>
          <w:rStyle w:val="VerbatimChar"/>
        </w:rPr>
        <w:t xml:space="preserve">/var/www/html/test.html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на любой другой, к которому процесс httpd не должен иметь доступа, например,</w:t>
      </w:r>
      <w:r>
        <w:t xml:space="preserve"> </w:t>
      </w:r>
      <w:r>
        <w:rPr>
          <w:rStyle w:val="VerbatimChar"/>
        </w:rPr>
        <w:t xml:space="preserve">на samba_share_t</w:t>
      </w:r>
      <w:r>
        <w:t xml:space="preserve">:</w:t>
      </w:r>
      <w:r>
        <w:t xml:space="preserve"> </w:t>
      </w:r>
      <w:r>
        <w:rPr>
          <w:rStyle w:val="VerbatimChar"/>
        </w:rPr>
        <w:t xml:space="preserve">chcon -t samba_share_t /var/www/html/test.html</w:t>
      </w:r>
      <w:r>
        <w:t xml:space="preserve">. Контекст действительно поменялся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26" w:name="fig:01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контекста</w:t>
            </w:r>
          </w:p>
        </w:tc>
      </w:tr>
    </w:tbl>
    <w:p>
      <w:pPr>
        <w:pStyle w:val="ImageCaption"/>
      </w:pPr>
      <w:r>
        <w:t xml:space="preserve">Изменение контекста</w:t>
      </w:r>
    </w:p>
    <w:bookmarkEnd w:id="26"/>
    <w:p>
      <w:pPr>
        <w:pStyle w:val="BodyText"/>
      </w:pPr>
      <w:r>
        <w:t xml:space="preserve">При попытке отображения файла в браузере получаем сообщение об ошибке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27" w:name="fig:01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Отображение файла</w:t>
            </w:r>
          </w:p>
        </w:tc>
      </w:tr>
    </w:tbl>
    <w:p>
      <w:pPr>
        <w:pStyle w:val="ImageCaption"/>
      </w:pPr>
      <w:r>
        <w:t xml:space="preserve">Отображение файла</w:t>
      </w:r>
    </w:p>
    <w:bookmarkEnd w:id="27"/>
    <w:p>
      <w:pPr>
        <w:pStyle w:val="BodyText"/>
      </w:pPr>
      <w:r>
        <w:t xml:space="preserve">Файл не был отображён, хотя права</w:t>
      </w:r>
      <w:r>
        <w:t xml:space="preserve"> </w:t>
      </w:r>
      <w:r>
        <w:t xml:space="preserve">доступа позволяют читать этот файл любому пользователю, потому что установлен контекст, к которому процесс httpd не должен иметь доступа.</w:t>
      </w:r>
    </w:p>
    <w:p>
      <w:pPr>
        <w:pStyle w:val="BodyText"/>
      </w:pPr>
      <w:r>
        <w:t xml:space="preserve">Просматриваю log-файлы веб-сервера Apache и системный лог-файл:</w:t>
      </w:r>
      <w:r>
        <w:t xml:space="preserve"> </w:t>
      </w:r>
      <w:r>
        <w:rPr>
          <w:rStyle w:val="VerbatimChar"/>
        </w:rPr>
        <w:t xml:space="preserve">tail /var/log/messages</w:t>
      </w:r>
      <w:r>
        <w:t xml:space="preserve">. Если в системе окажутся запущенными процессы setroubleshootd и</w:t>
      </w:r>
      <w:r>
        <w:t xml:space="preserve"> </w:t>
      </w:r>
      <w:r>
        <w:t xml:space="preserve">audtd, то мы также сможем увидеть ошибки, аналогичные указанным</w:t>
      </w:r>
      <w:r>
        <w:t xml:space="preserve"> </w:t>
      </w:r>
      <w:r>
        <w:t xml:space="preserve">выше, в файле /var/log/audit/audit.log.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fig:017?</w:t>
      </w:r>
      <w:r>
        <w:t xml:space="preserve">]</w:t>
      </w:r>
      <w:r>
        <w:t xml:space="preserve">).</w:t>
      </w:r>
    </w:p>
    <w:bookmarkStart w:id="28" w:name="fig:01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прочесть лог-файл</w:t>
            </w:r>
          </w:p>
        </w:tc>
      </w:tr>
    </w:tbl>
    <w:p>
      <w:pPr>
        <w:pStyle w:val="ImageCaption"/>
      </w:pPr>
      <w:r>
        <w:t xml:space="preserve">Попытка прочесть лог-файл</w:t>
      </w:r>
    </w:p>
    <w:bookmarkEnd w:id="28"/>
    <w:p>
      <w:pPr>
        <w:pStyle w:val="BodyText"/>
      </w:pPr>
      <w:r>
        <w:t xml:space="preserve">Чтобы запустить веб-сервер Apache на прослушивание ТСР-порта</w:t>
      </w:r>
      <w:r>
        <w:t xml:space="preserve"> </w:t>
      </w:r>
      <w:r>
        <w:t xml:space="preserve">81 (а не 80, как рекомендует IANA и прописано в /etc/services) открываю файл /etc/httpd/httpd.conf для изменения.</w:t>
      </w:r>
    </w:p>
    <w:p>
      <w:pPr>
        <w:pStyle w:val="BodyText"/>
      </w:pPr>
      <w:r>
        <w:t xml:space="preserve">Нахожу строчку Listen 80 и заменяю её на Listen 81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bookmarkStart w:id="29" w:name="fig:01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файла</w:t>
            </w:r>
          </w:p>
        </w:tc>
      </w:tr>
    </w:tbl>
    <w:p>
      <w:pPr>
        <w:pStyle w:val="ImageCaption"/>
      </w:pPr>
      <w:r>
        <w:t xml:space="preserve">Изменение файла</w:t>
      </w:r>
    </w:p>
    <w:bookmarkEnd w:id="29"/>
    <w:p>
      <w:pPr>
        <w:pStyle w:val="BodyText"/>
      </w:pPr>
      <w:r>
        <w:t xml:space="preserve">Выполняю перезапуск веб-сервера Apache. Произошёл сбой, потому что порт 80 для локальной сети, а 81 нет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fig:019?</w:t>
      </w:r>
      <w:r>
        <w:t xml:space="preserve">]</w:t>
      </w:r>
      <w:r>
        <w:t xml:space="preserve">).</w:t>
      </w:r>
    </w:p>
    <w:bookmarkStart w:id="30" w:name="fig:01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прослушивания другого порта</w:t>
            </w:r>
          </w:p>
        </w:tc>
      </w:tr>
    </w:tbl>
    <w:p>
      <w:pPr>
        <w:pStyle w:val="ImageCaption"/>
      </w:pPr>
      <w:r>
        <w:t xml:space="preserve">Попытка прослушивания другого порта</w:t>
      </w:r>
    </w:p>
    <w:bookmarkEnd w:id="30"/>
    <w:p>
      <w:pPr>
        <w:pStyle w:val="BodyText"/>
      </w:pPr>
      <w:r>
        <w:t xml:space="preserve">Анализирую лог-файлы:</w:t>
      </w:r>
      <w:r>
        <w:t xml:space="preserve"> </w:t>
      </w:r>
      <w:r>
        <w:rPr>
          <w:rStyle w:val="VerbatimChar"/>
        </w:rPr>
        <w:t xml:space="preserve">tail -n1 /var/log/messages</w:t>
      </w:r>
      <w:r>
        <w:t xml:space="preserve">. Просматриваю файлы</w:t>
      </w:r>
      <w:r>
        <w:t xml:space="preserve"> </w:t>
      </w:r>
      <w:r>
        <w:rPr>
          <w:rStyle w:val="VerbatimChar"/>
        </w:rPr>
        <w:t xml:space="preserve">/var/log/http/error_log</w:t>
      </w:r>
      <w:r>
        <w:t xml:space="preserve"> </w:t>
      </w:r>
      <w:r>
        <w:t xml:space="preserve">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fig:020?</w:t>
      </w:r>
      <w:r>
        <w:t xml:space="preserve">]</w:t>
      </w:r>
      <w:r>
        <w:t xml:space="preserve">),</w:t>
      </w:r>
      <w:r>
        <w:t xml:space="preserve"> </w:t>
      </w:r>
      <w:r>
        <w:rPr>
          <w:rStyle w:val="VerbatimChar"/>
        </w:rPr>
        <w:t xml:space="preserve">/var/log/http/access_log</w:t>
      </w:r>
      <w:r>
        <w:t xml:space="preserve"> </w:t>
      </w:r>
      <w:r>
        <w:t xml:space="preserve">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fig:021?</w:t>
      </w:r>
      <w:r>
        <w:t xml:space="preserve">]</w:t>
      </w:r>
      <w:r>
        <w:t xml:space="preserve">) и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 </w:t>
      </w:r>
      <w:r>
        <w:t xml:space="preserve">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fig:022?</w:t>
      </w:r>
      <w:r>
        <w:t xml:space="preserve">]</w:t>
      </w:r>
      <w:r>
        <w:t xml:space="preserve">). Запись появилась в файле error_log.</w:t>
      </w:r>
    </w:p>
    <w:bookmarkStart w:id="31" w:name="fig:02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лог-файлов</w:t>
            </w:r>
          </w:p>
        </w:tc>
      </w:tr>
    </w:tbl>
    <w:p>
      <w:pPr>
        <w:pStyle w:val="ImageCaption"/>
      </w:pPr>
      <w:r>
        <w:t xml:space="preserve">Проверка лог-файлов</w:t>
      </w:r>
    </w:p>
    <w:bookmarkEnd w:id="31"/>
    <w:bookmarkStart w:id="32" w:name="fig:02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лог-файлов</w:t>
            </w:r>
          </w:p>
        </w:tc>
      </w:tr>
    </w:tbl>
    <w:p>
      <w:pPr>
        <w:pStyle w:val="ImageCaption"/>
      </w:pPr>
      <w:r>
        <w:t xml:space="preserve">Проверка лог-файлов</w:t>
      </w:r>
    </w:p>
    <w:bookmarkEnd w:id="32"/>
    <w:bookmarkStart w:id="33" w:name="fig:02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лог-файлов</w:t>
            </w:r>
          </w:p>
        </w:tc>
      </w:tr>
    </w:tbl>
    <w:p>
      <w:pPr>
        <w:pStyle w:val="ImageCaption"/>
      </w:pPr>
      <w:r>
        <w:t xml:space="preserve">Проверка лог-файлов</w:t>
      </w:r>
    </w:p>
    <w:bookmarkEnd w:id="33"/>
    <w:p>
      <w:pPr>
        <w:pStyle w:val="BodyText"/>
      </w:pP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semanage port -a -t http_port_t -р tcp 81</w:t>
      </w:r>
      <w:r>
        <w:t xml:space="preserve"> </w:t>
      </w:r>
      <w:r>
        <w:t xml:space="preserve">После этого проверяю список портов командой</w:t>
      </w:r>
      <w:r>
        <w:t xml:space="preserve"> </w:t>
      </w:r>
      <w:r>
        <w:rPr>
          <w:rStyle w:val="VerbatimChar"/>
        </w:rPr>
        <w:t xml:space="preserve">semanage port -l | grep http_port_t</w:t>
      </w:r>
      <w:r>
        <w:t xml:space="preserve"> </w:t>
      </w:r>
      <w:r>
        <w:t xml:space="preserve">. Порт 81 появился в списке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fig:023?</w:t>
      </w:r>
      <w:r>
        <w:t xml:space="preserve">]</w:t>
      </w:r>
      <w:r>
        <w:t xml:space="preserve">).</w:t>
      </w:r>
    </w:p>
    <w:bookmarkStart w:id="34" w:name="fig:02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портов</w:t>
            </w:r>
          </w:p>
        </w:tc>
      </w:tr>
    </w:tbl>
    <w:p>
      <w:pPr>
        <w:pStyle w:val="ImageCaption"/>
      </w:pPr>
      <w:r>
        <w:t xml:space="preserve">Проверка портов</w:t>
      </w:r>
    </w:p>
    <w:bookmarkEnd w:id="34"/>
    <w:p>
      <w:pPr>
        <w:pStyle w:val="BodyText"/>
      </w:pPr>
      <w:r>
        <w:t xml:space="preserve">Перезапускаю сервер Apache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fig:024?</w:t>
      </w:r>
      <w:r>
        <w:t xml:space="preserve">]</w:t>
      </w:r>
      <w:r>
        <w:t xml:space="preserve">).</w:t>
      </w:r>
      <w:r>
        <w:t xml:space="preserve"> </w:t>
      </w:r>
      <w:r>
        <w:t xml:space="preserve">Теперь он работает, ведь мы внесли порт 81 в список портов</w:t>
      </w:r>
      <w:r>
        <w:t xml:space="preserve"> </w:t>
      </w:r>
      <w:r>
        <w:rPr>
          <w:rStyle w:val="VerbatimChar"/>
        </w:rPr>
        <w:t xml:space="preserve">htttpd_port_t</w:t>
      </w:r>
    </w:p>
    <w:bookmarkStart w:id="35" w:name="fig:02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Перезапуск сервера</w:t>
            </w:r>
          </w:p>
        </w:tc>
      </w:tr>
    </w:tbl>
    <w:p>
      <w:pPr>
        <w:pStyle w:val="ImageCaption"/>
      </w:pPr>
      <w:r>
        <w:t xml:space="preserve">Перезапуск сервера</w:t>
      </w:r>
    </w:p>
    <w:bookmarkEnd w:id="35"/>
    <w:p>
      <w:pPr>
        <w:pStyle w:val="BodyText"/>
      </w:pPr>
      <w:r>
        <w:t xml:space="preserve">Возвращаю в файле /etc/httpd/httpd.conf порт 80, вместо 81.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fig:025?</w:t>
      </w:r>
      <w:r>
        <w:t xml:space="preserve">]</w:t>
      </w:r>
      <w:r>
        <w:t xml:space="preserve">).</w:t>
      </w:r>
    </w:p>
    <w:bookmarkStart w:id="36" w:name="fig:02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Возвращение порта 80</w:t>
            </w:r>
          </w:p>
        </w:tc>
      </w:tr>
    </w:tbl>
    <w:p>
      <w:pPr>
        <w:pStyle w:val="ImageCaption"/>
      </w:pPr>
      <w:r>
        <w:t xml:space="preserve">Возвращение порта 80</w:t>
      </w:r>
    </w:p>
    <w:bookmarkEnd w:id="36"/>
    <w:p>
      <w:pPr>
        <w:pStyle w:val="BodyText"/>
      </w:pPr>
      <w:r>
        <w:t xml:space="preserve">Проверяю, что порт 81 удален, это правда.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fig:026?</w:t>
      </w:r>
      <w:r>
        <w:t xml:space="preserve">]</w:t>
      </w:r>
      <w:r>
        <w:t xml:space="preserve">).</w:t>
      </w:r>
    </w:p>
    <w:bookmarkStart w:id="37" w:name="fig:02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порта 81</w:t>
            </w:r>
          </w:p>
        </w:tc>
      </w:tr>
    </w:tbl>
    <w:p>
      <w:pPr>
        <w:pStyle w:val="ImageCaption"/>
      </w:pPr>
      <w:r>
        <w:t xml:space="preserve">Проверка порта 81</w:t>
      </w:r>
    </w:p>
    <w:bookmarkEnd w:id="37"/>
    <w:p>
      <w:pPr>
        <w:pStyle w:val="BodyText"/>
      </w:pPr>
      <w:r>
        <w:t xml:space="preserve">Далее удаляю файл test.html, проверяю, что он удален(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fig:027?</w:t>
      </w:r>
      <w:r>
        <w:t xml:space="preserve">]</w:t>
      </w:r>
      <w:r>
        <w:t xml:space="preserve">).</w:t>
      </w:r>
    </w:p>
    <w:bookmarkStart w:id="38" w:name="fig:02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</w:tr>
    </w:tbl>
    <w:p>
      <w:pPr>
        <w:pStyle w:val="ImageCaption"/>
      </w:pPr>
      <w:r>
        <w:t xml:space="preserve">Удаление файла</w:t>
      </w:r>
    </w:p>
    <w:bookmarkEnd w:id="38"/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данной лабораторной работы были развиты навыки администрирования ОС Linux, получено первое практическое знакомство с технологией SELinux и проверена работа SELinux на практике совместно с веб-сервером</w:t>
      </w:r>
      <w:r>
        <w:t xml:space="preserve"> </w:t>
      </w:r>
      <w:r>
        <w:t xml:space="preserve">Apache.</w:t>
      </w:r>
    </w:p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Панина Жанна Валерьевна</dc:creator>
  <dc:language>ru-RU</dc:language>
  <cp:keywords/>
  <dcterms:created xsi:type="dcterms:W3CDTF">2026-05-01T06:01:56Z</dcterms:created>
  <dcterms:modified xsi:type="dcterms:W3CDTF">2026-05-01T06:01:56Z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Мандатное разграничение прав в Linux</vt:lpwstr>
  </property>
  <property fmtid="{D5CDD505-2E9C-101B-9397-08002B2CF9AE}" pid="17" name="toc-title">
    <vt:lpwstr>Содержание</vt:lpwstr>
  </property>
</Properties>
</file>