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line="276" w:lineRule="auto"/>
        <w:jc w:val="center"/>
      </w:pPr>
      <w:r>
        <w:rPr>
          <w:rFonts w:ascii="Arial" w:hAnsi="Arial"/>
          <w:b/>
          <w:color w:val="1E3A8A"/>
          <w:sz w:val="34"/>
        </w:rPr>
        <w:t>PLAN DE TRABAJO Y GUÍA TÉCNICA PASO A PASO (EDICIÓN VENV_2)</w:t>
      </w:r>
    </w:p>
    <w:p>
      <w:pPr>
        <w:spacing w:before="0" w:after="320" w:line="276" w:lineRule="auto"/>
        <w:jc w:val="center"/>
      </w:pPr>
      <w:r>
        <w:rPr>
          <w:rFonts w:ascii="Arial" w:hAnsi="Arial"/>
          <w:i/>
          <w:color w:val="4B5563"/>
          <w:sz w:val="22"/>
        </w:rPr>
        <w:t>Evaluación 2: Diseño e Implementación Inicial del Back End</w:t>
        <w:br/>
        <w:t>Programación Back End — INACAP — Segundo Semestre 2026</w:t>
        <w:br/>
        <w:t>Proyecto Oficial: Sistema de Gestión de Talleres Extracurriculares y Salas</w:t>
      </w:r>
    </w:p>
    <w:tbl>
      <w:tblPr>
        <w:tblW w:type="auto" w:w="0"/>
        <w:jc w:val="center"/>
        <w:tblLook w:firstColumn="1" w:firstRow="1" w:lastColumn="0" w:lastRow="0" w:noHBand="0" w:noVBand="1" w:val="04A0"/>
      </w:tblPr>
      <w:tblGrid>
        <w:gridCol w:w="4680"/>
        <w:gridCol w:w="4680"/>
      </w:tblGrid>
      <w:tr>
        <w:tc>
          <w:tcPr>
            <w:tcW w:type="dxa" w:w="3168"/>
            <w:shd w:fill="E5E7EB"/>
            <w:tcMar>
              <w:top w:w="120" w:type="dxa"/>
              <w:bottom w:w="120" w:type="dxa"/>
              <w:left w:w="140" w:type="dxa"/>
              <w:right w:w="140" w:type="dxa"/>
            </w:tcMar>
          </w:tcPr>
          <w:p>
            <w:pPr>
              <w:spacing w:before="40" w:after="40" w:line="276" w:lineRule="auto"/>
              <w:jc w:val="left"/>
            </w:pPr>
            <w:r>
              <w:rPr>
                <w:rFonts w:ascii="Arial" w:hAnsi="Arial"/>
                <w:b/>
                <w:color w:val="1E3A8A"/>
                <w:sz w:val="17"/>
              </w:rPr>
              <w:t>Asignatura y Evaluación:</w:t>
            </w:r>
          </w:p>
        </w:tc>
        <w:tc>
          <w:tcPr>
            <w:tcW w:type="dxa" w:w="6192"/>
            <w:shd w:fill="F9FAFB"/>
            <w:tcMar>
              <w:top w:w="120" w:type="dxa"/>
              <w:bottom w:w="120" w:type="dxa"/>
              <w:left w:w="140" w:type="dxa"/>
              <w:right w:w="140" w:type="dxa"/>
            </w:tcMar>
          </w:tcPr>
          <w:p>
            <w:pPr>
              <w:spacing w:before="40" w:after="40" w:line="276" w:lineRule="auto"/>
              <w:jc w:val="left"/>
            </w:pPr>
            <w:r>
              <w:rPr>
                <w:rFonts w:ascii="Arial" w:hAnsi="Arial"/>
                <w:b w:val="0"/>
                <w:color w:val="1F2937"/>
                <w:sz w:val="17"/>
              </w:rPr>
              <w:t>Programación Back End (Evaluación 2 - 100 puntos totales)</w:t>
            </w:r>
          </w:p>
        </w:tc>
      </w:tr>
      <w:tr>
        <w:tc>
          <w:tcPr>
            <w:tcW w:type="dxa" w:w="3168"/>
            <w:shd w:fill="E5E7EB"/>
            <w:tcMar>
              <w:top w:w="120" w:type="dxa"/>
              <w:bottom w:w="120" w:type="dxa"/>
              <w:left w:w="140" w:type="dxa"/>
              <w:right w:w="140" w:type="dxa"/>
            </w:tcMar>
          </w:tcPr>
          <w:p>
            <w:pPr>
              <w:spacing w:before="40" w:after="40" w:line="276" w:lineRule="auto"/>
              <w:jc w:val="left"/>
            </w:pPr>
            <w:r>
              <w:rPr>
                <w:rFonts w:ascii="Arial" w:hAnsi="Arial"/>
                <w:b/>
                <w:color w:val="1E3A8A"/>
                <w:sz w:val="17"/>
              </w:rPr>
              <w:t>Proyecto Base:</w:t>
            </w:r>
          </w:p>
        </w:tc>
        <w:tc>
          <w:tcPr>
            <w:tcW w:type="dxa" w:w="6192"/>
            <w:shd w:fill="F9FAFB"/>
            <w:tcMar>
              <w:top w:w="120" w:type="dxa"/>
              <w:bottom w:w="120" w:type="dxa"/>
              <w:left w:w="140" w:type="dxa"/>
              <w:right w:w="140" w:type="dxa"/>
            </w:tcMar>
          </w:tcPr>
          <w:p>
            <w:pPr>
              <w:spacing w:before="40" w:after="40" w:line="276" w:lineRule="auto"/>
              <w:jc w:val="left"/>
            </w:pPr>
            <w:r>
              <w:rPr>
                <w:rFonts w:ascii="Arial" w:hAnsi="Arial"/>
                <w:b w:val="0"/>
                <w:color w:val="1F2937"/>
                <w:sz w:val="17"/>
              </w:rPr>
              <w:t>Gestión de Talleres Extracurriculares y Salas (Informe Ing. de Software V1)</w:t>
            </w:r>
          </w:p>
        </w:tc>
      </w:tr>
      <w:tr>
        <w:tc>
          <w:tcPr>
            <w:tcW w:type="dxa" w:w="3168"/>
            <w:shd w:fill="E5E7EB"/>
            <w:tcMar>
              <w:top w:w="120" w:type="dxa"/>
              <w:bottom w:w="120" w:type="dxa"/>
              <w:left w:w="140" w:type="dxa"/>
              <w:right w:w="140" w:type="dxa"/>
            </w:tcMar>
          </w:tcPr>
          <w:p>
            <w:pPr>
              <w:spacing w:before="40" w:after="40" w:line="276" w:lineRule="auto"/>
              <w:jc w:val="left"/>
            </w:pPr>
            <w:r>
              <w:rPr>
                <w:rFonts w:ascii="Arial" w:hAnsi="Arial"/>
                <w:b/>
                <w:color w:val="1E3A8A"/>
                <w:sz w:val="17"/>
              </w:rPr>
              <w:t>Ponderación de la Nota:</w:t>
            </w:r>
          </w:p>
        </w:tc>
        <w:tc>
          <w:tcPr>
            <w:tcW w:type="dxa" w:w="6192"/>
            <w:shd w:fill="F9FAFB"/>
            <w:tcMar>
              <w:top w:w="120" w:type="dxa"/>
              <w:bottom w:w="120" w:type="dxa"/>
              <w:left w:w="140" w:type="dxa"/>
              <w:right w:w="140" w:type="dxa"/>
            </w:tcMar>
          </w:tcPr>
          <w:p>
            <w:pPr>
              <w:spacing w:before="40" w:after="40" w:line="276" w:lineRule="auto"/>
              <w:jc w:val="left"/>
            </w:pPr>
            <w:r>
              <w:rPr>
                <w:rFonts w:ascii="Arial" w:hAnsi="Arial"/>
                <w:b w:val="0"/>
                <w:color w:val="1F2937"/>
                <w:sz w:val="17"/>
              </w:rPr>
              <w:t>60% Entrevista grupal oral de defensa — 40% Código en GitHub e Informe escrito</w:t>
            </w:r>
          </w:p>
        </w:tc>
      </w:tr>
      <w:tr>
        <w:tc>
          <w:tcPr>
            <w:tcW w:type="dxa" w:w="3168"/>
            <w:shd w:fill="E5E7EB"/>
            <w:tcMar>
              <w:top w:w="120" w:type="dxa"/>
              <w:bottom w:w="120" w:type="dxa"/>
              <w:left w:w="140" w:type="dxa"/>
              <w:right w:w="140" w:type="dxa"/>
            </w:tcMar>
          </w:tcPr>
          <w:p>
            <w:pPr>
              <w:spacing w:before="40" w:after="40" w:line="276" w:lineRule="auto"/>
              <w:jc w:val="left"/>
            </w:pPr>
            <w:r>
              <w:rPr>
                <w:rFonts w:ascii="Arial" w:hAnsi="Arial"/>
                <w:b/>
                <w:color w:val="1E3A8A"/>
                <w:sz w:val="17"/>
              </w:rPr>
              <w:t>Entorno de Desarrollo:</w:t>
            </w:r>
          </w:p>
        </w:tc>
        <w:tc>
          <w:tcPr>
            <w:tcW w:type="dxa" w:w="6192"/>
            <w:shd w:fill="F9FAFB"/>
            <w:tcMar>
              <w:top w:w="120" w:type="dxa"/>
              <w:bottom w:w="120" w:type="dxa"/>
              <w:left w:w="140" w:type="dxa"/>
              <w:right w:w="140" w:type="dxa"/>
            </w:tcMar>
          </w:tcPr>
          <w:p>
            <w:pPr>
              <w:spacing w:before="40" w:after="40" w:line="276" w:lineRule="auto"/>
              <w:jc w:val="left"/>
            </w:pPr>
            <w:r>
              <w:rPr>
                <w:rFonts w:ascii="Arial" w:hAnsi="Arial"/>
                <w:b w:val="0"/>
                <w:color w:val="1F2937"/>
                <w:sz w:val="17"/>
              </w:rPr>
              <w:t>Python 3.14.x, Entorno Virtual venv_ev2, Django 6.x, DRF 3.18.x</w:t>
            </w:r>
          </w:p>
        </w:tc>
      </w:tr>
      <w:tr>
        <w:tc>
          <w:tcPr>
            <w:tcW w:type="dxa" w:w="3168"/>
            <w:shd w:fill="E5E7EB"/>
            <w:tcMar>
              <w:top w:w="120" w:type="dxa"/>
              <w:bottom w:w="120" w:type="dxa"/>
              <w:left w:w="140" w:type="dxa"/>
              <w:right w:w="140" w:type="dxa"/>
            </w:tcMar>
          </w:tcPr>
          <w:p>
            <w:pPr>
              <w:spacing w:before="40" w:after="40" w:line="276" w:lineRule="auto"/>
              <w:jc w:val="left"/>
            </w:pPr>
            <w:r>
              <w:rPr>
                <w:rFonts w:ascii="Arial" w:hAnsi="Arial"/>
                <w:b/>
                <w:color w:val="1E3A8A"/>
                <w:sz w:val="17"/>
              </w:rPr>
              <w:t>Espacio de Trabajo:</w:t>
            </w:r>
          </w:p>
        </w:tc>
        <w:tc>
          <w:tcPr>
            <w:tcW w:type="dxa" w:w="6192"/>
            <w:shd w:fill="F9FAFB"/>
            <w:tcMar>
              <w:top w:w="120" w:type="dxa"/>
              <w:bottom w:w="120" w:type="dxa"/>
              <w:left w:w="140" w:type="dxa"/>
              <w:right w:w="140" w:type="dxa"/>
            </w:tcMar>
          </w:tcPr>
          <w:p>
            <w:pPr>
              <w:spacing w:before="40" w:after="40" w:line="276" w:lineRule="auto"/>
              <w:jc w:val="left"/>
            </w:pPr>
            <w:r>
              <w:rPr>
                <w:rFonts w:ascii="Arial" w:hAnsi="Arial"/>
                <w:b w:val="0"/>
                <w:color w:val="1F2937"/>
                <w:sz w:val="17"/>
              </w:rPr>
              <w:t>backend_ev2 (Directorio raíz del repositorio)</w:t>
            </w:r>
          </w:p>
        </w:tc>
      </w:tr>
      <w:tr>
        <w:tc>
          <w:tcPr>
            <w:tcW w:type="dxa" w:w="3168"/>
            <w:shd w:fill="E5E7EB"/>
            <w:tcMar>
              <w:top w:w="120" w:type="dxa"/>
              <w:bottom w:w="120" w:type="dxa"/>
              <w:left w:w="140" w:type="dxa"/>
              <w:right w:w="140" w:type="dxa"/>
            </w:tcMar>
          </w:tcPr>
          <w:p>
            <w:pPr>
              <w:spacing w:before="40" w:after="40" w:line="276" w:lineRule="auto"/>
              <w:jc w:val="left"/>
            </w:pPr>
            <w:r>
              <w:rPr>
                <w:rFonts w:ascii="Arial" w:hAnsi="Arial"/>
                <w:b/>
                <w:color w:val="1E3A8A"/>
                <w:sz w:val="17"/>
              </w:rPr>
              <w:t>Fecha de Evaluación:</w:t>
            </w:r>
          </w:p>
        </w:tc>
        <w:tc>
          <w:tcPr>
            <w:tcW w:type="dxa" w:w="6192"/>
            <w:shd w:fill="F9FAFB"/>
            <w:tcMar>
              <w:top w:w="120" w:type="dxa"/>
              <w:bottom w:w="120" w:type="dxa"/>
              <w:left w:w="140" w:type="dxa"/>
              <w:right w:w="140" w:type="dxa"/>
            </w:tcMar>
          </w:tcPr>
          <w:p>
            <w:pPr>
              <w:spacing w:before="40" w:after="40" w:line="276" w:lineRule="auto"/>
              <w:jc w:val="left"/>
            </w:pPr>
            <w:r>
              <w:rPr>
                <w:rFonts w:ascii="Arial" w:hAnsi="Arial"/>
                <w:b w:val="0"/>
                <w:color w:val="1F2937"/>
                <w:sz w:val="17"/>
              </w:rPr>
              <w:t>Martes 22 de septiembre de 2026</w:t>
            </w:r>
          </w:p>
        </w:tc>
      </w:tr>
    </w:tbl>
    <w:p>
      <w:pPr>
        <w:spacing w:before="0" w:after="160" w:line="276" w:lineRule="auto"/>
        <w:jc w:val="left"/>
      </w:pPr>
    </w:p>
    <w:tbl>
      <w:tblPr>
        <w:tblW w:type="auto" w:w="0"/>
        <w:jc w:val="center"/>
        <w:tblLook w:firstColumn="1" w:firstRow="1" w:lastColumn="0" w:lastRow="0" w:noHBand="0" w:noVBand="1" w:val="04A0"/>
      </w:tblPr>
      <w:tblGrid>
        <w:gridCol w:w="9360"/>
      </w:tblGrid>
      <w:tr>
        <w:tc>
          <w:tcPr>
            <w:tcW w:type="dxa" w:w="9360"/>
            <w:shd w:fill="EFF6FF"/>
            <w:tcBorders>
              <w:top w:val="none"/>
              <w:left w:val="single" w:sz="24" w:space="0" w:color="1E3A8A"/>
              <w:bottom w:val="none"/>
              <w:right w:val="none"/>
            </w:tcBorders>
          </w:tcPr>
          <w:p>
            <w:pPr>
              <w:spacing w:before="80" w:after="60" w:line="276" w:lineRule="auto"/>
              <w:jc w:val="left"/>
            </w:pPr>
            <w:r>
              <w:rPr>
                <w:rFonts w:ascii="Arial" w:hAnsi="Arial"/>
                <w:b/>
                <w:color w:val="1E3A8A"/>
                <w:sz w:val="19"/>
              </w:rPr>
              <w:t xml:space="preserve">[PROPÓSITO DE ESTA ACTUALIZACIÓN (EDICIÓN VENV_2)] </w:t>
            </w:r>
            <w:r>
              <w:rPr>
                <w:rFonts w:ascii="Arial" w:hAnsi="Arial"/>
                <w:color w:val="1F2937"/>
                <w:sz w:val="18"/>
              </w:rPr>
              <w:t>Esta edición 'venv_2' actualiza completamente el plan de trabajo y la guía técnica para reflejar con total exactitud la estructura real de desarrollo del equipo: entorno virtual 'venv_ev2', workspace 'backend_ev2', configuración automática de VS Code para prevenir el error de carga diferida (lazy loading), control de versiones Git sin errores de 'nothing to commit', y el flujo de trabajo colaborativo para que cualquier compañero clone el proyecto y lo levante en minutos.</w:t>
            </w:r>
          </w:p>
        </w:tc>
      </w:tr>
    </w:tbl>
    <w:p>
      <w:pPr>
        <w:spacing w:before="0" w:after="80" w:line="276" w:lineRule="auto"/>
        <w:jc w:val="left"/>
      </w:pPr>
    </w:p>
    <w:p>
      <w:pPr>
        <w:spacing w:before="320" w:after="120" w:line="276" w:lineRule="auto"/>
        <w:jc w:val="left"/>
      </w:pPr>
      <w:r>
        <w:rPr>
          <w:rFonts w:ascii="Arial" w:hAnsi="Arial"/>
          <w:b/>
          <w:color w:val="1E3A8A"/>
          <w:sz w:val="26"/>
        </w:rPr>
        <w:t>1. Diagnóstico del Proyecto y Viabilidad Técnica</w:t>
      </w:r>
    </w:p>
    <w:p>
      <w:pPr>
        <w:spacing w:before="0" w:after="100" w:line="276" w:lineRule="auto"/>
        <w:jc w:val="left"/>
      </w:pPr>
      <w:r>
        <w:rPr>
          <w:rFonts w:ascii="Arial" w:hAnsi="Arial"/>
          <w:i w:val="0"/>
          <w:color w:val="1F2937"/>
          <w:sz w:val="19"/>
        </w:rPr>
        <w:t>El proyecto del equipo consiste en el Sistema Web para la Gestión de Talleres Extracurriculares y Salas en INACAP, cuyo objetivo primordial es reemplazar los flujos manuales basados en correos electrónicos dispersos y planillas Excel caóticas. El sistema automatiza la oferta académica extracurricular, la reserva de espacios físicos, el control de cupos por aula y la inscripción de estudiantes.</w:t>
      </w:r>
    </w:p>
    <w:p>
      <w:pPr>
        <w:spacing w:before="0" w:after="100" w:line="276" w:lineRule="auto"/>
        <w:jc w:val="left"/>
      </w:pPr>
      <w:r>
        <w:rPr>
          <w:rFonts w:ascii="Arial" w:hAnsi="Arial"/>
          <w:i w:val="0"/>
          <w:color w:val="1F2937"/>
          <w:sz w:val="19"/>
        </w:rPr>
        <w:t>De acuerdo con la directriz del docente ('Completitud no significa hacer de todo; significa entregar lo pedido de forma clara, coherente y verificable'), este proyecto cumple al 100% con los requerimientos de la Evaluación 2 sin necesidad de sobreingeniería.</w:t>
      </w:r>
    </w:p>
    <w:p>
      <w:pPr>
        <w:spacing w:before="320" w:after="120" w:line="276" w:lineRule="auto"/>
        <w:jc w:val="left"/>
      </w:pPr>
      <w:r>
        <w:rPr>
          <w:rFonts w:ascii="Arial" w:hAnsi="Arial"/>
          <w:b/>
          <w:color w:val="1E3A8A"/>
          <w:sz w:val="26"/>
        </w:rPr>
        <w:t>2. Matriz de Trazabilidad: Requerimiento → Modelo → ORM → Endpoint</w:t>
      </w:r>
    </w:p>
    <w:p>
      <w:pPr>
        <w:spacing w:before="0" w:after="100" w:line="276" w:lineRule="auto"/>
        <w:jc w:val="left"/>
      </w:pPr>
      <w:r>
        <w:rPr>
          <w:rFonts w:ascii="Arial" w:hAnsi="Arial"/>
          <w:i w:val="0"/>
          <w:color w:val="1F2937"/>
          <w:sz w:val="19"/>
        </w:rPr>
        <w:t>Esta matriz es el núcleo evaluado por el profesor. Demuestra la conexión lógica directa entre la necesidad del usuario, el modelo de datos Django, la consulta ORM específica y el endpoint REST final:</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pPr>
              <w:spacing w:before="40" w:after="40" w:line="276" w:lineRule="auto"/>
              <w:jc w:val="center"/>
            </w:pPr>
            <w:r>
              <w:rPr>
                <w:rFonts w:ascii="Arial" w:hAnsi="Arial"/>
                <w:b/>
                <w:color w:val="FFFFFF"/>
                <w:sz w:val="17"/>
              </w:rPr>
              <w:t>Necesidad del Sistema</w:t>
            </w:r>
          </w:p>
        </w:tc>
        <w:tc>
          <w:tcPr>
            <w:tcW w:type="dxa" w:w="2340"/>
            <w:shd w:fill="1E3A8A"/>
            <w:tcMar>
              <w:top w:w="120" w:type="dxa"/>
              <w:bottom w:w="120" w:type="dxa"/>
              <w:left w:w="140" w:type="dxa"/>
              <w:right w:w="140" w:type="dxa"/>
            </w:tcMar>
          </w:tcPr>
          <w:p>
            <w:pPr>
              <w:spacing w:before="40" w:after="40" w:line="276" w:lineRule="auto"/>
              <w:jc w:val="center"/>
            </w:pPr>
            <w:r>
              <w:rPr>
                <w:rFonts w:ascii="Arial" w:hAnsi="Arial"/>
                <w:b/>
                <w:color w:val="FFFFFF"/>
                <w:sz w:val="17"/>
              </w:rPr>
              <w:t>Endpoint DRF</w:t>
            </w:r>
          </w:p>
        </w:tc>
        <w:tc>
          <w:tcPr>
            <w:tcW w:type="dxa" w:w="2340"/>
            <w:shd w:fill="1E3A8A"/>
            <w:tcMar>
              <w:top w:w="120" w:type="dxa"/>
              <w:bottom w:w="120" w:type="dxa"/>
              <w:left w:w="140" w:type="dxa"/>
              <w:right w:w="140" w:type="dxa"/>
            </w:tcMar>
          </w:tcPr>
          <w:p>
            <w:pPr>
              <w:spacing w:before="40" w:after="40" w:line="276" w:lineRule="auto"/>
              <w:jc w:val="center"/>
            </w:pPr>
            <w:r>
              <w:rPr>
                <w:rFonts w:ascii="Arial" w:hAnsi="Arial"/>
                <w:b/>
                <w:color w:val="FFFFFF"/>
                <w:sz w:val="17"/>
              </w:rPr>
              <w:t>Modelo</w:t>
            </w:r>
          </w:p>
        </w:tc>
        <w:tc>
          <w:tcPr>
            <w:tcW w:type="dxa" w:w="2340"/>
            <w:shd w:fill="1E3A8A"/>
            <w:tcMar>
              <w:top w:w="120" w:type="dxa"/>
              <w:bottom w:w="120" w:type="dxa"/>
              <w:left w:w="140" w:type="dxa"/>
              <w:right w:w="140" w:type="dxa"/>
            </w:tcMar>
          </w:tcPr>
          <w:p>
            <w:pPr>
              <w:spacing w:before="40" w:after="40" w:line="276" w:lineRule="auto"/>
              <w:jc w:val="center"/>
            </w:pPr>
            <w:r>
              <w:rPr>
                <w:rFonts w:ascii="Arial" w:hAnsi="Arial"/>
                <w:b/>
                <w:color w:val="FFFFFF"/>
                <w:sz w:val="17"/>
              </w:rPr>
              <w:t>Consulta ORM Especial</w:t>
            </w:r>
          </w:p>
        </w:tc>
      </w:tr>
      <w:tr>
        <w:tc>
          <w:tcPr>
            <w:tcW w:type="dxa" w:w="2592"/>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1. El alumno necesita ver únicamente los talleres que han sido formalmente aprobados y publicados por la jefatura.</w:t>
            </w:r>
          </w:p>
        </w:tc>
        <w:tc>
          <w:tcPr>
            <w:tcW w:type="dxa" w:w="2448"/>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GET /api/talleres/?estado=aprobado</w:t>
            </w:r>
          </w:p>
        </w:tc>
        <w:tc>
          <w:tcPr>
            <w:tcW w:type="dxa" w:w="1440"/>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Taller</w:t>
            </w:r>
          </w:p>
        </w:tc>
        <w:tc>
          <w:tcPr>
            <w:tcW w:type="dxa" w:w="2880"/>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Taller.objects.filter(estado='aprobado')</w:t>
            </w:r>
          </w:p>
        </w:tc>
      </w:tr>
      <w:tr>
        <w:tc>
          <w:tcPr>
            <w:tcW w:type="dxa" w:w="2592"/>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2. El docente necesita consultar en su perfil el catálogo de talleres que tiene asignados para dictar.</w:t>
            </w:r>
          </w:p>
        </w:tc>
        <w:tc>
          <w:tcPr>
            <w:tcW w:type="dxa" w:w="2448"/>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GET /api/talleres/?profesor=1</w:t>
            </w:r>
          </w:p>
        </w:tc>
        <w:tc>
          <w:tcPr>
            <w:tcW w:type="dxa" w:w="1440"/>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Taller</w:t>
            </w:r>
          </w:p>
        </w:tc>
        <w:tc>
          <w:tcPr>
            <w:tcW w:type="dxa" w:w="2880"/>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Taller.objects.filter(profesor_id=1)</w:t>
            </w:r>
          </w:p>
        </w:tc>
      </w:tr>
      <w:tr>
        <w:tc>
          <w:tcPr>
            <w:tcW w:type="dxa" w:w="2592"/>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3. La jefatura de carrera necesita revisar exclusivamente los talleres en estado de solicitud para aprobarlos o rechazarlos.</w:t>
            </w:r>
          </w:p>
        </w:tc>
        <w:tc>
          <w:tcPr>
            <w:tcW w:type="dxa" w:w="2448"/>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GET /api/talleres/?estado=solicitado</w:t>
            </w:r>
          </w:p>
        </w:tc>
        <w:tc>
          <w:tcPr>
            <w:tcW w:type="dxa" w:w="1440"/>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Taller</w:t>
            </w:r>
          </w:p>
        </w:tc>
        <w:tc>
          <w:tcPr>
            <w:tcW w:type="dxa" w:w="2880"/>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Taller.objects.filter(estado='solicitado')</w:t>
            </w:r>
          </w:p>
        </w:tc>
      </w:tr>
      <w:tr>
        <w:tc>
          <w:tcPr>
            <w:tcW w:type="dxa" w:w="2592"/>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4. El docente requiere ver la nómina de estudiantes inscritos en un taller específico para pasar asistencia.</w:t>
            </w:r>
          </w:p>
        </w:tc>
        <w:tc>
          <w:tcPr>
            <w:tcW w:type="dxa" w:w="2448"/>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GET /api/talleres/1/alumnos_inscritos/</w:t>
            </w:r>
          </w:p>
        </w:tc>
        <w:tc>
          <w:tcPr>
            <w:tcW w:type="dxa" w:w="1440"/>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Inscripcion / Taller</w:t>
            </w:r>
          </w:p>
        </w:tc>
        <w:tc>
          <w:tcPr>
            <w:tcW w:type="dxa" w:w="2880"/>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Inscripcion.objects.filter(taller_id=pk, estado='activa').select_related('alumno')</w:t>
            </w:r>
          </w:p>
        </w:tc>
      </w:tr>
      <w:tr>
        <w:tc>
          <w:tcPr>
            <w:tcW w:type="dxa" w:w="2592"/>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5. El administrador requiere buscar talleres por coincidencia parcial de texto en el nombre.</w:t>
            </w:r>
          </w:p>
        </w:tc>
        <w:tc>
          <w:tcPr>
            <w:tcW w:type="dxa" w:w="2448"/>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GET /api/talleres/?buscar=robotica</w:t>
            </w:r>
          </w:p>
        </w:tc>
        <w:tc>
          <w:tcPr>
            <w:tcW w:type="dxa" w:w="1440"/>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Taller</w:t>
            </w:r>
          </w:p>
        </w:tc>
        <w:tc>
          <w:tcPr>
            <w:tcW w:type="dxa" w:w="2880"/>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Taller.objects.filter(nombre__icontains=texto)</w:t>
            </w:r>
          </w:p>
        </w:tc>
      </w:tr>
    </w:tbl>
    <w:p>
      <w:pPr>
        <w:spacing w:before="0" w:after="160" w:line="276" w:lineRule="auto"/>
        <w:jc w:val="left"/>
      </w:pPr>
    </w:p>
    <w:p>
      <w:pPr>
        <w:spacing w:before="320" w:after="120" w:line="276" w:lineRule="auto"/>
        <w:jc w:val="left"/>
      </w:pPr>
      <w:r>
        <w:rPr>
          <w:rFonts w:ascii="Arial" w:hAnsi="Arial"/>
          <w:b/>
          <w:color w:val="1E3A8A"/>
          <w:sz w:val="26"/>
        </w:rPr>
        <w:t>3. Plan de Trabajo por Fases (Planning de Ejecución)</w:t>
      </w:r>
    </w:p>
    <w:p>
      <w:pPr>
        <w:spacing w:before="0" w:after="100" w:line="276" w:lineRule="auto"/>
        <w:jc w:val="left"/>
      </w:pPr>
      <w:r>
        <w:rPr>
          <w:rFonts w:ascii="Arial" w:hAnsi="Arial"/>
          <w:i w:val="0"/>
          <w:color w:val="1F2937"/>
          <w:sz w:val="19"/>
        </w:rPr>
        <w:t>Para garantizar la entrega puntual y el dominio grupal en la entrevista del 22 de septiembre, se establece la siguiente ruta de trabajo incremental:</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120" w:type="dxa"/>
              <w:bottom w:w="120" w:type="dxa"/>
              <w:left w:w="140" w:type="dxa"/>
              <w:right w:w="140" w:type="dxa"/>
            </w:tcMar>
          </w:tcPr>
          <w:p>
            <w:pPr>
              <w:spacing w:before="40" w:after="40" w:line="276" w:lineRule="auto"/>
              <w:jc w:val="center"/>
            </w:pPr>
            <w:r>
              <w:rPr>
                <w:rFonts w:ascii="Arial" w:hAnsi="Arial"/>
                <w:b/>
                <w:color w:val="FFFFFF"/>
                <w:sz w:val="17"/>
              </w:rPr>
              <w:t>Fase</w:t>
            </w:r>
          </w:p>
        </w:tc>
        <w:tc>
          <w:tcPr>
            <w:tcW w:type="dxa" w:w="2340"/>
            <w:shd w:fill="1E3A8A"/>
            <w:tcMar>
              <w:top w:w="120" w:type="dxa"/>
              <w:bottom w:w="120" w:type="dxa"/>
              <w:left w:w="140" w:type="dxa"/>
              <w:right w:w="140" w:type="dxa"/>
            </w:tcMar>
          </w:tcPr>
          <w:p>
            <w:pPr>
              <w:spacing w:before="40" w:after="40" w:line="276" w:lineRule="auto"/>
              <w:jc w:val="center"/>
            </w:pPr>
            <w:r>
              <w:rPr>
                <w:rFonts w:ascii="Arial" w:hAnsi="Arial"/>
                <w:b/>
                <w:color w:val="FFFFFF"/>
                <w:sz w:val="17"/>
              </w:rPr>
              <w:t>Actividad Principal</w:t>
            </w:r>
          </w:p>
        </w:tc>
        <w:tc>
          <w:tcPr>
            <w:tcW w:type="dxa" w:w="2340"/>
            <w:shd w:fill="1E3A8A"/>
            <w:tcMar>
              <w:top w:w="120" w:type="dxa"/>
              <w:bottom w:w="120" w:type="dxa"/>
              <w:left w:w="140" w:type="dxa"/>
              <w:right w:w="140" w:type="dxa"/>
            </w:tcMar>
          </w:tcPr>
          <w:p>
            <w:pPr>
              <w:spacing w:before="40" w:after="40" w:line="276" w:lineRule="auto"/>
              <w:jc w:val="center"/>
            </w:pPr>
            <w:r>
              <w:rPr>
                <w:rFonts w:ascii="Arial" w:hAnsi="Arial"/>
                <w:b/>
                <w:color w:val="FFFFFF"/>
                <w:sz w:val="17"/>
              </w:rPr>
              <w:t>Entregable Técnico Verificable</w:t>
            </w:r>
          </w:p>
        </w:tc>
        <w:tc>
          <w:tcPr>
            <w:tcW w:type="dxa" w:w="2340"/>
            <w:shd w:fill="1E3A8A"/>
            <w:tcMar>
              <w:top w:w="120" w:type="dxa"/>
              <w:bottom w:w="120" w:type="dxa"/>
              <w:left w:w="140" w:type="dxa"/>
              <w:right w:w="140" w:type="dxa"/>
            </w:tcMar>
          </w:tcPr>
          <w:p>
            <w:pPr>
              <w:spacing w:before="40" w:after="40" w:line="276" w:lineRule="auto"/>
              <w:jc w:val="center"/>
            </w:pPr>
            <w:r>
              <w:rPr>
                <w:rFonts w:ascii="Arial" w:hAnsi="Arial"/>
                <w:b/>
                <w:color w:val="FFFFFF"/>
                <w:sz w:val="17"/>
              </w:rPr>
              <w:t>Plazo</w:t>
            </w:r>
          </w:p>
        </w:tc>
      </w:tr>
      <w:tr>
        <w:tc>
          <w:tcPr>
            <w:tcW w:type="dxa" w:w="1296"/>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Fase 1</w:t>
            </w:r>
          </w:p>
        </w:tc>
        <w:tc>
          <w:tcPr>
            <w:tcW w:type="dxa" w:w="2592"/>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Entorno, venv_ev2 y GitHub</w:t>
            </w:r>
          </w:p>
        </w:tc>
        <w:tc>
          <w:tcPr>
            <w:tcW w:type="dxa" w:w="3888"/>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Workspace backend_ev2 con .gitignore, settings.json de VS Code, venv_ev2 activo y repo en GitHub.</w:t>
            </w:r>
          </w:p>
        </w:tc>
        <w:tc>
          <w:tcPr>
            <w:tcW w:type="dxa" w:w="1584"/>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Día 1</w:t>
            </w:r>
          </w:p>
        </w:tc>
      </w:tr>
      <w:tr>
        <w:tc>
          <w:tcPr>
            <w:tcW w:type="dxa" w:w="1296"/>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Fase 2</w:t>
            </w:r>
          </w:p>
        </w:tc>
        <w:tc>
          <w:tcPr>
            <w:tcW w:type="dxa" w:w="2592"/>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Dependencias y Proyecto Django</w:t>
            </w:r>
          </w:p>
        </w:tc>
        <w:tc>
          <w:tcPr>
            <w:tcW w:type="dxa" w:w="3888"/>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Instalación de django y djangorestframework, requirements.txt generado con pip freeze, y proyecto base.</w:t>
            </w:r>
          </w:p>
        </w:tc>
        <w:tc>
          <w:tcPr>
            <w:tcW w:type="dxa" w:w="1584"/>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Día 1</w:t>
            </w:r>
          </w:p>
        </w:tc>
      </w:tr>
      <w:tr>
        <w:tc>
          <w:tcPr>
            <w:tcW w:type="dxa" w:w="1296"/>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Fase 3</w:t>
            </w:r>
          </w:p>
        </w:tc>
        <w:tc>
          <w:tcPr>
            <w:tcW w:type="dxa" w:w="2592"/>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Modelos de Datos y Migraciones</w:t>
            </w:r>
          </w:p>
        </w:tc>
        <w:tc>
          <w:tcPr>
            <w:tcW w:type="dxa" w:w="3888"/>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talleres/models.py con 5 entidades, makemigrations, migrate y superuser creado.</w:t>
            </w:r>
          </w:p>
        </w:tc>
        <w:tc>
          <w:tcPr>
            <w:tcW w:type="dxa" w:w="1584"/>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Día 2</w:t>
            </w:r>
          </w:p>
        </w:tc>
      </w:tr>
      <w:tr>
        <w:tc>
          <w:tcPr>
            <w:tcW w:type="dxa" w:w="1296"/>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Fase 4</w:t>
            </w:r>
          </w:p>
        </w:tc>
        <w:tc>
          <w:tcPr>
            <w:tcW w:type="dxa" w:w="2592"/>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Endpoints DRF y Consultas ORM</w:t>
            </w:r>
          </w:p>
        </w:tc>
        <w:tc>
          <w:tcPr>
            <w:tcW w:type="dxa" w:w="3888"/>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talleres/serializers.py, talleres/views.py con get_queryset() y @action, y rutas URLs conectadas.</w:t>
            </w:r>
          </w:p>
        </w:tc>
        <w:tc>
          <w:tcPr>
            <w:tcW w:type="dxa" w:w="1584"/>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Día 3</w:t>
            </w:r>
          </w:p>
        </w:tc>
      </w:tr>
      <w:tr>
        <w:tc>
          <w:tcPr>
            <w:tcW w:type="dxa" w:w="1296"/>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Fase 5</w:t>
            </w:r>
          </w:p>
        </w:tc>
        <w:tc>
          <w:tcPr>
            <w:tcW w:type="dxa" w:w="2592"/>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Pruebas y Carga de Datos</w:t>
            </w:r>
          </w:p>
        </w:tc>
        <w:tc>
          <w:tcPr>
            <w:tcW w:type="dxa" w:w="3888"/>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Población de salas, docentes y talleres en el admin; validación de endpoints en el navegador.</w:t>
            </w:r>
          </w:p>
        </w:tc>
        <w:tc>
          <w:tcPr>
            <w:tcW w:type="dxa" w:w="1584"/>
            <w:shd w:fill="F9FAFB"/>
            <w:tcMar>
              <w:top w:w="120" w:type="dxa"/>
              <w:bottom w:w="120" w:type="dxa"/>
              <w:left w:w="140" w:type="dxa"/>
              <w:right w:w="140" w:type="dxa"/>
            </w:tcMar>
          </w:tcPr>
          <w:p>
            <w:pPr>
              <w:spacing w:before="40" w:after="40" w:line="276" w:lineRule="auto"/>
              <w:jc w:val="left"/>
            </w:pPr>
            <w:r>
              <w:rPr>
                <w:rFonts w:ascii="Arial" w:hAnsi="Arial"/>
                <w:b w:val="0"/>
                <w:color w:val="1F2937"/>
                <w:sz w:val="16"/>
              </w:rPr>
              <w:t>Día 4</w:t>
            </w:r>
          </w:p>
        </w:tc>
      </w:tr>
      <w:tr>
        <w:tc>
          <w:tcPr>
            <w:tcW w:type="dxa" w:w="1296"/>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Fase 6</w:t>
            </w:r>
          </w:p>
        </w:tc>
        <w:tc>
          <w:tcPr>
            <w:tcW w:type="dxa" w:w="2592"/>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Informe y Ensayo Entrevista (60%)</w:t>
            </w:r>
          </w:p>
        </w:tc>
        <w:tc>
          <w:tcPr>
            <w:tcW w:type="dxa" w:w="3888"/>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Informe escrito oficial de 7 secciones y simulación de la defensa oral con el banco de preguntas.</w:t>
            </w:r>
          </w:p>
        </w:tc>
        <w:tc>
          <w:tcPr>
            <w:tcW w:type="dxa" w:w="1584"/>
            <w:shd w:fill="FFFFFF"/>
            <w:tcMar>
              <w:top w:w="120" w:type="dxa"/>
              <w:bottom w:w="120" w:type="dxa"/>
              <w:left w:w="140" w:type="dxa"/>
              <w:right w:w="140" w:type="dxa"/>
            </w:tcMar>
          </w:tcPr>
          <w:p>
            <w:pPr>
              <w:spacing w:before="40" w:after="40" w:line="276" w:lineRule="auto"/>
              <w:jc w:val="left"/>
            </w:pPr>
            <w:r>
              <w:rPr>
                <w:rFonts w:ascii="Arial" w:hAnsi="Arial"/>
                <w:b w:val="0"/>
                <w:color w:val="1F2937"/>
                <w:sz w:val="16"/>
              </w:rPr>
              <w:t>Día 5 (Pre-entrega)</w:t>
            </w:r>
          </w:p>
        </w:tc>
      </w:tr>
    </w:tbl>
    <w:p>
      <w:pPr>
        <w:spacing w:before="0" w:after="160" w:line="276" w:lineRule="auto"/>
        <w:jc w:val="left"/>
      </w:pPr>
    </w:p>
    <w:p>
      <w:pPr>
        <w:spacing w:before="320" w:after="120" w:line="276" w:lineRule="auto"/>
        <w:jc w:val="left"/>
      </w:pPr>
      <w:r>
        <w:rPr>
          <w:rFonts w:ascii="Arial" w:hAnsi="Arial"/>
          <w:b/>
          <w:color w:val="1E3A8A"/>
          <w:sz w:val="26"/>
        </w:rPr>
        <w:t>4. Guía Técnica Paso a Paso: Configuración Real de 'backend_ev2'</w:t>
      </w:r>
    </w:p>
    <w:p>
      <w:pPr>
        <w:spacing w:before="0" w:after="100" w:line="276" w:lineRule="auto"/>
        <w:jc w:val="left"/>
      </w:pPr>
      <w:r>
        <w:rPr>
          <w:rFonts w:ascii="Arial" w:hAnsi="Arial"/>
          <w:i w:val="0"/>
          <w:color w:val="1F2937"/>
          <w:sz w:val="19"/>
        </w:rPr>
        <w:t>A continuación se detalla la secuencia exacta de comandos y configuraciones probadas para el entorno de trabajo del proyecto.</w:t>
      </w:r>
    </w:p>
    <w:p>
      <w:pPr>
        <w:spacing w:before="240" w:after="80" w:line="276" w:lineRule="auto"/>
        <w:jc w:val="left"/>
      </w:pPr>
      <w:r>
        <w:rPr>
          <w:rFonts w:ascii="Arial" w:hAnsi="Arial"/>
          <w:b/>
          <w:color w:val="0284C7"/>
          <w:sz w:val="22"/>
        </w:rPr>
        <w:t>Paso 4.1. Ubicación del Proyecto y Apertura en VS Code</w:t>
      </w:r>
    </w:p>
    <w:p>
      <w:pPr>
        <w:spacing w:before="0" w:after="100" w:line="276" w:lineRule="auto"/>
        <w:jc w:val="left"/>
      </w:pPr>
      <w:r>
        <w:rPr>
          <w:rFonts w:ascii="Arial" w:hAnsi="Arial"/>
          <w:i w:val="0"/>
          <w:color w:val="1F2937"/>
          <w:sz w:val="19"/>
        </w:rPr>
        <w:t>El proyecto reside en la ruta local de trabajo:</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Directorio del proyecto</w:t>
              <w:br/>
              <w:t>cd C:\Users\xvyz\Documents\workspace\backend_ev2</w:t>
              <w:br/>
              <w:t>code .</w:t>
            </w:r>
          </w:p>
        </w:tc>
      </w:tr>
    </w:tbl>
    <w:p>
      <w:pPr>
        <w:spacing w:before="0" w:after="80" w:line="276" w:lineRule="auto"/>
        <w:jc w:val="left"/>
      </w:pPr>
    </w:p>
    <w:p>
      <w:pPr>
        <w:spacing w:before="240" w:after="80" w:line="276" w:lineRule="auto"/>
        <w:jc w:val="left"/>
      </w:pPr>
      <w:r>
        <w:rPr>
          <w:rFonts w:ascii="Arial" w:hAnsi="Arial"/>
          <w:b/>
          <w:color w:val="0284C7"/>
          <w:sz w:val="22"/>
        </w:rPr>
        <w:t>Paso 4.2. Creación y Activación del Entorno Virtual (venv_ev2)</w:t>
      </w:r>
    </w:p>
    <w:p>
      <w:pPr>
        <w:spacing w:before="0" w:after="100" w:line="276" w:lineRule="auto"/>
        <w:jc w:val="left"/>
      </w:pPr>
      <w:r>
        <w:rPr>
          <w:rFonts w:ascii="Arial" w:hAnsi="Arial"/>
          <w:i w:val="0"/>
          <w:color w:val="1F2937"/>
          <w:sz w:val="19"/>
        </w:rPr>
        <w:t>El entorno virtual se nombra 'venv_ev2' para aislar completamente las dependencias y no contaminar el PATH del sistema:</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1. Crear entorno virtual (si no está creado)</w:t>
              <w:br/>
              <w:t>python -m venv venv_ev2</w:t>
              <w:br/>
              <w:br/>
              <w:t># 2. Activar en PowerShell de Windows</w:t>
              <w:br/>
              <w:t>.\venv_ev2\Scripts\Activate.ps1</w:t>
            </w:r>
          </w:p>
        </w:tc>
      </w:tr>
    </w:tbl>
    <w:p>
      <w:pPr>
        <w:spacing w:before="0" w:after="80" w:line="276" w:lineRule="auto"/>
        <w:jc w:val="left"/>
      </w:pPr>
    </w:p>
    <w:p>
      <w:pPr>
        <w:spacing w:before="0" w:after="100" w:line="276" w:lineRule="auto"/>
        <w:jc w:val="left"/>
      </w:pPr>
      <w:r>
        <w:rPr>
          <w:rFonts w:ascii="Arial" w:hAnsi="Arial"/>
          <w:i w:val="0"/>
          <w:color w:val="1F2937"/>
          <w:sz w:val="19"/>
        </w:rPr>
        <w:t>Nota sobre permisos de PowerShell: Si aparece el error en rojo 'la ejecución de scripts está deshabilitada en este sistema', ejecuten una única vez en la consola:</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Set-ExecutionPolicy -Scope Process -ExecutionPolicy RemoteSigned</w:t>
              <w:br/>
              <w:t>.\venv_ev2\Scripts\Activate.ps1</w:t>
            </w:r>
          </w:p>
        </w:tc>
      </w:tr>
    </w:tbl>
    <w:p>
      <w:pPr>
        <w:spacing w:before="0" w:after="80" w:line="276" w:lineRule="auto"/>
        <w:jc w:val="left"/>
      </w:pPr>
    </w:p>
    <w:p>
      <w:pPr>
        <w:spacing w:before="0" w:after="100" w:line="276" w:lineRule="auto"/>
        <w:jc w:val="left"/>
      </w:pPr>
      <w:r>
        <w:rPr>
          <w:rFonts w:ascii="Arial" w:hAnsi="Arial"/>
          <w:i w:val="0"/>
          <w:color w:val="1F2937"/>
          <w:sz w:val="19"/>
        </w:rPr>
        <w:t>Sabrán que está activo porque la línea de comandos mostrará el prefijo (venv_ev2) a la izquierda.</w:t>
      </w:r>
    </w:p>
    <w:p>
      <w:pPr>
        <w:spacing w:before="240" w:after="80" w:line="276" w:lineRule="auto"/>
        <w:jc w:val="left"/>
      </w:pPr>
      <w:r>
        <w:rPr>
          <w:rFonts w:ascii="Arial" w:hAnsi="Arial"/>
          <w:b/>
          <w:color w:val="0284C7"/>
          <w:sz w:val="22"/>
        </w:rPr>
        <w:t>Paso 4.3. Solución al 'Lazy Loading' de VS Code y Configuración Permanente</w:t>
      </w:r>
    </w:p>
    <w:p>
      <w:pPr>
        <w:spacing w:before="0" w:after="100" w:line="276" w:lineRule="auto"/>
        <w:jc w:val="left"/>
      </w:pPr>
      <w:r>
        <w:rPr>
          <w:rFonts w:ascii="Arial" w:hAnsi="Arial"/>
          <w:i w:val="0"/>
          <w:color w:val="1F2937"/>
          <w:sz w:val="19"/>
        </w:rPr>
        <w:t>Problema detectado: En Visual Studio Code, la extensión de Python permanece 'dormida' (lazy loading) si no hay ningún archivo .py abierto. Por eso, aunque se seleccione el intérprete en el menú visual, al abrir una terminal estándar no se auto-activaba.</w:t>
      </w:r>
    </w:p>
    <w:p>
      <w:pPr>
        <w:spacing w:before="0" w:after="100" w:line="276" w:lineRule="auto"/>
        <w:jc w:val="left"/>
      </w:pPr>
      <w:r>
        <w:rPr>
          <w:rFonts w:ascii="Arial" w:hAnsi="Arial"/>
          <w:i w:val="0"/>
          <w:color w:val="1F2937"/>
          <w:sz w:val="19"/>
        </w:rPr>
        <w:t>Solución definitiva aplicada: Se crea el archivo .vscode/settings.json en la raíz del proyecto para forzar a VS Code a usar siempre venv_ev2:</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.vscode/settings.json</w:t>
              <w:br/>
              <w:t>{</w:t>
              <w:br/>
              <w:t xml:space="preserve">  "python.defaultInterpreterPath": "${workspaceFolder}\\venv_ev2\\Scripts\\python.exe",</w:t>
              <w:br/>
              <w:t xml:space="preserve">  "python.terminal.activateEnvironment": true,</w:t>
              <w:br/>
              <w:t xml:space="preserve">  "python.terminal.activateEnvInCurrentTerminal": true</w:t>
              <w:br/>
              <w:t>}</w:t>
            </w:r>
          </w:p>
        </w:tc>
      </w:tr>
    </w:tbl>
    <w:p>
      <w:pPr>
        <w:spacing w:before="0" w:after="80" w:line="276" w:lineRule="auto"/>
        <w:jc w:val="left"/>
      </w:pPr>
    </w:p>
    <w:p>
      <w:pPr>
        <w:spacing w:before="0" w:after="100" w:line="276" w:lineRule="auto"/>
        <w:jc w:val="left"/>
      </w:pPr>
      <w:r>
        <w:rPr>
          <w:rFonts w:ascii="Arial" w:hAnsi="Arial"/>
          <w:i w:val="0"/>
          <w:color w:val="1F2937"/>
          <w:sz w:val="19"/>
        </w:rPr>
        <w:t>Regla de oro: Al abrir cualquier archivo .py (o crear uno vacío) y luego presionar Ctrl + Shift + `, la terminal integrada se abrirá automáticamente con (venv_ev2) activado sin requerir intervención manual.</w:t>
      </w:r>
    </w:p>
    <w:p>
      <w:pPr>
        <w:spacing w:before="240" w:after="80" w:line="276" w:lineRule="auto"/>
        <w:jc w:val="left"/>
      </w:pPr>
      <w:r>
        <w:rPr>
          <w:rFonts w:ascii="Arial" w:hAnsi="Arial"/>
          <w:b/>
          <w:color w:val="0284C7"/>
          <w:sz w:val="22"/>
        </w:rPr>
        <w:t>Paso 4.4. Protección con .gitignore y Solución a 'nothing to commit'</w:t>
      </w:r>
    </w:p>
    <w:p>
      <w:pPr>
        <w:spacing w:before="0" w:after="100" w:line="276" w:lineRule="auto"/>
        <w:jc w:val="left"/>
      </w:pPr>
      <w:r>
        <w:rPr>
          <w:rFonts w:ascii="Arial" w:hAnsi="Arial"/>
          <w:i w:val="0"/>
          <w:color w:val="1F2937"/>
          <w:sz w:val="19"/>
        </w:rPr>
        <w:t>Problema detectado con Git: Si se ejecuta 'git commit' en una carpeta vacía, Git responde 'nothing to commit'. Git solo registra archivos reales, no directorios vacíos.</w:t>
      </w:r>
    </w:p>
    <w:p>
      <w:pPr>
        <w:spacing w:before="0" w:after="100" w:line="276" w:lineRule="auto"/>
        <w:jc w:val="left"/>
      </w:pPr>
      <w:r>
        <w:rPr>
          <w:rFonts w:ascii="Arial" w:hAnsi="Arial"/>
          <w:i w:val="0"/>
          <w:color w:val="1F2937"/>
          <w:sz w:val="19"/>
        </w:rPr>
        <w:t>Antes de realizar el primer commit, se debe configurar el archivo .gitignore en la raíz para impedir que los cientos de megabytes y miles de archivos binarios de venv_ev2 se suban al repositorio:</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.gitignore (en la raíz de backend_ev2)</w:t>
              <w:br/>
              <w:t>venv_ev2/</w:t>
              <w:br/>
              <w:t>env/</w:t>
              <w:br/>
              <w:t>.venv/</w:t>
              <w:br/>
              <w:t>__pycache__/</w:t>
              <w:br/>
              <w:t>*.py[cod]</w:t>
              <w:br/>
              <w:t>db.sqlite3</w:t>
              <w:br/>
              <w:t>.env</w:t>
              <w:br/>
              <w:t>.vscode/*</w:t>
              <w:br/>
              <w:t>!.vscode/settings.json</w:t>
            </w:r>
          </w:p>
        </w:tc>
      </w:tr>
    </w:tbl>
    <w:p>
      <w:pPr>
        <w:spacing w:before="0" w:after="80" w:line="276" w:lineRule="auto"/>
        <w:jc w:val="left"/>
      </w:pPr>
    </w:p>
    <w:p>
      <w:pPr>
        <w:spacing w:before="240" w:after="80" w:line="276" w:lineRule="auto"/>
        <w:jc w:val="left"/>
      </w:pPr>
      <w:r>
        <w:rPr>
          <w:rFonts w:ascii="Arial" w:hAnsi="Arial"/>
          <w:b/>
          <w:color w:val="0284C7"/>
          <w:sz w:val="22"/>
        </w:rPr>
        <w:t>Paso 4.5. Instalación de Dependencias y Generación de requirements.txt</w:t>
      </w:r>
    </w:p>
    <w:p>
      <w:pPr>
        <w:spacing w:before="0" w:after="100" w:line="276" w:lineRule="auto"/>
        <w:jc w:val="left"/>
      </w:pPr>
      <w:r>
        <w:rPr>
          <w:rFonts w:ascii="Arial" w:hAnsi="Arial"/>
          <w:i w:val="0"/>
          <w:color w:val="1F2937"/>
          <w:sz w:val="19"/>
        </w:rPr>
        <w:t>Con el entorno (venv_ev2) activo en la terminal, se instalan las herramientas base: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python -m pip install --upgrade pip</w:t>
              <w:br/>
              <w:t>pip install django djangorestframework</w:t>
            </w:r>
          </w:p>
        </w:tc>
      </w:tr>
    </w:tbl>
    <w:p>
      <w:pPr>
        <w:spacing w:before="0" w:after="80" w:line="276" w:lineRule="auto"/>
        <w:jc w:val="left"/>
      </w:pPr>
    </w:p>
    <w:p>
      <w:pPr>
        <w:spacing w:before="0" w:after="100" w:line="276" w:lineRule="auto"/>
        <w:jc w:val="left"/>
      </w:pPr>
      <w:r>
        <w:rPr>
          <w:rFonts w:ascii="Arial" w:hAnsi="Arial"/>
          <w:i w:val="0"/>
          <w:color w:val="1F2937"/>
          <w:sz w:val="19"/>
        </w:rPr>
        <w:t>Aclaración sobre el error 'cat requirements.txt: No se encuentra la ruta': El archivo requirements.txt no existe por arte de magia; se debe generar ejecutando 'pip freeze &gt; requirements.txt'. Si se ejecuta 'cat' antes de este comando, PowerShell devolverá un error de archivo no encontrado.</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Generar el archivo oficial de dependencias con versiones exactas</w:t>
              <w:br/>
              <w:t>pip freeze &gt; requirements.txt</w:t>
              <w:br/>
              <w:br/>
              <w:t># Ahora sí se puede inspeccionar su contenido</w:t>
              <w:br/>
              <w:t>cat requirements.txt</w:t>
            </w:r>
          </w:p>
        </w:tc>
      </w:tr>
    </w:tbl>
    <w:p>
      <w:pPr>
        <w:spacing w:before="0" w:after="80" w:line="276" w:lineRule="auto"/>
        <w:jc w:val="left"/>
      </w:pPr>
    </w:p>
    <w:p>
      <w:pPr>
        <w:spacing w:before="240" w:after="80" w:line="276" w:lineRule="auto"/>
        <w:jc w:val="left"/>
      </w:pPr>
      <w:r>
        <w:rPr>
          <w:rFonts w:ascii="Arial" w:hAnsi="Arial"/>
          <w:b/>
          <w:color w:val="0284C7"/>
          <w:sz w:val="22"/>
        </w:rPr>
        <w:t>Paso 4.6. Creación Limpia del Proyecto Django y la App</w:t>
      </w:r>
    </w:p>
    <w:p>
      <w:pPr>
        <w:spacing w:before="0" w:after="100" w:line="276" w:lineRule="auto"/>
        <w:jc w:val="left"/>
      </w:pPr>
      <w:r>
        <w:rPr>
          <w:rFonts w:ascii="Arial" w:hAnsi="Arial"/>
          <w:i w:val="0"/>
          <w:color w:val="1F2937"/>
          <w:sz w:val="19"/>
        </w:rPr>
        <w:t>Para evitar la molesta carpeta duplicada de Django (ej. 'proyecto/proyecto/...'), se utiliza el punto (.) al final del comando startproject:</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1. Crear el proyecto base en la raíz actual</w:t>
              <w:br/>
              <w:t>django-admin startproject config .</w:t>
              <w:br/>
              <w:br/>
              <w:t># 2. Crear la aplicación específica de talleres</w:t>
              <w:br/>
              <w:t>python manage.py startapp talleres</w:t>
            </w:r>
          </w:p>
        </w:tc>
      </w:tr>
    </w:tbl>
    <w:p>
      <w:pPr>
        <w:spacing w:before="0" w:after="80" w:line="276" w:lineRule="auto"/>
        <w:jc w:val="left"/>
      </w:pPr>
    </w:p>
    <w:p>
      <w:pPr>
        <w:spacing w:before="0" w:after="100" w:line="276" w:lineRule="auto"/>
        <w:jc w:val="left"/>
      </w:pPr>
      <w:r>
        <w:rPr>
          <w:rFonts w:ascii="Arial" w:hAnsi="Arial"/>
          <w:i w:val="0"/>
          <w:color w:val="1F2937"/>
          <w:sz w:val="19"/>
        </w:rPr>
        <w:t>La estructura resultante en backend_ev2 quedará limpia y profesional:</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backend_ev2/</w:t>
              <w:br/>
              <w:t>├── .gitignore</w:t>
              <w:br/>
              <w:t>├── .vscode/</w:t>
              <w:br/>
              <w:t>│   └── settings.json</w:t>
              <w:br/>
              <w:t>├── venv_ev2/           &lt;-- Entorno virtual (ignorado por Git)</w:t>
              <w:br/>
              <w:t>├── requirements.txt    &lt;-- Dependencias oficiales congeladas</w:t>
              <w:br/>
              <w:t>├── manage.py           &lt;-- En la raíz del repositorio</w:t>
              <w:br/>
              <w:t>├── config/             &lt;-- Configuración global (settings.py, urls.py)</w:t>
              <w:br/>
              <w:t>└── talleres/           &lt;-- App con modelos, vistas y serializers</w:t>
            </w:r>
          </w:p>
        </w:tc>
      </w:tr>
    </w:tbl>
    <w:p>
      <w:pPr>
        <w:spacing w:before="0" w:after="80" w:line="276" w:lineRule="auto"/>
        <w:jc w:val="left"/>
      </w:pPr>
    </w:p>
    <w:p>
      <w:pPr>
        <w:spacing w:before="240" w:after="80" w:line="276" w:lineRule="auto"/>
        <w:jc w:val="left"/>
      </w:pPr>
      <w:r>
        <w:rPr>
          <w:rFonts w:ascii="Arial" w:hAnsi="Arial"/>
          <w:b/>
          <w:color w:val="0284C7"/>
          <w:sz w:val="22"/>
        </w:rPr>
        <w:t>Paso 4.7. Configuración de config/settings.py</w:t>
      </w:r>
    </w:p>
    <w:p>
      <w:pPr>
        <w:spacing w:before="0" w:after="100" w:line="276" w:lineRule="auto"/>
        <w:jc w:val="left"/>
      </w:pPr>
      <w:r>
        <w:rPr>
          <w:rFonts w:ascii="Arial" w:hAnsi="Arial"/>
          <w:i w:val="0"/>
          <w:color w:val="1F2937"/>
          <w:sz w:val="19"/>
        </w:rPr>
        <w:t>Abran config/settings.py y registren 'rest_framework' y 'talleres' dentro de INSTALLED_APPS, además de configurar la zona horaria chilena:</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config/settings.py</w:t>
              <w:br/>
              <w:br/>
              <w:t>INSTALLED_APPS = [</w:t>
              <w:br/>
              <w:t xml:space="preserve">    'django.contrib.admin',</w:t>
              <w:br/>
              <w:t xml:space="preserve">    'django.contrib.auth',</w:t>
              <w:br/>
              <w:t xml:space="preserve">    'django.contrib.contenttypes',</w:t>
              <w:br/>
              <w:t xml:space="preserve">    'django.contrib.sessions',</w:t>
              <w:br/>
              <w:t xml:space="preserve">    'django.contrib.messages',</w:t>
              <w:br/>
              <w:t xml:space="preserve">    'django.contrib.staticfiles',</w:t>
              <w:br/>
              <w:br/>
              <w:t xml:space="preserve">    # Django REST Framework</w:t>
              <w:br/>
              <w:t xml:space="preserve">    'rest_framework',</w:t>
              <w:br/>
              <w:br/>
              <w:t xml:space="preserve">    # Aplicación local institucional</w:t>
              <w:br/>
              <w:t xml:space="preserve">    'talleres',</w:t>
              <w:br/>
              <w:t>]</w:t>
              <w:br/>
              <w:br/>
              <w:t>LANGUAGE_CODE = 'es-cl'</w:t>
              <w:br/>
              <w:t>TIME_ZONE = 'America/Santiago'</w:t>
              <w:br/>
              <w:t>USE_I18N = True</w:t>
              <w:br/>
              <w:t>USE_TZ = True</w:t>
            </w:r>
          </w:p>
        </w:tc>
      </w:tr>
    </w:tbl>
    <w:p>
      <w:pPr>
        <w:spacing w:before="0" w:after="80" w:line="276" w:lineRule="auto"/>
        <w:jc w:val="left"/>
      </w:pPr>
    </w:p>
    <w:p>
      <w:pPr>
        <w:spacing w:before="240" w:after="80" w:line="276" w:lineRule="auto"/>
        <w:jc w:val="left"/>
      </w:pPr>
      <w:r>
        <w:rPr>
          <w:rFonts w:ascii="Arial" w:hAnsi="Arial"/>
          <w:b/>
          <w:color w:val="0284C7"/>
          <w:sz w:val="22"/>
        </w:rPr>
        <w:t>Paso 4.8. Implementación del Modelo de Datos (talleres/models.py)</w:t>
      </w:r>
    </w:p>
    <w:p>
      <w:pPr>
        <w:spacing w:before="0" w:after="100" w:line="276" w:lineRule="auto"/>
        <w:jc w:val="left"/>
      </w:pPr>
      <w:r>
        <w:rPr>
          <w:rFonts w:ascii="Arial" w:hAnsi="Arial"/>
          <w:i w:val="0"/>
          <w:color w:val="1F2937"/>
          <w:sz w:val="19"/>
        </w:rPr>
        <w:t>Abran talleres/models.py e incorporen las 5 entidades justificadas, con claves foráneas protegidas (PROTECT) para preservar el historial institucional y eliminación en cascada (CASCADE) para tablas dependientes: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talleres/models.py</w:t>
              <w:br/>
              <w:t>from django.db import models</w:t>
              <w:br/>
              <w:br/>
              <w:t># 1. ENTIDAD USUARIO (Docentes, Alumnos, Jefatura, Admins)</w:t>
              <w:br/>
              <w:t>class Usuario(models.Model):</w:t>
              <w:br/>
              <w:t xml:space="preserve">    ROLES = [</w:t>
              <w:br/>
              <w:t xml:space="preserve">        ('ADMIN', 'Administrador'),</w:t>
              <w:br/>
              <w:t xml:space="preserve">        ('PROFESOR', 'Profesor / Docente'),</w:t>
              <w:br/>
              <w:t xml:space="preserve">        ('ALUMNO', 'Estudiante'),</w:t>
              <w:br/>
              <w:t xml:space="preserve">        ('JEFE', 'Jefe General / Director'),</w:t>
              <w:br/>
              <w:t xml:space="preserve">    ]</w:t>
              <w:br/>
              <w:t xml:space="preserve">    nombre_completo = models.CharField(max_length=150)</w:t>
              <w:br/>
              <w:t xml:space="preserve">    email = models.EmailField(unique=True)</w:t>
              <w:br/>
              <w:t xml:space="preserve">    rut = models.CharField(max_length=12, unique=True)</w:t>
              <w:br/>
              <w:t xml:space="preserve">    rol = models.CharField(max_length=15, choices=ROLES, default='ALUMNO')</w:t>
              <w:br/>
              <w:t xml:space="preserve">    activo = models.BooleanField(default=True)</w:t>
              <w:br/>
              <w:t xml:space="preserve">    fecha_registro = models.DateTimeField(auto_now_add=True)</w:t>
              <w:br/>
              <w:br/>
              <w:t xml:space="preserve">    def __str__(self):</w:t>
              <w:br/>
              <w:t xml:space="preserve">        return f"{self.nombre_completo} ({self.get_rol_display()})"</w:t>
              <w:br/>
              <w:br/>
              <w:br/>
              <w:t># 2. ENTIDAD SALA (Espacios físicos e infraestructura)</w:t>
              <w:br/>
              <w:t>class Sala(models.Model):</w:t>
              <w:br/>
              <w:t xml:space="preserve">    nombre = models.CharField(max_length=80)</w:t>
              <w:br/>
              <w:t xml:space="preserve">    codigo = models.CharField(max_length=20, unique=True)</w:t>
              <w:br/>
              <w:t xml:space="preserve">    capacidad_maxima = models.PositiveIntegerField()</w:t>
              <w:br/>
              <w:t xml:space="preserve">    ubicacion = models.CharField(max_length=120, blank=True, null=True)</w:t>
              <w:br/>
              <w:t xml:space="preserve">    disponible = models.BooleanField(default=True)</w:t>
              <w:br/>
              <w:br/>
              <w:t xml:space="preserve">    def __str__(self):</w:t>
              <w:br/>
              <w:t xml:space="preserve">        return f"{self.nombre} [{self.codigo}] (Cap: {self.capacidad_maxima})"</w:t>
              <w:br/>
              <w:br/>
              <w:br/>
              <w:t># 3. ENTIDAD TALLER (Núcleo del negocio académico)</w:t>
              <w:br/>
              <w:t>class Taller(models.Model):</w:t>
              <w:br/>
              <w:t xml:space="preserve">    ESTADOS = [</w:t>
              <w:br/>
              <w:t xml:space="preserve">        ('solicitado', 'Solicitado por Docente'),</w:t>
              <w:br/>
              <w:t xml:space="preserve">        ('aprobado', 'Aprobado y Publicado'),</w:t>
              <w:br/>
              <w:t xml:space="preserve">        ('rechazado', 'Rechazado por Jefatura'),</w:t>
              <w:br/>
              <w:t xml:space="preserve">        ('finalizado', 'Finalizado'),</w:t>
              <w:br/>
              <w:t xml:space="preserve">    ]</w:t>
              <w:br/>
              <w:t xml:space="preserve">    nombre = models.CharField(max_length=150)</w:t>
              <w:br/>
              <w:t xml:space="preserve">    descripcion = models.TextField(blank=True)</w:t>
              <w:br/>
              <w:t xml:space="preserve">    cupo_maximo = models.PositiveIntegerField()</w:t>
              <w:br/>
              <w:t xml:space="preserve">    fecha_inicio = models.DateField()</w:t>
              <w:br/>
              <w:t xml:space="preserve">    estado = models.CharField(max_length=20, choices=ESTADOS, default='solicitado')</w:t>
              <w:br/>
              <w:t xml:space="preserve">    # PROTECT impide borrar una sala o profesor si tienen talleres históricos dictados</w:t>
              <w:br/>
              <w:t xml:space="preserve">    profesor = models.ForeignKey(Usuario, on_delete=models.PROTECT, related_name='talleres_a_cargo')</w:t>
              <w:br/>
              <w:t xml:space="preserve">    sala = models.ForeignKey(Sala, on_delete=models.PROTECT, related_name='talleres')</w:t>
              <w:br/>
              <w:t xml:space="preserve">    fecha_creacion = models.DateTimeField(auto_now_add=True)</w:t>
              <w:br/>
              <w:br/>
              <w:t xml:space="preserve">    def __str__(self):</w:t>
              <w:br/>
              <w:t xml:space="preserve">        return f"{self.nombre} - Estado: {self.estado}"</w:t>
              <w:br/>
              <w:br/>
              <w:br/>
              <w:t># 4. ENTIDAD INSCRIPCIÓN (Relación Alumno - Taller)</w:t>
              <w:br/>
              <w:t>class Inscripcion(models.Model):</w:t>
              <w:br/>
              <w:t xml:space="preserve">    ESTADOS_INSCRIPCION = [</w:t>
              <w:br/>
              <w:t xml:space="preserve">        ('activa', 'Activa'),</w:t>
              <w:br/>
              <w:t xml:space="preserve">        ('cancelada', 'Cancelada'),</w:t>
              <w:br/>
              <w:t xml:space="preserve">    ]</w:t>
              <w:br/>
              <w:t xml:space="preserve">    alumno = models.ForeignKey(Usuario, on_delete=models.CASCADE, related_name='inscripciones')</w:t>
              <w:br/>
              <w:t xml:space="preserve">    taller = models.ForeignKey(Taller, on_delete=models.CASCADE, related_name='inscripciones')</w:t>
              <w:br/>
              <w:t xml:space="preserve">    fecha_inscripcion = models.DateTimeField(auto_now_add=True)</w:t>
              <w:br/>
              <w:t xml:space="preserve">    estado = models.CharField(max_length=15, choices=ESTADOS_INSCRIPCION, default='activa')</w:t>
              <w:br/>
              <w:br/>
              <w:t xml:space="preserve">    class Meta:</w:t>
              <w:br/>
              <w:t xml:space="preserve">        # Regla de integridad: impide matricular dos veces al mismo alumno en el mismo taller</w:t>
              <w:br/>
              <w:t xml:space="preserve">        unique_together = ('alumno', 'taller')</w:t>
              <w:br/>
              <w:br/>
              <w:t xml:space="preserve">    def __str__(self):</w:t>
              <w:br/>
              <w:t xml:space="preserve">        return f"{self.alumno.nombre_completo} -&gt; {self.taller.nombre} ({self.estado})"</w:t>
              <w:br/>
              <w:br/>
              <w:br/>
              <w:t># 5. ENTIDAD ASISTENCIA (Control de sesiones presenciales)</w:t>
              <w:br/>
              <w:t>class Asistencia(models.Model):</w:t>
              <w:br/>
              <w:t xml:space="preserve">    inscripcion = models.ForeignKey(Inscripcion, on_delete=models.CASCADE, related_name='asistencias')</w:t>
              <w:br/>
              <w:t xml:space="preserve">    fecha_sesion = models.DateField()</w:t>
              <w:br/>
              <w:t xml:space="preserve">    presente = models.BooleanField(default=False)</w:t>
              <w:br/>
              <w:t xml:space="preserve">    observacion = models.CharField(max_length=200, blank=True, null=True)</w:t>
              <w:br/>
              <w:br/>
              <w:t xml:space="preserve">    def __str__(self):</w:t>
              <w:br/>
              <w:t xml:space="preserve">        estado_str = 'Presente' if self.presente else 'Ausente'</w:t>
              <w:br/>
              <w:t xml:space="preserve">        return f"{self.inscripcion.alumno.nombre_completo} - {self.fecha_sesion}: {estado_str}"</w:t>
            </w:r>
          </w:p>
        </w:tc>
      </w:tr>
    </w:tbl>
    <w:p>
      <w:pPr>
        <w:spacing w:before="0" w:after="80" w:line="276" w:lineRule="auto"/>
        <w:jc w:val="left"/>
      </w:pPr>
    </w:p>
    <w:p>
      <w:pPr>
        <w:spacing w:before="240" w:after="80" w:line="276" w:lineRule="auto"/>
        <w:jc w:val="left"/>
      </w:pPr>
      <w:r>
        <w:rPr>
          <w:rFonts w:ascii="Arial" w:hAnsi="Arial"/>
          <w:b/>
          <w:color w:val="0284C7"/>
          <w:sz w:val="22"/>
        </w:rPr>
        <w:t>Paso 4.9. Ejecución de Migraciones y Superusuario</w:t>
      </w:r>
    </w:p>
    <w:p>
      <w:pPr>
        <w:spacing w:before="0" w:after="100" w:line="276" w:lineRule="auto"/>
        <w:jc w:val="left"/>
      </w:pPr>
      <w:r>
        <w:rPr>
          <w:rFonts w:ascii="Arial" w:hAnsi="Arial"/>
          <w:i w:val="0"/>
          <w:color w:val="1F2937"/>
          <w:sz w:val="19"/>
        </w:rPr>
        <w:t>Con los modelos definidos, se generan las tablas SQLite y la cuenta de administración: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python manage.py makemigrations talleres</w:t>
              <w:br/>
              <w:t>python manage.py migrate</w:t>
              <w:br/>
              <w:t>python manage.py createsuperuser</w:t>
            </w:r>
          </w:p>
        </w:tc>
      </w:tr>
    </w:tbl>
    <w:p>
      <w:pPr>
        <w:spacing w:before="0" w:after="80" w:line="276" w:lineRule="auto"/>
        <w:jc w:val="left"/>
      </w:pPr>
    </w:p>
    <w:p>
      <w:pPr>
        <w:spacing w:before="240" w:after="80" w:line="276" w:lineRule="auto"/>
        <w:jc w:val="left"/>
      </w:pPr>
      <w:r>
        <w:rPr>
          <w:rFonts w:ascii="Arial" w:hAnsi="Arial"/>
          <w:b/>
          <w:color w:val="0284C7"/>
          <w:sz w:val="22"/>
        </w:rPr>
        <w:t>Paso 4.10. Registro en Django Admin (talleres/admin.py)</w:t>
      </w:r>
    </w:p>
    <w:p>
      <w:pPr>
        <w:spacing w:before="0" w:after="100" w:line="276" w:lineRule="auto"/>
        <w:jc w:val="left"/>
      </w:pPr>
      <w:r>
        <w:rPr>
          <w:rFonts w:ascii="Arial" w:hAnsi="Arial"/>
          <w:i w:val="0"/>
          <w:color w:val="1F2937"/>
          <w:sz w:val="19"/>
        </w:rPr>
        <w:t>Para cargar datos iniciales de prueba de forma visual e intuitiva:</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talleres/admin.py</w:t>
              <w:br/>
              <w:t>from django.contrib import admin</w:t>
              <w:br/>
              <w:t>from .models import Usuario, Sala, Taller, Inscripcion, Asistencia</w:t>
              <w:br/>
              <w:br/>
              <w:t>@admin.register(Usuario)</w:t>
              <w:br/>
              <w:t>class UsuarioAdmin(admin.ModelAdmin):</w:t>
              <w:br/>
              <w:t xml:space="preserve">    list_display = ('nombre_completo', 'rut', 'email', 'rol', 'activo')</w:t>
              <w:br/>
              <w:t xml:space="preserve">    list_filter = ('rol', 'activo')</w:t>
              <w:br/>
              <w:t xml:space="preserve">    search_fields = ('nombre_completo', 'rut', 'email')</w:t>
              <w:br/>
              <w:br/>
              <w:t>@admin.register(Sala)</w:t>
              <w:br/>
              <w:t>class SalaAdmin(admin.ModelAdmin):</w:t>
              <w:br/>
              <w:t xml:space="preserve">    list_display = ('nombre', 'codigo', 'capacidad_maxima', 'ubicacion', 'disponible')</w:t>
              <w:br/>
              <w:t xml:space="preserve">    list_filter = ('disponible',)</w:t>
              <w:br/>
              <w:t xml:space="preserve">    search_fields = ('nombre', 'codigo')</w:t>
              <w:br/>
              <w:br/>
              <w:t>@admin.register(Taller)</w:t>
              <w:br/>
              <w:t>class TallerAdmin(admin.ModelAdmin):</w:t>
              <w:br/>
              <w:t xml:space="preserve">    list_display = ('nombre', 'profesor', 'sala', 'cupo_maximo', 'estado', 'fecha_inicio')</w:t>
              <w:br/>
              <w:t xml:space="preserve">    list_filter = ('estado', 'sala')</w:t>
              <w:br/>
              <w:t xml:space="preserve">    search_fields = ('nombre', 'profesor__nombre_completo')</w:t>
              <w:br/>
              <w:br/>
              <w:t>@admin.register(Inscripcion)</w:t>
              <w:br/>
              <w:t>class InscripcionAdmin(admin.ModelAdmin):</w:t>
              <w:br/>
              <w:t xml:space="preserve">    list_display = ('alumno', 'taller', 'fecha_inscripcion', 'estado')</w:t>
              <w:br/>
              <w:t xml:space="preserve">    list_filter = ('estado', 'taller')</w:t>
              <w:br/>
              <w:br/>
              <w:t>@admin.register(Asistencia)</w:t>
              <w:br/>
              <w:t>class AsistenciaAdmin(admin.ModelAdmin):</w:t>
              <w:br/>
              <w:t xml:space="preserve">    list_display = ('inscripcion', 'fecha_sesion', 'presente', 'observacion')</w:t>
              <w:br/>
              <w:t xml:space="preserve">    list_filter = ('presente', 'fecha_sesion')</w:t>
            </w:r>
          </w:p>
        </w:tc>
      </w:tr>
    </w:tbl>
    <w:p>
      <w:pPr>
        <w:spacing w:before="0" w:after="80" w:line="276" w:lineRule="auto"/>
        <w:jc w:val="left"/>
      </w:pPr>
    </w:p>
    <w:p>
      <w:pPr>
        <w:spacing w:before="240" w:after="80" w:line="276" w:lineRule="auto"/>
        <w:jc w:val="left"/>
      </w:pPr>
      <w:r>
        <w:rPr>
          <w:rFonts w:ascii="Arial" w:hAnsi="Arial"/>
          <w:b/>
          <w:color w:val="0284C7"/>
          <w:sz w:val="22"/>
        </w:rPr>
        <w:t>Paso 4.11. Creación de Serializadores (talleres/serializers.py)</w:t>
      </w:r>
    </w:p>
    <w:p>
      <w:pPr>
        <w:spacing w:before="0" w:after="100" w:line="276" w:lineRule="auto"/>
        <w:jc w:val="left"/>
      </w:pPr>
      <w:r>
        <w:rPr>
          <w:rFonts w:ascii="Arial" w:hAnsi="Arial"/>
          <w:i w:val="0"/>
          <w:color w:val="1F2937"/>
          <w:sz w:val="19"/>
        </w:rPr>
        <w:t>Se crea talleres/serializers.py para convertir los modelos a formato JSON:</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talleres/serializers.py</w:t>
              <w:br/>
              <w:t>from rest_framework import serializers</w:t>
              <w:br/>
              <w:t>from .models import Usuario, Sala, Taller, Inscripcion, Asistencia</w:t>
              <w:br/>
              <w:br/>
              <w:t>class UsuarioSerializer(serializers.ModelSerializer):</w:t>
              <w:br/>
              <w:t xml:space="preserve">    class Meta:</w:t>
              <w:br/>
              <w:t xml:space="preserve">        model = Usuario</w:t>
              <w:br/>
              <w:t xml:space="preserve">        fields = '__all__'</w:t>
              <w:br/>
              <w:br/>
              <w:t>class SalaSerializer(serializers.ModelSerializer):</w:t>
              <w:br/>
              <w:t xml:space="preserve">    class Meta:</w:t>
              <w:br/>
              <w:t xml:space="preserve">        model = Sala</w:t>
              <w:br/>
              <w:t xml:space="preserve">        fields = '__all__'</w:t>
              <w:br/>
              <w:br/>
              <w:t>class TallerSerializer(serializers.ModelSerializer):</w:t>
              <w:br/>
              <w:t xml:space="preserve">    profesor_nombre = serializers.ReadOnlyField(source='profesor.nombre_completo')</w:t>
              <w:br/>
              <w:t xml:space="preserve">    sala_nombre = serializers.ReadOnlyField(source='sala.nombre')</w:t>
              <w:br/>
              <w:t xml:space="preserve">    total_inscritos = serializers.SerializerMethodField()</w:t>
              <w:br/>
              <w:br/>
              <w:t xml:space="preserve">    class Meta:</w:t>
              <w:br/>
              <w:t xml:space="preserve">        model = Taller</w:t>
              <w:br/>
              <w:t xml:space="preserve">        fields = [</w:t>
              <w:br/>
              <w:t xml:space="preserve">            'id', 'nombre', 'descripcion', 'cupo_maximo', 'fecha_inicio',</w:t>
              <w:br/>
              <w:t xml:space="preserve">            'estado', 'profesor', 'profesor_nombre', 'sala', 'sala_nombre',</w:t>
              <w:br/>
              <w:t xml:space="preserve">            'total_inscritos', 'fecha_creacion'</w:t>
              <w:br/>
              <w:t xml:space="preserve">        ]</w:t>
              <w:br/>
              <w:br/>
              <w:t xml:space="preserve">    def get_total_inscritos(self, obj):</w:t>
              <w:br/>
              <w:t xml:space="preserve">        return obj.inscripciones.filter(estado='activa').count()</w:t>
              <w:br/>
              <w:br/>
              <w:t>class InscripcionSerializer(serializers.ModelSerializer):</w:t>
              <w:br/>
              <w:t xml:space="preserve">    alumno_nombre = serializers.ReadOnlyField(source='alumno.nombre_completo')</w:t>
              <w:br/>
              <w:t xml:space="preserve">    taller_nombre = serializers.ReadOnlyField(source='taller.nombre')</w:t>
              <w:br/>
              <w:br/>
              <w:t xml:space="preserve">    class Meta:</w:t>
              <w:br/>
              <w:t xml:space="preserve">        model = Inscripcion</w:t>
              <w:br/>
              <w:t xml:space="preserve">        fields = '__all__'</w:t>
              <w:br/>
              <w:br/>
              <w:t>class AsistenciaSerializer(serializers.ModelSerializer):</w:t>
              <w:br/>
              <w:t xml:space="preserve">    class Meta:</w:t>
              <w:br/>
              <w:t xml:space="preserve">        model = Asistencia</w:t>
              <w:br/>
              <w:t xml:space="preserve">        fields = '__all__'</w:t>
            </w:r>
          </w:p>
        </w:tc>
      </w:tr>
    </w:tbl>
    <w:p>
      <w:pPr>
        <w:spacing w:before="0" w:after="80" w:line="276" w:lineRule="auto"/>
        <w:jc w:val="left"/>
      </w:pPr>
    </w:p>
    <w:p>
      <w:pPr>
        <w:spacing w:before="240" w:after="80" w:line="276" w:lineRule="auto"/>
        <w:jc w:val="left"/>
      </w:pPr>
      <w:r>
        <w:rPr>
          <w:rFonts w:ascii="Arial" w:hAnsi="Arial"/>
          <w:b/>
          <w:color w:val="0284C7"/>
          <w:sz w:val="22"/>
        </w:rPr>
        <w:t>Paso 4.12. Controladores REST y Consultas ORM (talleres/views.py)</w:t>
      </w:r>
    </w:p>
    <w:p>
      <w:pPr>
        <w:spacing w:before="0" w:after="100" w:line="276" w:lineRule="auto"/>
        <w:jc w:val="left"/>
      </w:pPr>
      <w:r>
        <w:rPr>
          <w:rFonts w:ascii="Arial" w:hAnsi="Arial"/>
          <w:i w:val="0"/>
          <w:color w:val="1F2937"/>
          <w:sz w:val="19"/>
        </w:rPr>
        <w:t>Abran talleres/views.py. Aquí se implementan get_queryset() para responder dinámicamente a los filtros por URL y el decorador @action para la consulta especializada de alumnos inscritos:</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talleres/views.py</w:t>
              <w:br/>
              <w:t>from rest_framework import viewsets, status</w:t>
              <w:br/>
              <w:t>from rest_framework.decorators import action</w:t>
              <w:br/>
              <w:t>from rest_framework.response import Response</w:t>
              <w:br/>
              <w:t>from .models import Usuario, Sala, Taller, Inscripcion, Asistencia</w:t>
              <w:br/>
              <w:t>from .serializers import (</w:t>
              <w:br/>
              <w:t xml:space="preserve">    UsuarioSerializer, SalaSerializer, TallerSerializer,</w:t>
              <w:br/>
              <w:t xml:space="preserve">    InscripcionSerializer, AsistenciaSerializer</w:t>
              <w:br/>
              <w:t>)</w:t>
              <w:br/>
              <w:br/>
              <w:t>class UsuarioViewSet(viewsets.ModelViewSet):</w:t>
              <w:br/>
              <w:t xml:space="preserve">    serializer_class = UsuarioSerializer</w:t>
              <w:br/>
              <w:t xml:space="preserve">    queryset = Usuario.objects.filter(activo=True)</w:t>
              <w:br/>
              <w:br/>
              <w:t>class SalaViewSet(viewsets.ModelViewSet):</w:t>
              <w:br/>
              <w:t xml:space="preserve">    serializer_class = SalaSerializer</w:t>
              <w:br/>
              <w:t xml:space="preserve">    queryset = Sala.objects.all()</w:t>
              <w:br/>
              <w:br/>
              <w:t>class TallerViewSet(viewsets.ModelViewSet):</w:t>
              <w:br/>
              <w:t xml:space="preserve">    serializer_class = TallerSerializer</w:t>
              <w:br/>
              <w:br/>
              <w:t xml:space="preserve">    # CONSULTAS ORM INTEGRADAS EN ENDPOINTS REALES (Sección 3.5 Pauta)</w:t>
              <w:br/>
              <w:t xml:space="preserve">    def get_queryset(self):</w:t>
              <w:br/>
              <w:t xml:space="preserve">        queryset = Taller.objects.select_related('profesor', 'sala').all()</w:t>
              <w:br/>
              <w:br/>
              <w:t xml:space="preserve">        # Filtro 1: Por estado (ej: ?estado=aprobado o ?estado=solicitado)</w:t>
              <w:br/>
              <w:t xml:space="preserve">        estado = self.request.query_params.get('estado')</w:t>
              <w:br/>
              <w:t xml:space="preserve">        if estado:</w:t>
              <w:br/>
              <w:t xml:space="preserve">            queryset = queryset.filter(estado=estado)</w:t>
              <w:br/>
              <w:br/>
              <w:t xml:space="preserve">        # Filtro 2: Por profesor a cargo (ej: ?profesor=1)</w:t>
              <w:br/>
              <w:t xml:space="preserve">        profesor = self.request.query_params.get('profesor')</w:t>
              <w:br/>
              <w:t xml:space="preserve">        if profesor:</w:t>
              <w:br/>
              <w:t xml:space="preserve">            queryset = queryset.filter(profesor_id=profesor)</w:t>
              <w:br/>
              <w:br/>
              <w:t xml:space="preserve">        # Filtro 3: Búsqueda por nombre de taller (ej: ?buscar=robotica)</w:t>
              <w:br/>
              <w:t xml:space="preserve">        buscar = self.request.query_params.get('buscar')</w:t>
              <w:br/>
              <w:t xml:space="preserve">        if buscar:</w:t>
              <w:br/>
              <w:t xml:space="preserve">            queryset = queryset.filter(nombre__icontains=buscar)</w:t>
              <w:br/>
              <w:br/>
              <w:t xml:space="preserve">        return queryset</w:t>
              <w:br/>
              <w:br/>
              <w:t xml:space="preserve">    # CONSULTA ESPECIAL CON @action (Nómina de alumnos de un taller)</w:t>
              <w:br/>
              <w:t xml:space="preserve">    @action(detail=True, methods=['get'], url_path='alumnos_inscritos')</w:t>
              <w:br/>
              <w:t xml:space="preserve">    def alumnos_inscritos(self, request, pk=None):</w:t>
              <w:br/>
              <w:t xml:space="preserve">        taller = self.get_object()</w:t>
              <w:br/>
              <w:t xml:space="preserve">        inscripciones = Inscripcion.objects.filter(taller=taller, estado='activa').select_related('alumno')</w:t>
              <w:br/>
              <w:t xml:space="preserve">        datos = [{</w:t>
              <w:br/>
              <w:t xml:space="preserve">            'inscripcion_id': ins.id,</w:t>
              <w:br/>
              <w:t xml:space="preserve">            'alumno_id': ins.alumno.id,</w:t>
              <w:br/>
              <w:t xml:space="preserve">            'alumno_nombre': ins.alumno.nombre_completo,</w:t>
              <w:br/>
              <w:t xml:space="preserve">            'email': ins.alumno.email,</w:t>
              <w:br/>
              <w:t xml:space="preserve">            'rut': ins.alumno.rut,</w:t>
              <w:br/>
              <w:t xml:space="preserve">            'fecha_inscripcion': ins.fecha_inscripcion.strftime('%Y-%m-%d %H:%M')</w:t>
              <w:br/>
              <w:t xml:space="preserve">        } for ins in inscripciones]</w:t>
              <w:br/>
              <w:t xml:space="preserve">        return Response({</w:t>
              <w:br/>
              <w:t xml:space="preserve">            'taller': taller.nombre,</w:t>
              <w:br/>
              <w:t xml:space="preserve">            'cupo_maximo': taller.cupo_maximo,</w:t>
              <w:br/>
              <w:t xml:space="preserve">            'total_inscritos': len(datos),</w:t>
              <w:br/>
              <w:t xml:space="preserve">            'alumnos': datos</w:t>
              <w:br/>
              <w:t xml:space="preserve">        }, status=status.HTTP_200_OK)</w:t>
              <w:br/>
              <w:br/>
              <w:t>class InscripcionViewSet(viewsets.ModelViewSet):</w:t>
              <w:br/>
              <w:t xml:space="preserve">    serializer_class = InscripcionSerializer</w:t>
              <w:br/>
              <w:t xml:space="preserve">    queryset = Inscripcion.objects.all()</w:t>
              <w:br/>
              <w:br/>
              <w:t xml:space="preserve">    def get_queryset(self):</w:t>
              <w:br/>
              <w:t xml:space="preserve">        queryset = Inscripcion.objects.select_related('alumno', 'taller').all()</w:t>
              <w:br/>
              <w:t xml:space="preserve">        alumno = self.request.query_params.get('alumno')</w:t>
              <w:br/>
              <w:t xml:space="preserve">        if alumno:</w:t>
              <w:br/>
              <w:t xml:space="preserve">            queryset = queryset.filter(alumno_id=alumno)</w:t>
              <w:br/>
              <w:t xml:space="preserve">        return queryset</w:t>
              <w:br/>
              <w:br/>
              <w:t>class AsistenciaViewSet(viewsets.ModelViewSet):</w:t>
              <w:br/>
              <w:t xml:space="preserve">    serializer_class = AsistenciaSerializer</w:t>
              <w:br/>
              <w:t xml:space="preserve">    queryset = Asistencia.objects.all()</w:t>
            </w:r>
          </w:p>
        </w:tc>
      </w:tr>
    </w:tbl>
    <w:p>
      <w:pPr>
        <w:spacing w:before="0" w:after="80" w:line="276" w:lineRule="auto"/>
        <w:jc w:val="left"/>
      </w:pPr>
    </w:p>
    <w:p>
      <w:pPr>
        <w:spacing w:before="240" w:after="80" w:line="276" w:lineRule="auto"/>
        <w:jc w:val="left"/>
      </w:pPr>
      <w:r>
        <w:rPr>
          <w:rFonts w:ascii="Arial" w:hAnsi="Arial"/>
          <w:b/>
          <w:color w:val="0284C7"/>
          <w:sz w:val="22"/>
        </w:rPr>
        <w:t>Paso 4.13. Registro de URLs y Rutas (talleres/urls.py y config/urls.py)</w:t>
      </w:r>
    </w:p>
    <w:p>
      <w:pPr>
        <w:spacing w:before="0" w:after="100" w:line="276" w:lineRule="auto"/>
        <w:jc w:val="left"/>
      </w:pPr>
      <w:r>
        <w:rPr>
          <w:rFonts w:ascii="Arial" w:hAnsi="Arial"/>
          <w:i w:val="0"/>
          <w:color w:val="1F2937"/>
          <w:sz w:val="19"/>
        </w:rPr>
        <w:t>Creen talleres/urls.py conectando el router automático de DRF:</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talleres/urls.py</w:t>
              <w:br/>
              <w:t>from django.urls import path, include</w:t>
              <w:br/>
              <w:t>from rest_framework.routers import DefaultRouter</w:t>
              <w:br/>
              <w:t>from .views import (</w:t>
              <w:br/>
              <w:t xml:space="preserve">    UsuarioViewSet, SalaViewSet, TallerViewSet,</w:t>
              <w:br/>
              <w:t xml:space="preserve">    InscripcionViewSet, AsistenciaViewSet</w:t>
              <w:br/>
              <w:t>)</w:t>
              <w:br/>
              <w:br/>
              <w:t>router = DefaultRouter()</w:t>
              <w:br/>
              <w:t>router.register(r'usuarios', UsuarioViewSet, basename='usuario')</w:t>
              <w:br/>
              <w:t>router.register(r'salas', SalaViewSet, basename='sala')</w:t>
              <w:br/>
              <w:t>router.register(r'talleres', TallerViewSet, basename='taller')</w:t>
              <w:br/>
              <w:t>router.register(r'inscripciones', InscripcionViewSet, basename='inscripcion')</w:t>
              <w:br/>
              <w:t>router.register(r'asistencias', AsistenciaViewSet, basename='asistencia')</w:t>
              <w:br/>
              <w:br/>
              <w:t>urlpatterns = [</w:t>
              <w:br/>
              <w:t xml:space="preserve">    path('api/', include(router.urls)),</w:t>
              <w:br/>
              <w:t>]</w:t>
            </w:r>
          </w:p>
        </w:tc>
      </w:tr>
    </w:tbl>
    <w:p>
      <w:pPr>
        <w:spacing w:before="0" w:after="80" w:line="276" w:lineRule="auto"/>
        <w:jc w:val="left"/>
      </w:pPr>
    </w:p>
    <w:p>
      <w:pPr>
        <w:spacing w:before="0" w:after="100" w:line="276" w:lineRule="auto"/>
        <w:jc w:val="left"/>
      </w:pPr>
      <w:r>
        <w:rPr>
          <w:rFonts w:ascii="Arial" w:hAnsi="Arial"/>
          <w:i w:val="0"/>
          <w:color w:val="1F2937"/>
          <w:sz w:val="19"/>
        </w:rPr>
        <w:t>Y en config/urls.py conecten las rutas de la app:</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config/urls.py</w:t>
              <w:br/>
              <w:t>from django.contrib import admin</w:t>
              <w:br/>
              <w:t>from django.urls import path, include</w:t>
              <w:br/>
              <w:br/>
              <w:t>urlpatterns = [</w:t>
              <w:br/>
              <w:t xml:space="preserve">    path('admin/', admin.site.urls),</w:t>
              <w:br/>
              <w:t xml:space="preserve">    path('', include('talleres.urls')),</w:t>
              <w:br/>
              <w:t>]</w:t>
            </w:r>
          </w:p>
        </w:tc>
      </w:tr>
    </w:tbl>
    <w:p>
      <w:pPr>
        <w:spacing w:before="0" w:after="80" w:line="276" w:lineRule="auto"/>
        <w:jc w:val="left"/>
      </w:pPr>
    </w:p>
    <w:p>
      <w:pPr>
        <w:spacing w:before="240" w:after="80" w:line="276" w:lineRule="auto"/>
        <w:jc w:val="left"/>
      </w:pPr>
      <w:r>
        <w:rPr>
          <w:rFonts w:ascii="Arial" w:hAnsi="Arial"/>
          <w:b/>
          <w:color w:val="0284C7"/>
          <w:sz w:val="22"/>
        </w:rPr>
        <w:t>Paso 4.14. Primer Commit y Subida a GitHub</w:t>
      </w:r>
    </w:p>
    <w:p>
      <w:pPr>
        <w:spacing w:before="0" w:after="100" w:line="276" w:lineRule="auto"/>
        <w:jc w:val="left"/>
      </w:pPr>
      <w:r>
        <w:rPr>
          <w:rFonts w:ascii="Arial" w:hAnsi="Arial"/>
          <w:i w:val="0"/>
          <w:color w:val="1F2937"/>
          <w:sz w:val="19"/>
        </w:rPr>
        <w:t>Ahora que ya existen los archivos de configuración, código y dependencias, Git realizará el commit sin ningún inconveniente:</w:t>
      </w:r>
    </w:p>
    <w:tbl>
      <w:tblPr>
        <w:tblW w:type="auto" w:w="0"/>
        <w:jc w:val="center"/>
        <w:tblLook w:firstColumn="1" w:firstRow="1" w:lastColumn="0" w:lastRow="0" w:noHBand="0" w:noVBand="1" w:val="04A0"/>
      </w:tblPr>
      <w:tblGrid>
        <w:gridCol w:w="9360"/>
      </w:tblGrid>
      <w:tr>
        <w:tc>
          <w:tcPr>
            <w:tcW w:type="dxa" w:w="9360"/>
            <w:shd w:fill="F8FAFC"/>
            <w:tcBorders>
              <w:top w:val="single" w:sz="4" w:space="0" w:color="D1D5DB"/>
              <w:left w:val="single" w:sz="18" w:space="0" w:color="0284C7"/>
              <w:bottom w:val="single" w:sz="4" w:space="0" w:color="D1D5DB"/>
              <w:right w:val="single" w:sz="4" w:space="0" w:color="D1D5DB"/>
            </w:tcBorders>
          </w:tcPr>
          <w:p>
            <w:pPr>
              <w:spacing w:before="80" w:after="80" w:line="252" w:lineRule="auto"/>
              <w:jc w:val="left"/>
            </w:pPr>
            <w:r>
              <w:rPr>
                <w:rFonts w:ascii="Consolas" w:hAnsi="Consolas"/>
                <w:color w:val="1E293B"/>
                <w:sz w:val="17"/>
              </w:rPr>
              <w:t># 1. Verificar estado (verán que venv_ev2/ NO aparece en la lista)</w:t>
              <w:br/>
              <w:t>git status</w:t>
              <w:br/>
              <w:br/>
              <w:t># 2. Agregar los archivos al stage</w:t>
              <w:br/>
              <w:t>git add .</w:t>
              <w:br/>
              <w:br/>
              <w:t># 3. Crear el commit oficial</w:t>
              <w:br/>
              <w:t>git commit -m "feat: inicializacion backend evaluacion 2 con django drf y modelos"</w:t>
              <w:br/>
              <w:br/>
              <w:t># 4. Vincular el repositorio de GitHub y hacer push</w:t>
              <w:br/>
              <w:t>git branch -M main</w:t>
              <w:br/>
              <w:t>git remote add origin https://github.com/TU_USUARIO/TU_REPO.git</w:t>
              <w:br/>
              <w:t>git push -u origin main</w:t>
            </w:r>
          </w:p>
        </w:tc>
      </w:tr>
    </w:tbl>
    <w:p>
      <w:pPr>
        <w:spacing w:before="0" w:after="80" w:line="276" w:lineRule="auto"/>
        <w:jc w:val="left"/>
      </w:pPr>
    </w:p>
    <w:p>
      <w:pPr>
        <w:spacing w:before="320" w:after="120" w:line="276" w:lineRule="auto"/>
        <w:jc w:val="left"/>
      </w:pPr>
      <w:r>
        <w:rPr>
          <w:rFonts w:ascii="Arial" w:hAnsi="Arial"/>
          <w:b/>
          <w:color w:val="1E3A8A"/>
          <w:sz w:val="26"/>
        </w:rPr>
        <w:t>5. Protocolo de Trabajo Colaborativo: ¿Cómo Levanta el Proyecto un Compañero?</w:t>
      </w:r>
    </w:p>
    <w:p>
      <w:pPr>
        <w:spacing w:before="0" w:after="100" w:line="276" w:lineRule="auto"/>
        <w:jc w:val="left"/>
      </w:pPr>
      <w:r>
        <w:rPr>
          <w:rFonts w:ascii="Arial" w:hAnsi="Arial"/>
          <w:i w:val="0"/>
          <w:color w:val="1F2937"/>
          <w:sz w:val="19"/>
        </w:rPr>
        <w:t>Cuando otro miembro del equipo descargue el repositorio mediante 'git clone', la carpeta 'venv_ev2' NO existirá (porque está en .gitignore para evitar incompatibilidades de rutas y pesos excesivos). El compañero solo debe ejecutar los siguientes 4 pasos en su terminal:</w:t>
      </w:r>
    </w:p>
    <w:p>
      <w:pPr>
        <w:pStyle w:val="ListBullet"/>
        <w:spacing w:before="0" w:after="60" w:line="276" w:lineRule="auto"/>
        <w:jc w:val="left"/>
      </w:pPr>
      <w:r>
        <w:rPr>
          <w:rFonts w:ascii="Arial" w:hAnsi="Arial"/>
          <w:b/>
          <w:color w:val="1F2937"/>
          <w:sz w:val="19"/>
        </w:rPr>
        <w:t xml:space="preserve">Paso 1 (Clonar y Abrir): </w:t>
      </w:r>
      <w:r>
        <w:rPr>
          <w:rFonts w:ascii="Arial" w:hAnsi="Arial"/>
          <w:color w:val="1F2937"/>
          <w:sz w:val="19"/>
        </w:rPr>
        <w:t>git clone https://github.com/TU_USUARIO/TU_REPO.git y abrir la carpeta en VS Code.</w:t>
      </w:r>
    </w:p>
    <w:p>
      <w:pPr>
        <w:pStyle w:val="ListBullet"/>
        <w:spacing w:before="0" w:after="60" w:line="276" w:lineRule="auto"/>
        <w:jc w:val="left"/>
      </w:pPr>
      <w:r>
        <w:rPr>
          <w:rFonts w:ascii="Arial" w:hAnsi="Arial"/>
          <w:b/>
          <w:color w:val="1F2937"/>
          <w:sz w:val="19"/>
        </w:rPr>
        <w:t xml:space="preserve">Paso 2 (Crear Entorno): </w:t>
      </w:r>
      <w:r>
        <w:rPr>
          <w:rFonts w:ascii="Arial" w:hAnsi="Arial"/>
          <w:color w:val="1F2937"/>
          <w:sz w:val="19"/>
        </w:rPr>
        <w:t>python -m venv venv_ev2 (crea su propio entorno virtual local con el mismo nombre configurado en VS Code).</w:t>
      </w:r>
    </w:p>
    <w:p>
      <w:pPr>
        <w:pStyle w:val="ListBullet"/>
        <w:spacing w:before="0" w:after="60" w:line="276" w:lineRule="auto"/>
        <w:jc w:val="left"/>
      </w:pPr>
      <w:r>
        <w:rPr>
          <w:rFonts w:ascii="Arial" w:hAnsi="Arial"/>
          <w:b/>
          <w:color w:val="1F2937"/>
          <w:sz w:val="19"/>
        </w:rPr>
        <w:t xml:space="preserve">Paso 3 (Activar): </w:t>
      </w:r>
      <w:r>
        <w:rPr>
          <w:rFonts w:ascii="Arial" w:hAnsi="Arial"/>
          <w:color w:val="1F2937"/>
          <w:sz w:val="19"/>
        </w:rPr>
        <w:t>.\venv_ev2\Scripts\Activate.ps1 (activa el entorno virtual en su máquina).</w:t>
      </w:r>
    </w:p>
    <w:p>
      <w:pPr>
        <w:pStyle w:val="ListBullet"/>
        <w:spacing w:before="0" w:after="60" w:line="276" w:lineRule="auto"/>
        <w:jc w:val="left"/>
      </w:pPr>
      <w:r>
        <w:rPr>
          <w:rFonts w:ascii="Arial" w:hAnsi="Arial"/>
          <w:b/>
          <w:color w:val="1F2937"/>
          <w:sz w:val="19"/>
        </w:rPr>
        <w:t xml:space="preserve">Paso 4 (Instalar Dependencias): </w:t>
      </w:r>
      <w:r>
        <w:rPr>
          <w:rFonts w:ascii="Arial" w:hAnsi="Arial"/>
          <w:color w:val="1F2937"/>
          <w:sz w:val="19"/>
        </w:rPr>
        <w:t>pip install -r requirements.txt (instala exactamente las mismas versiones de Django y DRF que tú usaste).</w:t>
      </w:r>
    </w:p>
    <w:p>
      <w:pPr>
        <w:spacing w:before="0" w:after="100" w:line="276" w:lineRule="auto"/>
        <w:jc w:val="left"/>
      </w:pPr>
      <w:r>
        <w:rPr>
          <w:rFonts w:ascii="Arial" w:hAnsi="Arial"/>
          <w:i w:val="0"/>
          <w:color w:val="1F2937"/>
          <w:sz w:val="19"/>
        </w:rPr>
        <w:t>Luego de eso, el compañero ejecuta 'python manage.py migrate' y 'python manage.py runserver', y tendrá el sistema funcionando idéntico al tuyo.</w:t>
      </w:r>
    </w:p>
    <w:p>
      <w:pPr>
        <w:spacing w:before="320" w:after="120" w:line="276" w:lineRule="auto"/>
        <w:jc w:val="left"/>
      </w:pPr>
      <w:r>
        <w:rPr>
          <w:rFonts w:ascii="Arial" w:hAnsi="Arial"/>
          <w:b/>
          <w:color w:val="1E3A8A"/>
          <w:sz w:val="26"/>
        </w:rPr>
        <w:t>6. Banco Defensivo para la Entrevista Oral Presencial (60% de la Nota)</w:t>
      </w:r>
    </w:p>
    <w:p>
      <w:pPr>
        <w:spacing w:before="0" w:after="100" w:line="276" w:lineRule="auto"/>
        <w:jc w:val="left"/>
      </w:pPr>
      <w:r>
        <w:rPr>
          <w:rFonts w:ascii="Arial" w:hAnsi="Arial"/>
          <w:i w:val="0"/>
          <w:color w:val="1F2937"/>
          <w:sz w:val="19"/>
        </w:rPr>
        <w:t>La rúbrica asigna 60 puntos a la entrevista y 40 al código/informe. A continuación se detallan las preguntas de rigor que formulará el docente y la respuesta defensiva exacta:</w:t>
      </w:r>
    </w:p>
    <w:p>
      <w:pPr>
        <w:spacing w:before="120" w:after="40" w:line="276" w:lineRule="auto"/>
        <w:jc w:val="left"/>
      </w:pPr>
      <w:r>
        <w:rPr>
          <w:rFonts w:ascii="Arial" w:hAnsi="Arial"/>
          <w:b/>
          <w:color w:val="1E3A8A"/>
          <w:sz w:val="19"/>
        </w:rPr>
        <w:t>Pregunta 1: ¿Por qué crearon la entidad 'Inscripcion' como un modelo explícito y no con un ManyToManyField directo?</w:t>
      </w:r>
    </w:p>
    <w:p>
      <w:pPr>
        <w:spacing w:before="0" w:after="160" w:line="276" w:lineRule="auto"/>
        <w:jc w:val="left"/>
      </w:pPr>
      <w:r>
        <w:rPr>
          <w:rFonts w:ascii="Arial" w:hAnsi="Arial"/>
          <w:color w:val="1F2937"/>
          <w:sz w:val="18"/>
        </w:rPr>
        <w:t>Respuesta defensiva:</w:t>
        <w:br/>
        <w:t>Porque la inscripción no es una relación estática; posee atributos y ciclo de vida propios: la fecha de matrícula, el estado de la vacante (activa o cancelada) y sirve de anclaje para la entidad Asistencia. Además, nos permite aplicar a nivel de base de datos la restricción unique_together = ('alumno', 'taller'), evitando que un alumno se inscriba dos veces en el mismo taller.</w:t>
      </w:r>
    </w:p>
    <w:p>
      <w:pPr>
        <w:spacing w:before="120" w:after="40" w:line="276" w:lineRule="auto"/>
        <w:jc w:val="left"/>
      </w:pPr>
      <w:r>
        <w:rPr>
          <w:rFonts w:ascii="Arial" w:hAnsi="Arial"/>
          <w:b/>
          <w:color w:val="1E3A8A"/>
          <w:sz w:val="19"/>
        </w:rPr>
        <w:t>Pregunta 2: ¿Por qué en Taller utilizaron models.PROTECT en Profesor y Sala, en vez de models.CASCADE?</w:t>
      </w:r>
    </w:p>
    <w:p>
      <w:pPr>
        <w:spacing w:before="0" w:after="160" w:line="276" w:lineRule="auto"/>
        <w:jc w:val="left"/>
      </w:pPr>
      <w:r>
        <w:rPr>
          <w:rFonts w:ascii="Arial" w:hAnsi="Arial"/>
          <w:color w:val="1F2937"/>
          <w:sz w:val="18"/>
        </w:rPr>
        <w:t>Respuesta defensiva:</w:t>
        <w:br/>
        <w:t>Por preservación de la integridad referencial histórica. Si un administrador elimina accidentalmente una sala física o un profesor renuncia, CASCADE destruiría todos los talleres dictados en el pasado junto a sus inscripciones. PROTECT bloquea el borrado si existen registros hijos vinculados. En cambio, en Asistencia e Inscripción sí se justifica CASCADE porque una asistencia no tiene sentido si se suprime la inscripción matriz.</w:t>
      </w:r>
    </w:p>
    <w:p>
      <w:pPr>
        <w:spacing w:before="120" w:after="40" w:line="276" w:lineRule="auto"/>
        <w:jc w:val="left"/>
      </w:pPr>
      <w:r>
        <w:rPr>
          <w:rFonts w:ascii="Arial" w:hAnsi="Arial"/>
          <w:b/>
          <w:color w:val="1E3A8A"/>
          <w:sz w:val="19"/>
        </w:rPr>
        <w:t>Pregunta 3: ¿Qué diferencia técnica existe entre Taller.objects.all() y una consulta con .filter()?</w:t>
      </w:r>
    </w:p>
    <w:p>
      <w:pPr>
        <w:spacing w:before="0" w:after="160" w:line="276" w:lineRule="auto"/>
        <w:jc w:val="left"/>
      </w:pPr>
      <w:r>
        <w:rPr>
          <w:rFonts w:ascii="Arial" w:hAnsi="Arial"/>
          <w:color w:val="1F2937"/>
          <w:sz w:val="18"/>
        </w:rPr>
        <w:t>Respuesta defensiva:</w:t>
        <w:br/>
        <w:t>Taller.objects.all() equivale a 'SELECT * FROM taller' sin discriminación, trayendo talleres rechazados o en borrador que un alumno no debe ver. Con .filter(estado='aprobado'), el ORM delega la cláusula WHERE directamente al motor SQL, garantizando seguridad contra inyecciones y eficiencia.</w:t>
      </w:r>
    </w:p>
    <w:p>
      <w:pPr>
        <w:spacing w:before="120" w:after="40" w:line="276" w:lineRule="auto"/>
        <w:jc w:val="left"/>
      </w:pPr>
      <w:r>
        <w:rPr>
          <w:rFonts w:ascii="Arial" w:hAnsi="Arial"/>
          <w:b/>
          <w:color w:val="1E3A8A"/>
          <w:sz w:val="19"/>
        </w:rPr>
        <w:t>Pregunta 4: ¿Cómo procesa get_queryset() los parámetros de la URL en Django REST Framework?</w:t>
      </w:r>
    </w:p>
    <w:p>
      <w:pPr>
        <w:spacing w:before="0" w:after="160" w:line="276" w:lineRule="auto"/>
        <w:jc w:val="left"/>
      </w:pPr>
      <w:r>
        <w:rPr>
          <w:rFonts w:ascii="Arial" w:hAnsi="Arial"/>
          <w:color w:val="1F2937"/>
          <w:sz w:val="18"/>
        </w:rPr>
        <w:t>Respuesta defensiva:</w:t>
        <w:br/>
        <w:t>get_queryset() inspecciona el diccionario self.request.query_params capturando variables como ?estado=aprobado o ?profesor=1. Si el parámetro viaja en la petición, aplicamos dinámicamente el .filter() correspondiente sobre el QuerySet antes de serializar, resolviendo múltiples necesidades de filtrado desde una sola vista REST.</w:t>
      </w:r>
    </w:p>
    <w:p>
      <w:pPr>
        <w:spacing w:before="120" w:after="40" w:line="276" w:lineRule="auto"/>
        <w:jc w:val="left"/>
      </w:pPr>
      <w:r>
        <w:rPr>
          <w:rFonts w:ascii="Arial" w:hAnsi="Arial"/>
          <w:b/>
          <w:color w:val="1E3A8A"/>
          <w:sz w:val="19"/>
        </w:rPr>
        <w:t>Pregunta 5: ¿Por qué usaron el decorador @action en vez de crear una vista separada?</w:t>
      </w:r>
    </w:p>
    <w:p>
      <w:pPr>
        <w:spacing w:before="0" w:after="160" w:line="276" w:lineRule="auto"/>
        <w:jc w:val="left"/>
      </w:pPr>
      <w:r>
        <w:rPr>
          <w:rFonts w:ascii="Arial" w:hAnsi="Arial"/>
          <w:color w:val="1F2937"/>
          <w:sz w:val="18"/>
        </w:rPr>
        <w:t>Respuesta defensiva:</w:t>
        <w:br/>
        <w:t>Usamos @action(detail=True) para operaciones especializadas asociadas a una instancia puntual, como GET /api/talleres/1/alumnos_inscritos/. Permite mantener la cohesión del recurso dentro del mismo ViewSet sin dispersar la lógica de negocio en múltiples endpoints sueltos.</w:t>
      </w:r>
    </w:p>
    <w:p>
      <w:pPr>
        <w:spacing w:before="120" w:after="40" w:line="276" w:lineRule="auto"/>
        <w:jc w:val="left"/>
      </w:pPr>
      <w:r>
        <w:rPr>
          <w:rFonts w:ascii="Arial" w:hAnsi="Arial"/>
          <w:b/>
          <w:color w:val="1E3A8A"/>
          <w:sz w:val="19"/>
        </w:rPr>
        <w:t>Pregunta 6: Si elimino el endpoint GET /api/talleres/?estado=solicitado, ¿qué usuario se ve afectado?</w:t>
      </w:r>
    </w:p>
    <w:p>
      <w:pPr>
        <w:spacing w:before="0" w:after="160" w:line="276" w:lineRule="auto"/>
        <w:jc w:val="left"/>
      </w:pPr>
      <w:r>
        <w:rPr>
          <w:rFonts w:ascii="Arial" w:hAnsi="Arial"/>
          <w:color w:val="1F2937"/>
          <w:sz w:val="18"/>
        </w:rPr>
        <w:t>Respuesta defensiva:</w:t>
        <w:br/>
        <w:t>El Jefe General / Director pierde totalmente la capacidad de revisar las solicitudes docentes pendientes para aprobarlas o rechazarlas, obligando a la institución a volver al desorden administrativo original de planillas Excel y correos electrónicos.</w:t>
      </w:r>
    </w:p>
    <w:p>
      <w:pPr>
        <w:spacing w:before="320" w:after="120" w:line="276" w:lineRule="auto"/>
        <w:jc w:val="left"/>
      </w:pPr>
      <w:r>
        <w:rPr>
          <w:rFonts w:ascii="Arial" w:hAnsi="Arial"/>
          <w:b/>
          <w:color w:val="1E3A8A"/>
          <w:sz w:val="26"/>
        </w:rPr>
        <w:t>7. Checklist Oficial de Entrega</w:t>
      </w:r>
    </w:p>
    <w:p>
      <w:pPr>
        <w:pStyle w:val="ListBullet"/>
        <w:spacing w:before="0" w:after="60" w:line="276" w:lineRule="auto"/>
        <w:jc w:val="left"/>
      </w:pPr>
      <w:r>
        <w:rPr>
          <w:rFonts w:ascii="Arial" w:hAnsi="Arial"/>
          <w:b/>
          <w:color w:val="1F2937"/>
          <w:sz w:val="19"/>
        </w:rPr>
        <w:t xml:space="preserve">Entorno y Git: </w:t>
      </w:r>
      <w:r>
        <w:rPr>
          <w:rFonts w:ascii="Arial" w:hAnsi="Arial"/>
          <w:color w:val="1F2937"/>
          <w:sz w:val="19"/>
        </w:rPr>
        <w:t>Repositorio en GitHub con .gitignore, settings.json de VS Code y sin subir venv_ev2.</w:t>
      </w:r>
    </w:p>
    <w:p>
      <w:pPr>
        <w:pStyle w:val="ListBullet"/>
        <w:spacing w:before="0" w:after="60" w:line="276" w:lineRule="auto"/>
        <w:jc w:val="left"/>
      </w:pPr>
      <w:r>
        <w:rPr>
          <w:rFonts w:ascii="Arial" w:hAnsi="Arial"/>
          <w:b/>
          <w:color w:val="1F2937"/>
          <w:sz w:val="19"/>
        </w:rPr>
        <w:t xml:space="preserve">Dependencias: </w:t>
      </w:r>
      <w:r>
        <w:rPr>
          <w:rFonts w:ascii="Arial" w:hAnsi="Arial"/>
          <w:color w:val="1F2937"/>
          <w:sz w:val="19"/>
        </w:rPr>
        <w:t>requirements.txt presente en la raíz con django y djangorestframework.</w:t>
      </w:r>
    </w:p>
    <w:p>
      <w:pPr>
        <w:pStyle w:val="ListBullet"/>
        <w:spacing w:before="0" w:after="60" w:line="276" w:lineRule="auto"/>
        <w:jc w:val="left"/>
      </w:pPr>
      <w:r>
        <w:rPr>
          <w:rFonts w:ascii="Arial" w:hAnsi="Arial"/>
          <w:b/>
          <w:color w:val="1F2937"/>
          <w:sz w:val="19"/>
        </w:rPr>
        <w:t xml:space="preserve">Modelos: </w:t>
      </w:r>
      <w:r>
        <w:rPr>
          <w:rFonts w:ascii="Arial" w:hAnsi="Arial"/>
          <w:color w:val="1F2937"/>
          <w:sz w:val="19"/>
        </w:rPr>
        <w:t>Las 5 entidades (Usuario, Sala, Taller, Inscripcion, Asistencia) con claves foráneas justificadas.</w:t>
      </w:r>
    </w:p>
    <w:p>
      <w:pPr>
        <w:pStyle w:val="ListBullet"/>
        <w:spacing w:before="0" w:after="60" w:line="276" w:lineRule="auto"/>
        <w:jc w:val="left"/>
      </w:pPr>
      <w:r>
        <w:rPr>
          <w:rFonts w:ascii="Arial" w:hAnsi="Arial"/>
          <w:b/>
          <w:color w:val="1F2937"/>
          <w:sz w:val="19"/>
        </w:rPr>
        <w:t xml:space="preserve">Endpoints: </w:t>
      </w:r>
      <w:r>
        <w:rPr>
          <w:rFonts w:ascii="Arial" w:hAnsi="Arial"/>
          <w:color w:val="1F2937"/>
          <w:sz w:val="19"/>
        </w:rPr>
        <w:t>Al menos 5 endpoints coherentes con la matriz de necesidades.</w:t>
      </w:r>
    </w:p>
    <w:p>
      <w:pPr>
        <w:pStyle w:val="ListBullet"/>
        <w:spacing w:before="0" w:after="60" w:line="276" w:lineRule="auto"/>
        <w:jc w:val="left"/>
      </w:pPr>
      <w:r>
        <w:rPr>
          <w:rFonts w:ascii="Arial" w:hAnsi="Arial"/>
          <w:b/>
          <w:color w:val="1F2937"/>
          <w:sz w:val="19"/>
        </w:rPr>
        <w:t xml:space="preserve">Consultas ORM: </w:t>
      </w:r>
      <w:r>
        <w:rPr>
          <w:rFonts w:ascii="Arial" w:hAnsi="Arial"/>
          <w:color w:val="1F2937"/>
          <w:sz w:val="19"/>
        </w:rPr>
        <w:t>Mínimo 3 consultas especiales operando en get_queryset() y @action.</w:t>
      </w:r>
    </w:p>
    <w:p>
      <w:pPr>
        <w:pStyle w:val="ListBullet"/>
        <w:spacing w:before="0" w:after="60" w:line="276" w:lineRule="auto"/>
        <w:jc w:val="left"/>
      </w:pPr>
      <w:r>
        <w:rPr>
          <w:rFonts w:ascii="Arial" w:hAnsi="Arial"/>
          <w:b/>
          <w:color w:val="1F2937"/>
          <w:sz w:val="19"/>
        </w:rPr>
        <w:t xml:space="preserve">Defensa Oral: </w:t>
      </w:r>
      <w:r>
        <w:rPr>
          <w:rFonts w:ascii="Arial" w:hAnsi="Arial"/>
          <w:color w:val="1F2937"/>
          <w:sz w:val="19"/>
        </w:rPr>
        <w:t>Todo el grupo capacitado para explicar la relación: Requerimiento → Modelo → Query → Endpoint.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