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7227" w:rsidRPr="00287227" w:rsidRDefault="00287227" w:rsidP="00287227">
      <w:pPr>
        <w:rPr>
          <w:rFonts w:ascii="標楷體" w:eastAsia="標楷體" w:hAnsi="標楷體"/>
          <w:b/>
          <w:bCs/>
          <w:sz w:val="28"/>
          <w:szCs w:val="28"/>
        </w:rPr>
      </w:pPr>
      <w:r w:rsidRPr="00287227">
        <w:rPr>
          <w:rFonts w:ascii="標楷體" w:eastAsia="標楷體" w:hAnsi="標楷體"/>
          <w:b/>
          <w:bCs/>
          <w:sz w:val="28"/>
          <w:szCs w:val="28"/>
        </w:rPr>
        <w:t>岩石與三大岩類</w:t>
      </w:r>
    </w:p>
    <w:p w:rsidR="00287227" w:rsidRPr="00287227" w:rsidRDefault="00287227" w:rsidP="00287227">
      <w:pPr>
        <w:rPr>
          <w:rFonts w:ascii="標楷體" w:eastAsia="標楷體" w:hAnsi="標楷體"/>
          <w:b/>
          <w:bCs/>
          <w:sz w:val="28"/>
          <w:szCs w:val="28"/>
        </w:rPr>
      </w:pPr>
      <w:r w:rsidRPr="00287227">
        <w:rPr>
          <w:rFonts w:ascii="標楷體" w:eastAsia="標楷體" w:hAnsi="標楷體"/>
          <w:b/>
          <w:bCs/>
          <w:sz w:val="28"/>
          <w:szCs w:val="28"/>
        </w:rPr>
        <w:t>1. 岩石與礦物基礎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8"/>
        <w:gridCol w:w="5322"/>
        <w:gridCol w:w="4396"/>
      </w:tblGrid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名稱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定義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特徵</w:t>
            </w:r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礦物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具有規則的原子排列與特定化學組成的天然物質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具特定物理性質（硬度、顏色、解理）</w:t>
            </w:r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岩石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由一種或多種礦物組成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是構成地殼的基本物質</w:t>
            </w:r>
          </w:p>
        </w:tc>
      </w:tr>
    </w:tbl>
    <w:p w:rsidR="00287227" w:rsidRDefault="00287227" w:rsidP="00287227">
      <w:pPr>
        <w:rPr>
          <w:rFonts w:ascii="標楷體" w:eastAsia="標楷體" w:hAnsi="標楷體"/>
          <w:sz w:val="28"/>
          <w:szCs w:val="28"/>
        </w:rPr>
      </w:pPr>
    </w:p>
    <w:p w:rsidR="00287227" w:rsidRPr="00287227" w:rsidRDefault="00287227" w:rsidP="0028722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</w:t>
      </w:r>
      <w:r w:rsidRPr="00287227">
        <w:rPr>
          <w:rFonts w:ascii="標楷體" w:eastAsia="標楷體" w:hAnsi="標楷體"/>
          <w:b/>
          <w:bCs/>
          <w:sz w:val="28"/>
          <w:szCs w:val="28"/>
        </w:rPr>
        <w:t>. 岩石演化邏輯圖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96"/>
        <w:gridCol w:w="3285"/>
        <w:gridCol w:w="2136"/>
        <w:gridCol w:w="2239"/>
      </w:tblGrid>
      <w:tr w:rsidR="00287227" w:rsidRPr="00287227" w:rsidTr="00DD4155"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起點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作用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結果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範例</w:t>
            </w:r>
          </w:p>
        </w:tc>
      </w:tr>
      <w:tr w:rsidR="00287227" w:rsidRPr="00287227" w:rsidTr="00DD4155"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岩漿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冷卻凝固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火成岩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花崗岩、玄武岩</w:t>
            </w:r>
          </w:p>
        </w:tc>
      </w:tr>
      <w:tr w:rsidR="00287227" w:rsidRPr="00287227" w:rsidTr="00DD4155"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 xml:space="preserve">火成岩 / </w:t>
            </w: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沉積岩</w:t>
            </w:r>
            <w:proofErr w:type="gramEnd"/>
            <w:r w:rsidRPr="00287227">
              <w:rPr>
                <w:rFonts w:ascii="標楷體" w:eastAsia="標楷體" w:hAnsi="標楷體"/>
                <w:sz w:val="28"/>
                <w:szCs w:val="28"/>
              </w:rPr>
              <w:t xml:space="preserve"> / 變質岩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風化、侵蝕、搬運、</w:t>
            </w: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沉</w:t>
            </w:r>
            <w:proofErr w:type="gramEnd"/>
            <w:r w:rsidRPr="00287227">
              <w:rPr>
                <w:rFonts w:ascii="標楷體" w:eastAsia="標楷體" w:hAnsi="標楷體"/>
                <w:sz w:val="28"/>
                <w:szCs w:val="28"/>
              </w:rPr>
              <w:t>積、</w:t>
            </w: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成岩</w:t>
            </w:r>
            <w:proofErr w:type="gramEnd"/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沉積岩</w:t>
            </w:r>
            <w:proofErr w:type="gramEnd"/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砂岩、頁岩、石灰岩</w:t>
            </w:r>
          </w:p>
        </w:tc>
      </w:tr>
      <w:tr w:rsidR="00287227" w:rsidRPr="00287227" w:rsidTr="00DD4155"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 xml:space="preserve">火成岩 / </w:t>
            </w: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沉積岩</w:t>
            </w:r>
            <w:proofErr w:type="gramEnd"/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高溫高壓、未達熔融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變質岩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板岩、大理岩</w:t>
            </w:r>
          </w:p>
        </w:tc>
      </w:tr>
      <w:tr w:rsidR="00287227" w:rsidRPr="00287227" w:rsidTr="00DD4155"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變質岩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若再熔化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→ 岩漿，</w:t>
            </w: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重新循環</w:t>
            </w:r>
          </w:p>
        </w:tc>
        <w:tc>
          <w:tcPr>
            <w:tcW w:w="0" w:type="auto"/>
            <w:hideMark/>
          </w:tcPr>
          <w:p w:rsidR="00287227" w:rsidRPr="00287227" w:rsidRDefault="00287227" w:rsidP="00DD4155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——</w:t>
            </w:r>
          </w:p>
        </w:tc>
      </w:tr>
    </w:tbl>
    <w:p w:rsidR="00287227" w:rsidRDefault="00287227" w:rsidP="00287227">
      <w:pPr>
        <w:rPr>
          <w:rFonts w:ascii="標楷體" w:eastAsia="標楷體" w:hAnsi="標楷體"/>
          <w:sz w:val="28"/>
          <w:szCs w:val="28"/>
        </w:rPr>
      </w:pPr>
    </w:p>
    <w:p w:rsidR="00287227" w:rsidRPr="00287227" w:rsidRDefault="00287227" w:rsidP="0028722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3</w:t>
      </w:r>
      <w:r w:rsidRPr="00287227">
        <w:rPr>
          <w:rFonts w:ascii="標楷體" w:eastAsia="標楷體" w:hAnsi="標楷體"/>
          <w:b/>
          <w:bCs/>
          <w:sz w:val="28"/>
          <w:szCs w:val="28"/>
        </w:rPr>
        <w:t>. 三大岩類比較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5"/>
        <w:gridCol w:w="1815"/>
        <w:gridCol w:w="694"/>
        <w:gridCol w:w="2389"/>
        <w:gridCol w:w="1979"/>
        <w:gridCol w:w="1323"/>
        <w:gridCol w:w="1651"/>
      </w:tblGrid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類別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成因</w:t>
            </w:r>
          </w:p>
        </w:tc>
        <w:tc>
          <w:tcPr>
            <w:tcW w:w="694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形成環境</w:t>
            </w:r>
          </w:p>
        </w:tc>
        <w:tc>
          <w:tcPr>
            <w:tcW w:w="2389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結晶特徵 / 結構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範例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特性 / 分布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考點</w:t>
            </w:r>
            <w:proofErr w:type="gramEnd"/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火成岩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岩漿冷卻凝固</w:t>
            </w:r>
          </w:p>
        </w:tc>
        <w:tc>
          <w:tcPr>
            <w:tcW w:w="694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內部 or 地表</w:t>
            </w:r>
          </w:p>
        </w:tc>
        <w:tc>
          <w:tcPr>
            <w:tcW w:w="2389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冷卻慢 → 結晶大（深成岩）冷卻快 → 結晶小（火山岩）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深成岩：花崗岩火山岩：安山岩、玄武岩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地殼分布最多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「冷卻速度影響晶粒大小」</w:t>
            </w: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是考點</w:t>
            </w:r>
            <w:proofErr w:type="gramEnd"/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沉積岩</w:t>
            </w:r>
            <w:proofErr w:type="gramEnd"/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沉積物壓密</w:t>
            </w:r>
            <w:proofErr w:type="gramEnd"/>
            <w:r w:rsidRPr="00287227">
              <w:rPr>
                <w:rFonts w:ascii="標楷體" w:eastAsia="標楷體" w:hAnsi="標楷體"/>
                <w:sz w:val="28"/>
                <w:szCs w:val="28"/>
              </w:rPr>
              <w:t>、膠結（成岩作用）</w:t>
            </w:r>
          </w:p>
        </w:tc>
        <w:tc>
          <w:tcPr>
            <w:tcW w:w="694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地</w:t>
            </w:r>
            <w:r w:rsidRPr="00287227">
              <w:rPr>
                <w:rFonts w:ascii="標楷體" w:eastAsia="標楷體" w:hAnsi="標楷體"/>
                <w:sz w:val="28"/>
                <w:szCs w:val="28"/>
              </w:rPr>
              <w:t>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287227">
              <w:rPr>
                <w:rFonts w:ascii="標楷體" w:eastAsia="標楷體" w:hAnsi="標楷體"/>
                <w:sz w:val="28"/>
                <w:szCs w:val="28"/>
              </w:rPr>
              <w:t>水域</w:t>
            </w:r>
          </w:p>
        </w:tc>
        <w:tc>
          <w:tcPr>
            <w:tcW w:w="2389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層狀結構、</w:t>
            </w: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常含化石</w:t>
            </w:r>
            <w:proofErr w:type="gramEnd"/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碎屑岩：礫岩、砂岩、頁岩、泥岩生物岩：石灰岩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地表最多、地殼最少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出現砂岩→陸地環境；頁岩→海洋環境</w:t>
            </w:r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變質岩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原岩受</w:t>
            </w:r>
            <w:proofErr w:type="gramEnd"/>
            <w:r w:rsidRPr="00287227">
              <w:rPr>
                <w:rFonts w:ascii="標楷體" w:eastAsia="標楷體" w:hAnsi="標楷體"/>
                <w:sz w:val="28"/>
                <w:szCs w:val="28"/>
              </w:rPr>
              <w:t>高溫高壓（未熔融）改變礦物排列與成分</w:t>
            </w:r>
          </w:p>
        </w:tc>
        <w:tc>
          <w:tcPr>
            <w:tcW w:w="694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地殼深處</w:t>
            </w:r>
          </w:p>
        </w:tc>
        <w:tc>
          <w:tcPr>
            <w:tcW w:w="2389" w:type="dxa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礦物重新排列、有條理或片狀構造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花崗岩→花崗片麻岩頁岩→板岩、片岩石灰岩→大理岩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常見於造山帶或板塊擠壓區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「未達熔融」是變質岩與火成岩的分界點</w:t>
            </w:r>
          </w:p>
        </w:tc>
      </w:tr>
    </w:tbl>
    <w:p w:rsidR="00287227" w:rsidRPr="00287227" w:rsidRDefault="00287227" w:rsidP="00287227">
      <w:pPr>
        <w:rPr>
          <w:rFonts w:ascii="標楷體" w:eastAsia="標楷體" w:hAnsi="標楷體"/>
          <w:sz w:val="28"/>
          <w:szCs w:val="28"/>
        </w:rPr>
      </w:pPr>
    </w:p>
    <w:p w:rsidR="00287227" w:rsidRPr="00287227" w:rsidRDefault="00287227" w:rsidP="00287227">
      <w:pPr>
        <w:rPr>
          <w:rFonts w:ascii="標楷體" w:eastAsia="標楷體" w:hAnsi="標楷體"/>
          <w:b/>
          <w:bCs/>
          <w:sz w:val="28"/>
          <w:szCs w:val="28"/>
        </w:rPr>
      </w:pPr>
      <w:r w:rsidRPr="00287227">
        <w:rPr>
          <w:rFonts w:ascii="標楷體" w:eastAsia="標楷體" w:hAnsi="標楷體"/>
          <w:b/>
          <w:bCs/>
          <w:sz w:val="28"/>
          <w:szCs w:val="28"/>
        </w:rPr>
        <w:t xml:space="preserve">4. </w:t>
      </w:r>
      <w:r w:rsidRPr="00287227">
        <w:rPr>
          <w:rFonts w:ascii="Segoe UI Emoji" w:eastAsia="標楷體" w:hAnsi="Segoe UI Emoji" w:cs="Segoe UI Emoji"/>
          <w:b/>
          <w:bCs/>
          <w:sz w:val="28"/>
          <w:szCs w:val="28"/>
        </w:rPr>
        <w:t>🔑</w:t>
      </w:r>
      <w:r w:rsidRPr="00287227">
        <w:rPr>
          <w:rFonts w:ascii="標楷體" w:eastAsia="標楷體" w:hAnsi="標楷體"/>
          <w:b/>
          <w:bCs/>
          <w:sz w:val="28"/>
          <w:szCs w:val="28"/>
        </w:rPr>
        <w:t xml:space="preserve"> 快速記憶關鍵字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"/>
        <w:gridCol w:w="2456"/>
        <w:gridCol w:w="3856"/>
      </w:tblGrid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類別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關鍵字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b/>
                <w:bCs/>
                <w:sz w:val="28"/>
                <w:szCs w:val="28"/>
              </w:rPr>
              <w:t>提示</w:t>
            </w:r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火成岩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冷卻、結晶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深成→慢→大；火山→快→小</w:t>
            </w:r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沉積岩</w:t>
            </w:r>
            <w:proofErr w:type="gramEnd"/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287227">
              <w:rPr>
                <w:rFonts w:ascii="標楷體" w:eastAsia="標楷體" w:hAnsi="標楷體"/>
                <w:sz w:val="28"/>
                <w:szCs w:val="28"/>
              </w:rPr>
              <w:t>壓密</w:t>
            </w:r>
            <w:proofErr w:type="gramEnd"/>
            <w:r w:rsidRPr="00287227">
              <w:rPr>
                <w:rFonts w:ascii="標楷體" w:eastAsia="標楷體" w:hAnsi="標楷體"/>
                <w:sz w:val="28"/>
                <w:szCs w:val="28"/>
              </w:rPr>
              <w:t>、膠結、層狀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常有化石、分布地表</w:t>
            </w:r>
          </w:p>
        </w:tc>
      </w:tr>
      <w:tr w:rsidR="00287227" w:rsidRPr="00287227" w:rsidTr="00287227"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變質岩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高溫高壓、未熔融</w:t>
            </w:r>
          </w:p>
        </w:tc>
        <w:tc>
          <w:tcPr>
            <w:tcW w:w="0" w:type="auto"/>
            <w:hideMark/>
          </w:tcPr>
          <w:p w:rsidR="00287227" w:rsidRPr="00287227" w:rsidRDefault="00287227" w:rsidP="00287227">
            <w:pPr>
              <w:spacing w:after="160" w:line="278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287227">
              <w:rPr>
                <w:rFonts w:ascii="標楷體" w:eastAsia="標楷體" w:hAnsi="標楷體"/>
                <w:sz w:val="28"/>
                <w:szCs w:val="28"/>
              </w:rPr>
              <w:t>礦物排列變化、造山帶形成</w:t>
            </w:r>
          </w:p>
        </w:tc>
      </w:tr>
    </w:tbl>
    <w:p w:rsidR="00287227" w:rsidRPr="00287227" w:rsidRDefault="00287227">
      <w:pPr>
        <w:rPr>
          <w:rFonts w:ascii="標楷體" w:eastAsia="標楷體" w:hAnsi="標楷體"/>
          <w:sz w:val="28"/>
          <w:szCs w:val="28"/>
        </w:rPr>
      </w:pPr>
    </w:p>
    <w:sectPr w:rsidR="00287227" w:rsidRPr="00287227" w:rsidSect="002872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27"/>
    <w:rsid w:val="00136FFE"/>
    <w:rsid w:val="00287227"/>
    <w:rsid w:val="00287C7E"/>
    <w:rsid w:val="00FA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1C1F"/>
  <w15:chartTrackingRefBased/>
  <w15:docId w15:val="{140E83D9-AAEB-4A6B-83FB-751C7A4A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72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22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22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2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2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2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2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722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7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722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7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722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72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72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72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72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72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2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72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72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2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72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7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722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722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8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2</cp:revision>
  <dcterms:created xsi:type="dcterms:W3CDTF">2025-10-12T04:46:00Z</dcterms:created>
  <dcterms:modified xsi:type="dcterms:W3CDTF">2025-10-12T04:55:00Z</dcterms:modified>
</cp:coreProperties>
</file>