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宇宙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天體分類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一、距離與尺度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光年（light-year）</w:t>
      </w:r>
    </w:p>
    <w:p w:rsidR="005414EC" w:rsidRPr="005414EC" w:rsidRDefault="005414EC" w:rsidP="005414EC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定義：光以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光速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移動一年的距離。</w:t>
      </w:r>
    </w:p>
    <w:p w:rsidR="005414EC" w:rsidRPr="005414EC" w:rsidRDefault="005414EC" w:rsidP="005414EC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性質：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距離單位，不是時間單位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5414EC" w:rsidRPr="005414EC" w:rsidRDefault="005414EC" w:rsidP="005414EC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光速：約 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每秒 30 萬公里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（3×10⁵ km/s）。</w:t>
      </w:r>
    </w:p>
    <w:p w:rsidR="005414EC" w:rsidRPr="005414EC" w:rsidRDefault="005414EC" w:rsidP="005414EC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換算：</w:t>
      </w:r>
    </w:p>
    <w:p w:rsidR="005414EC" w:rsidRPr="005414EC" w:rsidRDefault="005414EC" w:rsidP="005414EC">
      <w:pPr>
        <w:numPr>
          <w:ilvl w:val="1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1 光年 </w:t>
      </w:r>
      <w:r w:rsidRPr="005414EC">
        <w:rPr>
          <w:rFonts w:ascii="Cambria Math" w:eastAsia="微軟正黑體 Light" w:hAnsi="Cambria Math" w:cs="Cambria Math"/>
          <w:sz w:val="28"/>
          <w:szCs w:val="28"/>
        </w:rPr>
        <w:t>≈</w:t>
      </w: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9.46 × 10¹² 公里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（約 10 兆公里）</w:t>
      </w:r>
    </w:p>
    <w:p w:rsidR="005414EC" w:rsidRPr="005414EC" w:rsidRDefault="005414EC" w:rsidP="005414EC">
      <w:pPr>
        <w:numPr>
          <w:ilvl w:val="1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課本常取近似值 </w:t>
      </w:r>
      <w:r w:rsidRPr="005414EC">
        <w:rPr>
          <w:rFonts w:ascii="Cambria Math" w:eastAsia="微軟正黑體 Light" w:hAnsi="Cambria Math" w:cs="Cambria Math"/>
          <w:b/>
          <w:bCs/>
          <w:sz w:val="28"/>
          <w:szCs w:val="28"/>
        </w:rPr>
        <w:t>≈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10</w:t>
      </w:r>
      <w:r w:rsidRPr="005414EC">
        <w:rPr>
          <w:rFonts w:ascii="微軟正黑體 Light" w:eastAsia="微軟正黑體 Light" w:hAnsi="微軟正黑體 Light" w:cs="微軟正黑體 Light" w:hint="eastAsia"/>
          <w:b/>
          <w:bCs/>
          <w:sz w:val="28"/>
          <w:szCs w:val="28"/>
        </w:rPr>
        <w:t>¹³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公里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pict>
          <v:rect id="_x0000_i1098" style="width:0;height:1.5pt" o:hralign="center" o:hrstd="t" o:hr="t" fillcolor="#a0a0a0" stroked="f"/>
        </w:pic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二、天體與系統</w:t>
      </w:r>
    </w:p>
    <w:p w:rsidR="005414EC" w:rsidRPr="005414EC" w:rsidRDefault="004A0B13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1</w:t>
      </w:r>
      <w:r w:rsidR="005414EC"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. 星系（Galaxy）</w:t>
      </w:r>
    </w:p>
    <w:p w:rsidR="005414EC" w:rsidRPr="005414EC" w:rsidRDefault="005414EC" w:rsidP="005414EC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定義：由大量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恆星、塵埃與星際氣體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，在重力作用下聚集形成的巨大系統。</w:t>
      </w:r>
    </w:p>
    <w:p w:rsidR="005414EC" w:rsidRPr="005414EC" w:rsidRDefault="005414EC" w:rsidP="005414EC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規模：包含數百億到上兆顆恆星。</w:t>
      </w:r>
    </w:p>
    <w:p w:rsidR="005414EC" w:rsidRPr="005414EC" w:rsidRDefault="004A0B13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2</w:t>
      </w:r>
      <w:r w:rsidR="005414EC"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. 星團（Star Cluster）</w:t>
      </w:r>
    </w:p>
    <w:p w:rsidR="005414EC" w:rsidRPr="005414EC" w:rsidRDefault="005414EC" w:rsidP="005414EC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定義：由多顆恆星組成的集團。</w:t>
      </w:r>
    </w:p>
    <w:p w:rsidR="005414EC" w:rsidRPr="005414EC" w:rsidRDefault="005414EC" w:rsidP="005414EC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特性：</w:t>
      </w:r>
    </w:p>
    <w:p w:rsidR="005414EC" w:rsidRPr="005414EC" w:rsidRDefault="005414EC" w:rsidP="005414EC">
      <w:pPr>
        <w:numPr>
          <w:ilvl w:val="1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成員彼此距離較近</w:t>
      </w:r>
    </w:p>
    <w:p w:rsidR="005414EC" w:rsidRPr="005414EC" w:rsidRDefault="005414EC" w:rsidP="005414EC">
      <w:pPr>
        <w:numPr>
          <w:ilvl w:val="1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lastRenderedPageBreak/>
        <w:t>多誕生於相同時期</w:t>
      </w:r>
    </w:p>
    <w:p w:rsidR="004A0B13" w:rsidRDefault="005414EC" w:rsidP="004A0B13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（</w:t>
      </w:r>
      <w:r w:rsidRPr="005414EC">
        <w:rPr>
          <w:rFonts w:ascii="微軟正黑體 Light" w:eastAsia="微軟正黑體 Light" w:hAnsi="微軟正黑體 Light" w:cs="新細明體" w:hint="eastAsia"/>
          <w:sz w:val="28"/>
          <w:szCs w:val="28"/>
        </w:rPr>
        <w:t>※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「恆星雲」在課本中常作口語稱呼，正式用語為星團）</w:t>
      </w:r>
    </w:p>
    <w:p w:rsidR="004A0B13" w:rsidRPr="004A0B13" w:rsidRDefault="004A0B13" w:rsidP="004A0B13">
      <w:pPr>
        <w:rPr>
          <w:rFonts w:ascii="微軟正黑體 Light" w:eastAsia="微軟正黑體 Light" w:hAnsi="微軟正黑體 Light" w:hint="eastAsia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pict>
          <v:rect id="_x0000_i1304" style="width:0;height:1.5pt" o:hralign="center" o:hrstd="t" o:hr="t" fillcolor="#a0a0a0" stroked="f"/>
        </w:pict>
      </w:r>
    </w:p>
    <w:p w:rsidR="004A0B13" w:rsidRPr="004A0B13" w:rsidRDefault="004A0B13" w:rsidP="004A0B13">
      <w:pPr>
        <w:rPr>
          <w:rFonts w:ascii="微軟正黑體 Light" w:eastAsia="微軟正黑體 Light" w:hAnsi="微軟正黑體 Light" w:hint="eastAsia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三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、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恆星、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行星與太陽系小天體</w:t>
      </w:r>
    </w:p>
    <w:p w:rsidR="005414EC" w:rsidRPr="005414EC" w:rsidRDefault="004A0B13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1</w:t>
      </w:r>
      <w:r w:rsidR="005414EC"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. 恆星（Star）</w:t>
      </w:r>
    </w:p>
    <w:p w:rsidR="005414EC" w:rsidRPr="005414EC" w:rsidRDefault="005414EC" w:rsidP="005414EC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定義：能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自行發光發熱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的天體，能量來源為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核融合反應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5414EC" w:rsidRPr="005414EC" w:rsidRDefault="005414EC" w:rsidP="005414EC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主要成分：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氫、氦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5414EC" w:rsidRPr="005414EC" w:rsidRDefault="005414EC" w:rsidP="005414EC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核融合歷程（概念型）：</w:t>
      </w:r>
      <w:r w:rsidRPr="005414EC">
        <w:rPr>
          <w:rFonts w:ascii="微軟正黑體 Light" w:eastAsia="微軟正黑體 Light" w:hAnsi="微軟正黑體 Light"/>
          <w:sz w:val="28"/>
          <w:szCs w:val="28"/>
        </w:rPr>
        <w:br/>
        <w:t>H → He → C → O → Fe</w:t>
      </w:r>
      <w:r w:rsidRPr="005414EC">
        <w:rPr>
          <w:rFonts w:ascii="微軟正黑體 Light" w:eastAsia="微軟正黑體 Light" w:hAnsi="微軟正黑體 Light"/>
          <w:sz w:val="28"/>
          <w:szCs w:val="28"/>
        </w:rPr>
        <w:br/>
        <w:t>（到鐵為止不再產能）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恆星溫度與顏色（重要）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恆星光譜分類（O–M 型）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由 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熱 → 冷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77"/>
        <w:gridCol w:w="1881"/>
        <w:gridCol w:w="2738"/>
        <w:gridCol w:w="1854"/>
        <w:gridCol w:w="2176"/>
      </w:tblGrid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類型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溫度(K)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色度（織女星標準）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色度（D65）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演化結局</w:t>
            </w:r>
          </w:p>
        </w:tc>
      </w:tr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≥30000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藍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藍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黑洞／中子星</w:t>
            </w:r>
          </w:p>
        </w:tc>
      </w:tr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10000–30000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藍白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深藍白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中子星／白矮星</w:t>
            </w:r>
          </w:p>
        </w:tc>
      </w:tr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7500–10000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白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藍白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白矮星</w:t>
            </w:r>
          </w:p>
        </w:tc>
      </w:tr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6000–7500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黃白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白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白矮星</w:t>
            </w:r>
          </w:p>
        </w:tc>
      </w:tr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lastRenderedPageBreak/>
              <w:t>G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5200–6000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黃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黃白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白矮星</w:t>
            </w:r>
          </w:p>
        </w:tc>
      </w:tr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K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3700–5200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淡橙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灰黃／橙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白矮星</w:t>
            </w:r>
          </w:p>
        </w:tc>
      </w:tr>
      <w:tr w:rsidR="005414EC" w:rsidRPr="005414EC" w:rsidTr="005414EC"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2400–3700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橙紅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淡橙紅</w:t>
            </w:r>
          </w:p>
        </w:tc>
        <w:tc>
          <w:tcPr>
            <w:tcW w:w="0" w:type="auto"/>
            <w:hideMark/>
          </w:tcPr>
          <w:p w:rsidR="005414EC" w:rsidRPr="005414EC" w:rsidRDefault="005414EC" w:rsidP="005414E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414EC">
              <w:rPr>
                <w:rFonts w:ascii="微軟正黑體 Light" w:eastAsia="微軟正黑體 Light" w:hAnsi="微軟正黑體 Light"/>
                <w:sz w:val="28"/>
                <w:szCs w:val="28"/>
              </w:rPr>
              <w:t>氦白矮星</w:t>
            </w:r>
          </w:p>
        </w:tc>
      </w:tr>
    </w:tbl>
    <w:p w:rsidR="005414EC" w:rsidRPr="005414EC" w:rsidRDefault="005414EC" w:rsidP="005414EC">
      <w:pPr>
        <w:rPr>
          <w:rFonts w:ascii="微軟正黑體 Light" w:eastAsia="微軟正黑體 Light" w:hAnsi="微軟正黑體 Light" w:hint="eastAsia"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記憶口訣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：</w:t>
      </w:r>
      <w:r w:rsidRPr="005414EC">
        <w:rPr>
          <w:rFonts w:ascii="微軟正黑體 Light" w:eastAsia="微軟正黑體 Light" w:hAnsi="微軟正黑體 Light"/>
          <w:sz w:val="28"/>
          <w:szCs w:val="28"/>
        </w:rPr>
        <w:br/>
      </w:r>
      <w:r w:rsidRPr="005414EC">
        <w:rPr>
          <w:rFonts w:ascii="Segoe UI Emoji" w:eastAsia="微軟正黑體 Light" w:hAnsi="Segoe UI Emoji" w:cs="Segoe UI Emoji"/>
          <w:sz w:val="28"/>
          <w:szCs w:val="28"/>
        </w:rPr>
        <w:t>👉</w:t>
      </w: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 溫度越高 → 顏色越偏藍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補充標準</w:t>
      </w:r>
    </w:p>
    <w:p w:rsidR="005414EC" w:rsidRPr="005414EC" w:rsidRDefault="005414EC" w:rsidP="005414EC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織女星標準（Vega）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：</w:t>
      </w:r>
      <w:r w:rsidRPr="005414EC">
        <w:rPr>
          <w:rFonts w:ascii="微軟正黑體 Light" w:eastAsia="微軟正黑體 Light" w:hAnsi="微軟正黑體 Light"/>
          <w:sz w:val="28"/>
          <w:szCs w:val="28"/>
        </w:rPr>
        <w:br/>
        <w:t>天文學中常用的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光度與光譜校正基準星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5414EC" w:rsidRPr="005414EC" w:rsidRDefault="005414EC" w:rsidP="005414EC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D65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：</w:t>
      </w:r>
      <w:r w:rsidRPr="005414EC">
        <w:rPr>
          <w:rFonts w:ascii="微軟正黑體 Light" w:eastAsia="微軟正黑體 Light" w:hAnsi="微軟正黑體 Light"/>
          <w:sz w:val="28"/>
          <w:szCs w:val="28"/>
        </w:rPr>
        <w:br/>
        <w:t>模擬日光的國際標準白光，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工程與日常照明常用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。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pict>
          <v:rect id="_x0000_i1103" style="width:0;height:1.5pt" o:hralign="center" o:hrstd="t" o:hr="t" fillcolor="#a0a0a0" stroked="f"/>
        </w:pict>
      </w:r>
    </w:p>
    <w:p w:rsidR="005414EC" w:rsidRPr="005414EC" w:rsidRDefault="004A0B13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2</w:t>
      </w:r>
      <w:r w:rsidR="005414EC"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. 行星（Planet）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（1）定義與特徵</w:t>
      </w:r>
    </w:p>
    <w:p w:rsidR="005414EC" w:rsidRPr="005414EC" w:rsidRDefault="005414EC" w:rsidP="005414E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繞行恆星公轉</w:t>
      </w:r>
    </w:p>
    <w:p w:rsidR="005414EC" w:rsidRPr="005414EC" w:rsidRDefault="005414EC" w:rsidP="005414E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質量足夠，形狀近似球形</w:t>
      </w:r>
    </w:p>
    <w:p w:rsidR="005414EC" w:rsidRPr="005414EC" w:rsidRDefault="005414EC" w:rsidP="005414E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清除其軌道附近天體</w:t>
      </w:r>
    </w:p>
    <w:p w:rsidR="005414EC" w:rsidRPr="005414EC" w:rsidRDefault="005414EC" w:rsidP="005414E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不自行發光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（反射恆星光）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（2）類地行星</w:t>
      </w:r>
    </w:p>
    <w:p w:rsidR="005414EC" w:rsidRPr="005414EC" w:rsidRDefault="005414EC" w:rsidP="005414EC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lastRenderedPageBreak/>
        <w:t>組成：岩石、金屬</w:t>
      </w:r>
    </w:p>
    <w:p w:rsidR="005414EC" w:rsidRPr="005414EC" w:rsidRDefault="005414EC" w:rsidP="005414EC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特性：密度大、體積與質量較小</w:t>
      </w:r>
    </w:p>
    <w:p w:rsidR="005414EC" w:rsidRPr="005414EC" w:rsidRDefault="005414EC" w:rsidP="005414EC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分布：靠近太陽</w:t>
      </w:r>
    </w:p>
    <w:p w:rsidR="005414EC" w:rsidRPr="005414EC" w:rsidRDefault="005414EC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（3）類木行星</w:t>
      </w:r>
    </w:p>
    <w:p w:rsidR="005414EC" w:rsidRPr="005414EC" w:rsidRDefault="005414EC" w:rsidP="005414EC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組成：氣體、液體為主</w:t>
      </w:r>
    </w:p>
    <w:p w:rsidR="005414EC" w:rsidRPr="005414EC" w:rsidRDefault="005414EC" w:rsidP="005414EC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特性：密度小、體積與質量巨大</w:t>
      </w:r>
    </w:p>
    <w:p w:rsidR="005414EC" w:rsidRPr="005414EC" w:rsidRDefault="005414EC" w:rsidP="005414EC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分布：遠離太陽</w:t>
      </w:r>
    </w:p>
    <w:p w:rsidR="005414EC" w:rsidRPr="005414EC" w:rsidRDefault="004A0B13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3</w:t>
      </w:r>
      <w:r w:rsidR="005414EC"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. 矮行星（Dwarf Planet）</w:t>
      </w:r>
    </w:p>
    <w:p w:rsidR="005414EC" w:rsidRPr="005414EC" w:rsidRDefault="005414EC" w:rsidP="005414EC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繞太陽運行</w:t>
      </w:r>
    </w:p>
    <w:p w:rsidR="005414EC" w:rsidRPr="005414EC" w:rsidRDefault="005414EC" w:rsidP="005414EC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形狀近似球形</w:t>
      </w:r>
    </w:p>
    <w:p w:rsidR="005414EC" w:rsidRPr="005414EC" w:rsidRDefault="005414EC" w:rsidP="005414EC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未清除軌道附近天體</w:t>
      </w:r>
    </w:p>
    <w:p w:rsidR="005414EC" w:rsidRPr="005414EC" w:rsidRDefault="004A0B13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4</w:t>
      </w:r>
      <w:r w:rsidR="005414EC"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. 彗星（Comet）</w:t>
      </w:r>
    </w:p>
    <w:p w:rsidR="005414EC" w:rsidRPr="005414EC" w:rsidRDefault="005414EC" w:rsidP="005414EC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組成：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冰、塵埃、岩石</w:t>
      </w:r>
    </w:p>
    <w:p w:rsidR="005414EC" w:rsidRPr="005414EC" w:rsidRDefault="005414EC" w:rsidP="005414EC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接近太陽時：</w:t>
      </w:r>
    </w:p>
    <w:p w:rsidR="005414EC" w:rsidRPr="005414EC" w:rsidRDefault="005414EC" w:rsidP="005414EC">
      <w:pPr>
        <w:numPr>
          <w:ilvl w:val="1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形成 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彗髮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（類似大氣）</w:t>
      </w:r>
    </w:p>
    <w:p w:rsidR="005414EC" w:rsidRPr="005414EC" w:rsidRDefault="005414EC" w:rsidP="005414EC">
      <w:pPr>
        <w:numPr>
          <w:ilvl w:val="1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 xml:space="preserve">產生 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彗尾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（離子尾、塵埃尾）</w:t>
      </w:r>
    </w:p>
    <w:p w:rsidR="005414EC" w:rsidRPr="005414EC" w:rsidRDefault="005414EC" w:rsidP="005414EC">
      <w:pPr>
        <w:numPr>
          <w:ilvl w:val="0"/>
          <w:numId w:val="11"/>
        </w:numPr>
        <w:rPr>
          <w:rFonts w:ascii="微軟正黑體 Light" w:eastAsia="微軟正黑體 Light" w:hAnsi="微軟正黑體 Light" w:hint="eastAsia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彗尾方向：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永遠背向太陽</w:t>
      </w:r>
    </w:p>
    <w:p w:rsidR="005414EC" w:rsidRPr="005414EC" w:rsidRDefault="004A0B13" w:rsidP="005414E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lastRenderedPageBreak/>
        <w:t>5</w:t>
      </w:r>
      <w:r w:rsidR="005414EC"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. 衛星（Satellite）</w:t>
      </w:r>
    </w:p>
    <w:p w:rsidR="005414EC" w:rsidRPr="005414EC" w:rsidRDefault="005414EC" w:rsidP="005414EC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414EC">
        <w:rPr>
          <w:rFonts w:ascii="微軟正黑體 Light" w:eastAsia="微軟正黑體 Light" w:hAnsi="微軟正黑體 Light"/>
          <w:sz w:val="28"/>
          <w:szCs w:val="28"/>
        </w:rPr>
        <w:t>定義：繞行行星作</w:t>
      </w:r>
      <w:r w:rsidRPr="005414EC">
        <w:rPr>
          <w:rFonts w:ascii="微軟正黑體 Light" w:eastAsia="微軟正黑體 Light" w:hAnsi="微軟正黑體 Light"/>
          <w:b/>
          <w:bCs/>
          <w:sz w:val="28"/>
          <w:szCs w:val="28"/>
        </w:rPr>
        <w:t>週期性閉合軌道運動</w:t>
      </w:r>
      <w:r w:rsidRPr="005414EC">
        <w:rPr>
          <w:rFonts w:ascii="微軟正黑體 Light" w:eastAsia="微軟正黑體 Light" w:hAnsi="微軟正黑體 Light"/>
          <w:sz w:val="28"/>
          <w:szCs w:val="28"/>
        </w:rPr>
        <w:t>的天體。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pict>
          <v:rect id="_x0000_i1247" style="width:0;height:1.5pt" o:hralign="center" o:hrstd="t" o:hr="t" fillcolor="#a0a0a0" stroked="f"/>
        </w:pic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宇宙天體例子與其指標性特色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Ⅰ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星系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銀河系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類型：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棒旋星系</w:t>
      </w:r>
      <w:r w:rsidRPr="004A0B13">
        <w:rPr>
          <w:rFonts w:ascii="微軟正黑體 Light" w:eastAsia="微軟正黑體 Light" w:hAnsi="微軟正黑體 Light"/>
          <w:sz w:val="28"/>
          <w:szCs w:val="28"/>
        </w:rPr>
        <w:t>（不是普通螺旋，這點常被考）</w:t>
      </w:r>
    </w:p>
    <w:p w:rsidR="004A0B13" w:rsidRPr="004A0B13" w:rsidRDefault="004A0B13" w:rsidP="004A0B13">
      <w:pPr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含有：約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2,000–4,000 億顆恆星</w:t>
      </w:r>
    </w:p>
    <w:p w:rsidR="004A0B13" w:rsidRPr="004A0B13" w:rsidRDefault="004A0B13" w:rsidP="004A0B13">
      <w:pPr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太陽系位置：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獵戶臂（旋臂之一）</w:t>
      </w:r>
    </w:p>
    <w:p w:rsidR="004A0B13" w:rsidRPr="004A0B13" w:rsidRDefault="004A0B13" w:rsidP="004A0B13">
      <w:pPr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中心：存在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超大質量黑洞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Ⅱ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星團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奧米茄星團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類型：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球狀星團</w:t>
      </w:r>
    </w:p>
    <w:p w:rsidR="004A0B13" w:rsidRPr="004A0B13" w:rsidRDefault="004A0B13" w:rsidP="004A0B13">
      <w:pPr>
        <w:numPr>
          <w:ilvl w:val="0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恆星數量：數百萬顆</w:t>
      </w:r>
    </w:p>
    <w:p w:rsidR="004A0B13" w:rsidRPr="004A0B13" w:rsidRDefault="004A0B13" w:rsidP="004A0B13">
      <w:pPr>
        <w:numPr>
          <w:ilvl w:val="0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特性：</w:t>
      </w:r>
    </w:p>
    <w:p w:rsidR="004A0B13" w:rsidRPr="004A0B13" w:rsidRDefault="004A0B13" w:rsidP="004A0B13">
      <w:pPr>
        <w:numPr>
          <w:ilvl w:val="1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恆星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非常古老</w:t>
      </w:r>
    </w:p>
    <w:p w:rsidR="004A0B13" w:rsidRPr="004A0B13" w:rsidRDefault="004A0B13" w:rsidP="004A0B13">
      <w:pPr>
        <w:numPr>
          <w:ilvl w:val="1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密集、接近球形</w:t>
      </w:r>
    </w:p>
    <w:p w:rsidR="004A0B13" w:rsidRPr="004A0B13" w:rsidRDefault="004A0B13" w:rsidP="004A0B13">
      <w:pPr>
        <w:numPr>
          <w:ilvl w:val="0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多分布於：星系外圍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Ⅲ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恆星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太陽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23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類型：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G 型恆星</w:t>
      </w:r>
    </w:p>
    <w:p w:rsidR="004A0B13" w:rsidRPr="004A0B13" w:rsidRDefault="004A0B13" w:rsidP="004A0B13">
      <w:pPr>
        <w:numPr>
          <w:ilvl w:val="0"/>
          <w:numId w:val="23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表面溫度：約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5800 K</w:t>
      </w:r>
    </w:p>
    <w:p w:rsidR="004A0B13" w:rsidRPr="004A0B13" w:rsidRDefault="004A0B13" w:rsidP="004A0B13">
      <w:pPr>
        <w:numPr>
          <w:ilvl w:val="0"/>
          <w:numId w:val="23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能量來源：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氫 → 氦的核融合</w:t>
      </w:r>
    </w:p>
    <w:p w:rsidR="004A0B13" w:rsidRPr="004A0B13" w:rsidRDefault="004A0B13" w:rsidP="004A0B13">
      <w:pPr>
        <w:numPr>
          <w:ilvl w:val="0"/>
          <w:numId w:val="23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在銀河系中屬於：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普通恆星（不特別大、不特別小）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Ⅳ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行星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水星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距太陽最近</w:t>
      </w:r>
    </w:p>
    <w:p w:rsidR="004A0B13" w:rsidRPr="004A0B13" w:rsidRDefault="004A0B13" w:rsidP="004A0B13">
      <w:pPr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公轉最快</w:t>
      </w:r>
    </w:p>
    <w:p w:rsidR="004A0B13" w:rsidRPr="004A0B13" w:rsidRDefault="004A0B13" w:rsidP="004A0B13">
      <w:pPr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晝夜溫差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最大</w:t>
      </w:r>
    </w:p>
    <w:p w:rsidR="004A0B13" w:rsidRPr="004A0B13" w:rsidRDefault="004A0B13" w:rsidP="004A0B13">
      <w:pPr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幾乎沒有大氣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金星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特色：</w:t>
      </w:r>
    </w:p>
    <w:p w:rsidR="004A0B13" w:rsidRPr="004A0B13" w:rsidRDefault="004A0B13" w:rsidP="004A0B13">
      <w:pPr>
        <w:numPr>
          <w:ilvl w:val="0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大氣主要為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CO₂</w:t>
      </w:r>
    </w:p>
    <w:p w:rsidR="004A0B13" w:rsidRPr="004A0B13" w:rsidRDefault="004A0B13" w:rsidP="004A0B13">
      <w:pPr>
        <w:numPr>
          <w:ilvl w:val="0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溫室效應最強</w:t>
      </w:r>
    </w:p>
    <w:p w:rsidR="004A0B13" w:rsidRPr="004A0B13" w:rsidRDefault="004A0B13" w:rsidP="004A0B13">
      <w:pPr>
        <w:numPr>
          <w:ilvl w:val="0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表面溫度最高（比水星還熱）</w:t>
      </w:r>
    </w:p>
    <w:p w:rsidR="004A0B13" w:rsidRPr="004A0B13" w:rsidRDefault="004A0B13" w:rsidP="004A0B13">
      <w:pPr>
        <w:numPr>
          <w:ilvl w:val="0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自轉方向與多數行星相反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地球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唯一已知有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液態水與生命</w:t>
      </w:r>
    </w:p>
    <w:p w:rsidR="004A0B13" w:rsidRPr="004A0B13" w:rsidRDefault="004A0B13" w:rsidP="004A0B13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大氣以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N₂、O₂</w:t>
      </w: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 為主</w:t>
      </w:r>
    </w:p>
    <w:p w:rsidR="004A0B13" w:rsidRPr="004A0B13" w:rsidRDefault="004A0B13" w:rsidP="004A0B13">
      <w:pPr>
        <w:numPr>
          <w:ilvl w:val="0"/>
          <w:numId w:val="27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板塊運動活躍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火星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28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表面呈紅色（氧化鐵）</w:t>
      </w:r>
    </w:p>
    <w:p w:rsidR="004A0B13" w:rsidRPr="004A0B13" w:rsidRDefault="004A0B13" w:rsidP="004A0B13">
      <w:pPr>
        <w:numPr>
          <w:ilvl w:val="0"/>
          <w:numId w:val="28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曾有液態水痕跡</w:t>
      </w:r>
    </w:p>
    <w:p w:rsidR="004A0B13" w:rsidRPr="004A0B13" w:rsidRDefault="004A0B13" w:rsidP="004A0B13">
      <w:pPr>
        <w:numPr>
          <w:ilvl w:val="0"/>
          <w:numId w:val="28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有太陽系最大火山（奧林帕斯山）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Ⅴ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類木行星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木星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特色：</w:t>
      </w:r>
    </w:p>
    <w:p w:rsidR="004A0B13" w:rsidRPr="004A0B13" w:rsidRDefault="004A0B13" w:rsidP="004A0B13">
      <w:pPr>
        <w:numPr>
          <w:ilvl w:val="0"/>
          <w:numId w:val="30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太陽系最大行星</w:t>
      </w:r>
    </w:p>
    <w:p w:rsidR="004A0B13" w:rsidRPr="004A0B13" w:rsidRDefault="004A0B13" w:rsidP="004A0B13">
      <w:pPr>
        <w:numPr>
          <w:ilvl w:val="0"/>
          <w:numId w:val="30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擁有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大紅斑</w:t>
      </w:r>
      <w:r w:rsidRPr="004A0B13">
        <w:rPr>
          <w:rFonts w:ascii="微軟正黑體 Light" w:eastAsia="微軟正黑體 Light" w:hAnsi="微軟正黑體 Light"/>
          <w:sz w:val="28"/>
          <w:szCs w:val="28"/>
        </w:rPr>
        <w:t>（巨大風暴）</w:t>
      </w:r>
    </w:p>
    <w:p w:rsidR="004A0B13" w:rsidRPr="004A0B13" w:rsidRDefault="004A0B13" w:rsidP="004A0B13">
      <w:pPr>
        <w:numPr>
          <w:ilvl w:val="0"/>
          <w:numId w:val="30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重力最強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土星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31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最明顯的環系</w:t>
      </w:r>
    </w:p>
    <w:p w:rsidR="004A0B13" w:rsidRPr="004A0B13" w:rsidRDefault="004A0B13" w:rsidP="004A0B13">
      <w:pPr>
        <w:numPr>
          <w:ilvl w:val="0"/>
          <w:numId w:val="31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密度低到「理論上能浮在水上」（考試愛拿來玩）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天王星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3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自轉軸傾斜約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98°</w:t>
      </w:r>
    </w:p>
    <w:p w:rsidR="004A0B13" w:rsidRPr="004A0B13" w:rsidRDefault="004A0B13" w:rsidP="004A0B13">
      <w:pPr>
        <w:numPr>
          <w:ilvl w:val="0"/>
          <w:numId w:val="3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幾乎「躺著轉」</w:t>
      </w:r>
    </w:p>
    <w:p w:rsidR="004A0B13" w:rsidRPr="004A0B13" w:rsidRDefault="004A0B13" w:rsidP="004A0B13">
      <w:pPr>
        <w:numPr>
          <w:ilvl w:val="0"/>
          <w:numId w:val="32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顏色偏藍綠（甲烷吸收紅光）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海王星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33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風速最快</w:t>
      </w:r>
    </w:p>
    <w:p w:rsidR="004A0B13" w:rsidRPr="004A0B13" w:rsidRDefault="004A0B13" w:rsidP="004A0B13">
      <w:pPr>
        <w:numPr>
          <w:ilvl w:val="0"/>
          <w:numId w:val="33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深藍色</w:t>
      </w:r>
    </w:p>
    <w:p w:rsidR="004A0B13" w:rsidRPr="004A0B13" w:rsidRDefault="004A0B13" w:rsidP="004A0B13">
      <w:pPr>
        <w:numPr>
          <w:ilvl w:val="0"/>
          <w:numId w:val="33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lastRenderedPageBreak/>
        <w:t>距太陽最遠的行星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Ⅵ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矮行星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冥王星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34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軌道偏心率大、傾角大</w:t>
      </w:r>
    </w:p>
    <w:p w:rsidR="004A0B13" w:rsidRPr="004A0B13" w:rsidRDefault="004A0B13" w:rsidP="004A0B13">
      <w:pPr>
        <w:numPr>
          <w:ilvl w:val="0"/>
          <w:numId w:val="34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未清除軌道附近天體</w:t>
      </w:r>
    </w:p>
    <w:p w:rsidR="004A0B13" w:rsidRPr="004A0B13" w:rsidRDefault="004A0B13" w:rsidP="004A0B13">
      <w:pPr>
        <w:numPr>
          <w:ilvl w:val="0"/>
          <w:numId w:val="34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位於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柯伊伯帶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Ⅶ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彗星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哈雷彗星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3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週期：約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76 年</w:t>
      </w:r>
    </w:p>
    <w:p w:rsidR="004A0B13" w:rsidRPr="004A0B13" w:rsidRDefault="004A0B13" w:rsidP="004A0B13">
      <w:pPr>
        <w:numPr>
          <w:ilvl w:val="0"/>
          <w:numId w:val="3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短週期彗星</w:t>
      </w:r>
    </w:p>
    <w:p w:rsidR="004A0B13" w:rsidRPr="004A0B13" w:rsidRDefault="004A0B13" w:rsidP="004A0B13">
      <w:pPr>
        <w:numPr>
          <w:ilvl w:val="0"/>
          <w:numId w:val="3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彗尾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永遠背向太陽</w:t>
      </w:r>
    </w:p>
    <w:p w:rsidR="004A0B13" w:rsidRPr="004A0B13" w:rsidRDefault="004A0B13" w:rsidP="004A0B13">
      <w:pPr>
        <w:numPr>
          <w:ilvl w:val="0"/>
          <w:numId w:val="35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可肉眼觀測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 xml:space="preserve">Ⅷ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衛星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月球</w:t>
      </w:r>
    </w:p>
    <w:p w:rsidR="004A0B13" w:rsidRPr="004A0B13" w:rsidRDefault="004A0B13" w:rsidP="004A0B13">
      <w:p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特色：</w:t>
      </w:r>
    </w:p>
    <w:p w:rsidR="004A0B13" w:rsidRPr="004A0B13" w:rsidRDefault="004A0B13" w:rsidP="004A0B13">
      <w:pPr>
        <w:numPr>
          <w:ilvl w:val="0"/>
          <w:numId w:val="36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lastRenderedPageBreak/>
        <w:t>地球唯一天然衛星</w:t>
      </w:r>
    </w:p>
    <w:p w:rsidR="004A0B13" w:rsidRPr="004A0B13" w:rsidRDefault="004A0B13" w:rsidP="004A0B13">
      <w:pPr>
        <w:numPr>
          <w:ilvl w:val="0"/>
          <w:numId w:val="36"/>
        </w:numPr>
        <w:rPr>
          <w:rFonts w:ascii="微軟正黑體 Light" w:eastAsia="微軟正黑體 Light" w:hAnsi="微軟正黑體 Light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 xml:space="preserve">公轉與自轉週期相同 → 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永遠同一面朝地球</w:t>
      </w:r>
    </w:p>
    <w:p w:rsidR="005414EC" w:rsidRPr="005414EC" w:rsidRDefault="004A0B13" w:rsidP="005414EC">
      <w:pPr>
        <w:numPr>
          <w:ilvl w:val="0"/>
          <w:numId w:val="36"/>
        </w:numPr>
        <w:rPr>
          <w:rFonts w:ascii="微軟正黑體 Light" w:eastAsia="微軟正黑體 Light" w:hAnsi="微軟正黑體 Light" w:hint="eastAsia"/>
          <w:sz w:val="28"/>
          <w:szCs w:val="28"/>
        </w:rPr>
      </w:pPr>
      <w:r w:rsidRPr="004A0B13">
        <w:rPr>
          <w:rFonts w:ascii="微軟正黑體 Light" w:eastAsia="微軟正黑體 Light" w:hAnsi="微軟正黑體 Light"/>
          <w:sz w:val="28"/>
          <w:szCs w:val="28"/>
        </w:rPr>
        <w:t>造成：</w:t>
      </w:r>
      <w:r w:rsidRPr="004A0B13">
        <w:rPr>
          <w:rFonts w:ascii="微軟正黑體 Light" w:eastAsia="微軟正黑體 Light" w:hAnsi="微軟正黑體 Light"/>
          <w:b/>
          <w:bCs/>
          <w:sz w:val="28"/>
          <w:szCs w:val="28"/>
        </w:rPr>
        <w:t>潮汐、日食、月食</w:t>
      </w:r>
    </w:p>
    <w:sectPr w:rsidR="005414EC" w:rsidRPr="005414EC" w:rsidSect="00F47A0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F9B"/>
    <w:multiLevelType w:val="multilevel"/>
    <w:tmpl w:val="2B18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736C"/>
    <w:multiLevelType w:val="multilevel"/>
    <w:tmpl w:val="AC3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7BDE"/>
    <w:multiLevelType w:val="multilevel"/>
    <w:tmpl w:val="833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1C8"/>
    <w:multiLevelType w:val="multilevel"/>
    <w:tmpl w:val="871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48A9"/>
    <w:multiLevelType w:val="multilevel"/>
    <w:tmpl w:val="7BD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0833"/>
    <w:multiLevelType w:val="multilevel"/>
    <w:tmpl w:val="577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A103E"/>
    <w:multiLevelType w:val="multilevel"/>
    <w:tmpl w:val="BB5A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B3B48"/>
    <w:multiLevelType w:val="multilevel"/>
    <w:tmpl w:val="E0D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A54B6"/>
    <w:multiLevelType w:val="multilevel"/>
    <w:tmpl w:val="0880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22F63"/>
    <w:multiLevelType w:val="multilevel"/>
    <w:tmpl w:val="282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9612D"/>
    <w:multiLevelType w:val="multilevel"/>
    <w:tmpl w:val="A14C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010C5"/>
    <w:multiLevelType w:val="multilevel"/>
    <w:tmpl w:val="15C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04974"/>
    <w:multiLevelType w:val="multilevel"/>
    <w:tmpl w:val="315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549E3"/>
    <w:multiLevelType w:val="multilevel"/>
    <w:tmpl w:val="80E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06E19"/>
    <w:multiLevelType w:val="multilevel"/>
    <w:tmpl w:val="05D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46BE5"/>
    <w:multiLevelType w:val="multilevel"/>
    <w:tmpl w:val="1C7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D7766"/>
    <w:multiLevelType w:val="multilevel"/>
    <w:tmpl w:val="AC3C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17FFD"/>
    <w:multiLevelType w:val="multilevel"/>
    <w:tmpl w:val="E8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40B8D"/>
    <w:multiLevelType w:val="multilevel"/>
    <w:tmpl w:val="C7E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B1297"/>
    <w:multiLevelType w:val="multilevel"/>
    <w:tmpl w:val="C75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41EC8"/>
    <w:multiLevelType w:val="multilevel"/>
    <w:tmpl w:val="41AA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D5FCC"/>
    <w:multiLevelType w:val="multilevel"/>
    <w:tmpl w:val="A9E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06911"/>
    <w:multiLevelType w:val="multilevel"/>
    <w:tmpl w:val="FBF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4359D"/>
    <w:multiLevelType w:val="multilevel"/>
    <w:tmpl w:val="FCE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81512"/>
    <w:multiLevelType w:val="multilevel"/>
    <w:tmpl w:val="358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2669D"/>
    <w:multiLevelType w:val="multilevel"/>
    <w:tmpl w:val="C9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2296D"/>
    <w:multiLevelType w:val="multilevel"/>
    <w:tmpl w:val="0EF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37EFE"/>
    <w:multiLevelType w:val="multilevel"/>
    <w:tmpl w:val="55CC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833"/>
    <w:multiLevelType w:val="multilevel"/>
    <w:tmpl w:val="AA0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620ED"/>
    <w:multiLevelType w:val="multilevel"/>
    <w:tmpl w:val="9A8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87ED3"/>
    <w:multiLevelType w:val="multilevel"/>
    <w:tmpl w:val="8D6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36A70"/>
    <w:multiLevelType w:val="multilevel"/>
    <w:tmpl w:val="33D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1366E"/>
    <w:multiLevelType w:val="multilevel"/>
    <w:tmpl w:val="D39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A5574"/>
    <w:multiLevelType w:val="hybridMultilevel"/>
    <w:tmpl w:val="6D3877E8"/>
    <w:lvl w:ilvl="0" w:tplc="CC487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33C15D7"/>
    <w:multiLevelType w:val="multilevel"/>
    <w:tmpl w:val="012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E553E"/>
    <w:multiLevelType w:val="multilevel"/>
    <w:tmpl w:val="E85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E4F8C"/>
    <w:multiLevelType w:val="multilevel"/>
    <w:tmpl w:val="D93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18877">
    <w:abstractNumId w:val="33"/>
  </w:num>
  <w:num w:numId="2" w16cid:durableId="1984381726">
    <w:abstractNumId w:val="0"/>
  </w:num>
  <w:num w:numId="3" w16cid:durableId="714277615">
    <w:abstractNumId w:val="1"/>
  </w:num>
  <w:num w:numId="4" w16cid:durableId="1142966553">
    <w:abstractNumId w:val="19"/>
  </w:num>
  <w:num w:numId="5" w16cid:durableId="1633168894">
    <w:abstractNumId w:val="4"/>
  </w:num>
  <w:num w:numId="6" w16cid:durableId="362362989">
    <w:abstractNumId w:val="20"/>
  </w:num>
  <w:num w:numId="7" w16cid:durableId="75056385">
    <w:abstractNumId w:val="35"/>
  </w:num>
  <w:num w:numId="8" w16cid:durableId="1190024639">
    <w:abstractNumId w:val="29"/>
  </w:num>
  <w:num w:numId="9" w16cid:durableId="2130471963">
    <w:abstractNumId w:val="22"/>
  </w:num>
  <w:num w:numId="10" w16cid:durableId="1892375227">
    <w:abstractNumId w:val="3"/>
  </w:num>
  <w:num w:numId="11" w16cid:durableId="336078753">
    <w:abstractNumId w:val="36"/>
  </w:num>
  <w:num w:numId="12" w16cid:durableId="1872720081">
    <w:abstractNumId w:val="2"/>
  </w:num>
  <w:num w:numId="13" w16cid:durableId="1587499334">
    <w:abstractNumId w:val="25"/>
  </w:num>
  <w:num w:numId="14" w16cid:durableId="355351494">
    <w:abstractNumId w:val="13"/>
  </w:num>
  <w:num w:numId="15" w16cid:durableId="117073091">
    <w:abstractNumId w:val="26"/>
  </w:num>
  <w:num w:numId="16" w16cid:durableId="413085309">
    <w:abstractNumId w:val="28"/>
  </w:num>
  <w:num w:numId="17" w16cid:durableId="486363196">
    <w:abstractNumId w:val="14"/>
  </w:num>
  <w:num w:numId="18" w16cid:durableId="285232737">
    <w:abstractNumId w:val="21"/>
  </w:num>
  <w:num w:numId="19" w16cid:durableId="898634565">
    <w:abstractNumId w:val="15"/>
  </w:num>
  <w:num w:numId="20" w16cid:durableId="981425057">
    <w:abstractNumId w:val="32"/>
  </w:num>
  <w:num w:numId="21" w16cid:durableId="671641855">
    <w:abstractNumId w:val="7"/>
  </w:num>
  <w:num w:numId="22" w16cid:durableId="1844392980">
    <w:abstractNumId w:val="16"/>
  </w:num>
  <w:num w:numId="23" w16cid:durableId="1814062545">
    <w:abstractNumId w:val="5"/>
  </w:num>
  <w:num w:numId="24" w16cid:durableId="653068156">
    <w:abstractNumId w:val="24"/>
  </w:num>
  <w:num w:numId="25" w16cid:durableId="2102412583">
    <w:abstractNumId w:val="18"/>
  </w:num>
  <w:num w:numId="26" w16cid:durableId="1301305811">
    <w:abstractNumId w:val="6"/>
  </w:num>
  <w:num w:numId="27" w16cid:durableId="537745185">
    <w:abstractNumId w:val="12"/>
  </w:num>
  <w:num w:numId="28" w16cid:durableId="1762335556">
    <w:abstractNumId w:val="23"/>
  </w:num>
  <w:num w:numId="29" w16cid:durableId="1133330945">
    <w:abstractNumId w:val="17"/>
  </w:num>
  <w:num w:numId="30" w16cid:durableId="747772084">
    <w:abstractNumId w:val="31"/>
  </w:num>
  <w:num w:numId="31" w16cid:durableId="1400863439">
    <w:abstractNumId w:val="34"/>
  </w:num>
  <w:num w:numId="32" w16cid:durableId="1610821887">
    <w:abstractNumId w:val="11"/>
  </w:num>
  <w:num w:numId="33" w16cid:durableId="2015036076">
    <w:abstractNumId w:val="27"/>
  </w:num>
  <w:num w:numId="34" w16cid:durableId="1618831661">
    <w:abstractNumId w:val="8"/>
  </w:num>
  <w:num w:numId="35" w16cid:durableId="1226137839">
    <w:abstractNumId w:val="9"/>
  </w:num>
  <w:num w:numId="36" w16cid:durableId="1727101647">
    <w:abstractNumId w:val="30"/>
  </w:num>
  <w:num w:numId="37" w16cid:durableId="1421491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0B"/>
    <w:rsid w:val="000A1FBB"/>
    <w:rsid w:val="000F50BC"/>
    <w:rsid w:val="00232309"/>
    <w:rsid w:val="004A0B13"/>
    <w:rsid w:val="005414EC"/>
    <w:rsid w:val="00F028B4"/>
    <w:rsid w:val="00F4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02366"/>
  <w15:chartTrackingRefBased/>
  <w15:docId w15:val="{7468F00A-82EC-443D-92D0-D015669A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7A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A0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A0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A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A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A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A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7A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7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7A0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7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7A0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7A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7A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7A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7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7A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A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7A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7A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A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7A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7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7A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7A0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A1FB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A1FBB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232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2026-01-04T13:18:00Z</dcterms:created>
  <dcterms:modified xsi:type="dcterms:W3CDTF">2026-01-04T14:16:00Z</dcterms:modified>
</cp:coreProperties>
</file>