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80"/>
        <w:jc w:val="center"/>
      </w:pPr>
      <w:r>
        <w:rPr>
          <w:rFonts w:ascii="Times New Roman" w:hAnsi="Times New Roman" w:eastAsia="黑体"/>
          <w:b/>
          <w:sz w:val="44"/>
        </w:rPr>
        <w:t>顶刊实验体系总方案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顶刊实验体系总方案</w:t>
      </w:r>
    </w:p>
    <w:p>
      <w:pPr>
        <w:spacing w:line="360" w:lineRule="auto"/>
        <w:ind w:left="850" w:right="850"/>
      </w:pPr>
      <w:r>
        <w:rPr>
          <w:rFonts w:ascii="Times New Roman" w:hAnsi="Times New Roman" w:eastAsia="宋体"/>
          <w:b w:val="0"/>
          <w:sz w:val="22"/>
        </w:rPr>
        <w:t>面向项目：OCS + 图像联合仿真 / 姿态反演 / 观测几何优化</w:t>
      </w:r>
    </w:p>
    <w:p>
      <w:pPr>
        <w:spacing w:line="360" w:lineRule="auto"/>
        <w:ind w:left="850" w:right="850"/>
      </w:pPr>
      <w:r>
        <w:rPr>
          <w:rFonts w:ascii="Times New Roman" w:hAnsi="Times New Roman" w:eastAsia="宋体"/>
          <w:b w:val="0"/>
          <w:sz w:val="22"/>
        </w:rPr>
        <w:t>当前基线：真实卫星模型、暗室条件、真实太空照片（无姿态真值）、现有 OCS/BRDF/遮挡/反演代码</w:t>
      </w:r>
    </w:p>
    <w:p>
      <w:pPr>
        <w:spacing w:line="360" w:lineRule="auto"/>
        <w:ind w:left="850" w:right="850"/>
      </w:pPr>
      <w:r>
        <w:rPr>
          <w:rFonts w:ascii="Times New Roman" w:hAnsi="Times New Roman" w:eastAsia="宋体"/>
          <w:b w:val="0"/>
          <w:sz w:val="22"/>
        </w:rPr>
        <w:t>写作目标：为顶刊和 SCI 一区论文建立可执行、可扩展、可复现实验体系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0. 先确认项目与论文方向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你的项目不是“做一个卫星渲染器”，而是要建立一套可用于空间目标研究的统一物理链路：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真实几何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真实或可标定材料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BRDF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自遮挡/多部件耦合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OCS / 光度图像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姿态反演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观测几何优化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真实数据验证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适合拆成多篇论文，而不是硬塞进一篇：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物理前向模型与实验验证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OCS-图像联合姿态反演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观测几何与可观测性分析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Sim2Real 与真实太空照片弱监督验证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 顶刊审稿人会先看什么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1.1 期刊视角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期刊</w:t>
            </w:r>
          </w:p>
        </w:tc>
        <w:tc>
          <w:tcPr>
            <w:tcW w:type="dxa" w:w="4680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审稿人核心关注</w:t>
            </w:r>
          </w:p>
        </w:tc>
      </w:tr>
      <w:tr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Nature Astronomy</w:t>
            </w:r>
          </w:p>
        </w:tc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是否有跨领域意义，是否不仅是工程结果，而是能回答更广泛的天文/空间目标观测问题</w:t>
            </w:r>
          </w:p>
        </w:tc>
      </w:tr>
      <w:tr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TGRS</w:t>
            </w:r>
          </w:p>
        </w:tc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方法是否新，实验是否完整，实验条件、装置、方法、数据是否可复现</w:t>
            </w:r>
          </w:p>
        </w:tc>
      </w:tr>
      <w:tr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TAES</w:t>
            </w:r>
          </w:p>
        </w:tc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是否体现复杂系统、空间系统、地基系统的工程闭环和系统级贡献</w:t>
            </w:r>
          </w:p>
        </w:tc>
      </w:tr>
      <w:tr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Acta Astronautica</w:t>
            </w:r>
          </w:p>
        </w:tc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是否和空间技术、Earth-based systems、观测与任务应用紧密相关</w:t>
            </w:r>
          </w:p>
        </w:tc>
      </w:tr>
      <w:tr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Remote Sensing</w:t>
            </w:r>
          </w:p>
        </w:tc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是否有 validation/calibration，方法是否可复现，数据是否规范</w:t>
            </w:r>
          </w:p>
        </w:tc>
      </w:tr>
      <w:tr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Optics Express</w:t>
            </w:r>
          </w:p>
        </w:tc>
        <w:tc>
          <w:tcPr>
            <w:tcW w:type="dxa" w:w="4680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光学/光子学创新是否是核心，是否有明显 novelty 和 impact，是否只是增量工作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b/>
          <w:sz w:val="26"/>
        </w:rPr>
        <w:t>1.2 顶刊审稿人最常追问的问题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 BRDF 参数从哪里来？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你的自遮挡模型是否经过独立验证？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 OCS 和图像是否真的共享同一套前向物理？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你的结果是否只在仿真里成立？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你的姿态反演是否有真值？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多观测几何到底提高了多少可观测性？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实验结果是否对材料、曝光、噪声、域差敏感？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你的结论是否只对单一模型或单一场景成立？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是否有重复实验和误差条？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是否有真实数据或独立验证链路？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如果这些问题答不严密，顶刊审稿通常会把工作判成“工程实现不错，但科学贡献不足”。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 你的项目现在最应该补强的方向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2.1 当前方案的优点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你已经有统一的 OCS/遮挡/BRDF/反演框架。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你已经有真实卫星模型。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你已经有暗室可做真实控制实验。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你已经有真实太空照片，哪怕没有姿态，也能做弱监督验证。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你已有多几何 OCS 数据和遮挡验证结果。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2.2 当前方案最需要补的短板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真实材料参数的来源不够硬。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缺少“有真值姿态”的现实实验。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缺少“简单几何的基准验证”。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缺少重复性、误差预算和标定链。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缺少真实照片的弱监督闭环。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2.3 改进后的实验逻辑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校准链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材料测量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基准几何验证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真实卫星模型暗室实验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多观测几何实验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户外/真实照片验证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→ 反演与可观测性论文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 实验体系总矩阵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实验编号</w:t>
            </w:r>
          </w:p>
        </w:tc>
        <w:tc>
          <w:tcPr>
            <w:tcW w:type="dxa" w:w="1872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实验名称</w:t>
            </w:r>
          </w:p>
        </w:tc>
        <w:tc>
          <w:tcPr>
            <w:tcW w:type="dxa" w:w="1872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主要回答的问题</w:t>
            </w:r>
          </w:p>
        </w:tc>
        <w:tc>
          <w:tcPr>
            <w:tcW w:type="dxa" w:w="1872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主要数据</w:t>
            </w:r>
          </w:p>
        </w:tc>
        <w:tc>
          <w:tcPr>
            <w:tcW w:type="dxa" w:w="1872"/>
            <w:shd w:fill="D9E2F3" w:val="clear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黑体"/>
                <w:b/>
                <w:sz w:val="22"/>
              </w:rPr>
              <w:t>是否必须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E0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相机与光源标定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数据是否可用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响应曲线、暗场、平场、PSF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E1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材料 BRDF 实测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材料参数是否可信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BRDF 曲线、GGX 参数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E2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简单基准几何验证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几何/遮挡逻辑是否正确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平板、L/U 型、圆柱实验数据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E3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部件级散射实验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各部件贡献是否可分离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单部件/组合部件数据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E4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全模型暗室 OCS 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前向 OCS 模型是否成立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总亮度、OCS、姿态真值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E5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全模型暗室图像实验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图像渲染是否成立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图像、边缘、亮区、姿态真值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E6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联合反演实验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OCS+图像是否优于单模态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反演误差、Top-k、混淆图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E7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多观测几何实验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观测几何是否提升可观测性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不同 phase angle 数据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E8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Glint 细扫实验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镜面峰是噪声还是信息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高角分辨率峰值曲线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强烈建议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E9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遮挡消融实验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自遮挡到底有多重要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有无遮挡对比数据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E10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传感器链路鲁棒性实验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模型抗噪声吗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曝光、噪声、模糊、HDR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E11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户外长距离实验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能否跨出暗室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远距离图像/光度序列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建议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E12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真实太空照片弱监督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能否进入真实域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真实照片、候选姿态库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必须</w:t>
            </w:r>
          </w:p>
        </w:tc>
      </w:tr>
      <w:tr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E13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多波段/偏振/老化扩展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能否向顶刊拔高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多波段/偏振/老化前后数据</w:t>
            </w:r>
          </w:p>
        </w:tc>
        <w:tc>
          <w:tcPr>
            <w:tcW w:type="dxa" w:w="1872"/>
          </w:tcPr>
          <w:p>
            <w:pPr>
              <w:spacing w:line="276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加分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 实验规范总原则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4.1 必须有三类真值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/>
          <w:sz w:val="24"/>
        </w:rPr>
        <w:t>材料真值</w:t>
      </w:r>
      <w:r>
        <w:rPr>
          <w:rFonts w:ascii="Times New Roman" w:hAnsi="Times New Roman" w:eastAsia="宋体"/>
          <w:b w:val="0"/>
          <w:sz w:val="24"/>
        </w:rPr>
        <w:t>：材质样片、表面处理、几何尺寸、粗糙度来源。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/>
          <w:sz w:val="24"/>
        </w:rPr>
        <w:t>姿态真值</w:t>
      </w:r>
      <w:r>
        <w:rPr>
          <w:rFonts w:ascii="Times New Roman" w:hAnsi="Times New Roman" w:eastAsia="宋体"/>
          <w:b w:val="0"/>
          <w:sz w:val="24"/>
        </w:rPr>
        <w:t>：yaw/pitch/roll、角速度、重复测量误差。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/>
          <w:sz w:val="24"/>
        </w:rPr>
        <w:t>光度真值</w:t>
      </w:r>
      <w:r>
        <w:rPr>
          <w:rFonts w:ascii="Times New Roman" w:hAnsi="Times New Roman" w:eastAsia="宋体"/>
          <w:b w:val="0"/>
          <w:sz w:val="24"/>
        </w:rPr>
        <w:t>：曝光、增益、响应线性、光源方向、距离、背景。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4.2 必须有四类控制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控制光源方向和稳定性。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控制相机链路。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控制姿态与重复采样。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控制背景、噪声、遮挡和曝光。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4.3 每个实验都要留四份结果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原始数据。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标定与元数据。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处理后的结果。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失败样本与异常样本。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4.4 每个实验都要有重复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至少做：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同姿态重复 3 次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同天重复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跨天重复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顶刊很看重 repeatability，不只是单次好看。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 详细实验方案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E0. 相机与光源标定实验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把“图像”变成可测量量，而不是只是一张 JPG/PNG。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你的灰度是否线性？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你的曝光是否饱和？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你的相机响应曲线是否已知？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背景和暗电流怎么处理？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材料与技术要求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目标相机 1 台，最好是可输出 RAW 或线性灰度的工业相机/科学相机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稳定均匀光源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标准白板或漫反射参考板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暗场可控环境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记录曝光、增益、白平衡、焦距、光圈、温度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采集暗场帧，测暗电流与噪声底。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采集平场帧，测视场不均匀和镜头暗角。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做曝光线性扫描，检查灰度-曝光是否线性。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做增益扫描，确认可用动态范围。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测 PSF 或点光源响应，估计模糊核。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固化标定版本，后续所有实验统一引用。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暗场图像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平场图像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曝光线性曲线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增益曲线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PSF/模糊核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响应函数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线性度 R²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噪声底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动态范围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平场均匀性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所有图像实验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Optics Express / Remote Sensing / TGRS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E1. 材料 BRDF 实测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给你的 GGX / Cook-Torrance 参数一个现实依据，而不是只用文献 nominal 值。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 roughness、F0、base color 从哪里来？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不同材料是否真的有不同散射特性？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空间材料老化后参数会不会变？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建议材料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金属主体样片：铝合金、镀铝片、金属喷涂件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太阳能板样片：太阳能电池片、玻璃盖片、深蓝半导体表面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遮光/低反射样片：黑涂层、黑 Kapton、消光黑表面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可选参考样片：标准漫反射白板、镜面片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角度可控的光源与探测器几何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已知入射/出射方向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波段可控，至少做 450/550/650/850 nm 或宽谱 400-1000 nm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若可能，加入偏振测量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样片表面平整度和尺寸要记录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样片编号并测量尺寸、粗糙度、表面处理方式。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先对参考板做系统标定。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按入射角、观测角、波长扫描测量散射强度。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每个角度至少重复 3 次。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拟合 GGX / Cook-Torrance 参数。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比较不同材料的参数差异与残差。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如果条件允许，做老化前后对比。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入射角、出射角、波长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原始光强/反射强度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背景强度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重复测量值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样片信息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温度、时间、仪器状态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BRDF 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拟合参数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拟合 RMSE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重复性标准差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参数置信区间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BRDF 模型论文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材料不确定性论文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Optics Express / TGRS / Acta Astronautica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改进建议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不要只测单个角度。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不要只测单个波段。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不要只测一次。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最好对比“实测参数 vs 文献参数 vs 仿真假设参数”。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E2. 简单基准几何验证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先验证最简单的几何体是否能被你的物理链路正确解释，再上真实卫星模型。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推荐几何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平板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L 型板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U 型块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双板遮挡结构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圆柱 / 嵌套圆柱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你的遮挡逻辑在简单几何上都对吗？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你的模型是不是只对复杂对象“看起来合理”？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你能否和解析预期或独立基准一致？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可快速制作的标准几何件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清楚的尺寸标定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可重复的姿态控制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一致的光源与相机链路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制作标准几何件并记录精确尺寸。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在暗室内以固定光源和相机观测。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做单几何、双几何和遮挡配置实验。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按 yaw/pitch 采样扫描。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与代码中的模拟结果逐姿态对比。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特别检查遮挡边界、峰值位置和消失区。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几何尺寸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姿态真值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积分亮度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预期遮挡关系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 曲线形状是否一致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遮挡率是否合理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峰值角是否匹配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误差热图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方法验证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遮挡模型验证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适合作为所有主论文的前置 sanity check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E3. 部件级散射与遮挡实验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证明三部件模型不是形式上拼出来的，而是物理上真的有可分离贡献。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主体、太阳翼、遮光板的贡献是否真的不同？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遮挡是否主要发生在部件之间还是部件内部？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部件级参数是否可识别？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材料与技术要求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真实卫星模型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可拆卸部件或可遮挡部件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可记录部件安装状态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同步记录每个部件是否可见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单部件观测：只保留主体、只保留太阳翼、只保留遮光板。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双部件观测：主体+太阳翼、主体+遮光板、太阳翼+遮光板。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全部件观测：完整模型。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在相同姿态和光照下重复测量。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比较各部件贡献和遮挡变化。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部件装配状态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每个姿态下各部件图像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各部件积分亮度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遮挡关系标注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部件级 OCS 贡献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部件级遮挡率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部件贡献差异图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多材料模型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部件级消融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E4. 全模型暗室 OCS 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证明你的 OCS 前向模型在真实模型上成立。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 OCS 不是只在仿真里自洽吗？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真实模型的积分亮度是否跟理论一致？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你能否解释亮度峰值和凹谷？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真实卫星模型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已标定相机或光度计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可控光源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姿态控制台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黑背景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稳定电源和遮光条件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固定光源-相机几何，建立基准坐标系。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对真实模型做零位校准。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扫 yaw / pitch / roll。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记录每个姿态下总亮度或积分灰度。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重复采样，估计方差。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与 OCS 仿真逐姿态对齐。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姿态真值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光源方向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相机方向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距离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积分亮度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RAW 图像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实测 OCS 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与仿真曲线相关系数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NRMSE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峰值角误差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动态范围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主论文前向模型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真实模型验证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 反演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改进建议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每个关键姿态点至少重复 3 次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同一模型在不同日期重复一次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随机打乱姿态顺序，避免时间漂移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E5. 全模型暗室图像实验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证明你的图像渲染和真实成像趋势一致。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你的图像只是“像”，还是能定量匹配？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亮区、阴影、轮廓、glint 是否一致？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图像是被曝光和后处理塑形出来的吗？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高分辨率相机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RAW 输出优先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稳定对焦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可做 HDR 或多曝光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低反光黑背景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固定同一组姿态和光照几何。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采集单曝光和多曝光图像。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保留 RAW 与处理后版本。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标注亮区、阴影、轮廓、glint。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与渲染图逐姿态对比。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图像原件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曝光/增益/光圈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相机内参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轮廓标注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亮区位置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SSIM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轮廓 IoU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亮区重心误差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灰度直方图差异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glint 位置误差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图像渲染论文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Sim2Real 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联合反演论文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E6. OCS + 图像联合反演实验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证明联合模态优于单模态。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OCS-only、image-only、joint 三者差多少？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改善是不是统计显著？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是否对新姿态、新几何也有效？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来自 E4/E5 的带真值数据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数据拆分策略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统一评价脚本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以姿态真值为标签，构造训练/验证/测试集。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LOO、10°→5°、随机 split 三类评估。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对比 OCS-only、image-only、OCS+image。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对比 kNN、MLP、传统匹配、可选 CNN。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输出错误案例和失败模式。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每个样本的姿态真值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 特征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图像特征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联合特征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模型输出与误差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mean / median / P90 angular error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Hit@5°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Hit@10°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Top-k retrieval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失败样本类型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主反演论文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联合模态论文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E7. 多观测几何与可观测性实验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回答“在哪些观测几何下，姿态最容易被辨识”。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你为什么选这些太阳/探测器方向？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你的几何选择是经验的还是可证明的？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你是否能给出最优观测策略？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建议几何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phase 24 deg   近后向散射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phase 45 deg   中等相位角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phase 63 deg   你的主基线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phase 90 deg   侧向观测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phase 120 deg  大相位角/前向散射</w:t>
      </w:r>
    </w:p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可移动光源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可移动相机或固定相机加可变光源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几何角度可精确测量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每个几何都要独立标定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固定姿态网格。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改变 phase angle 或等效光照-观测几何。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采集全套图像和光度数据。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对每个几何单独做反演。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比较误差与可分性。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选择最优几何组合。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phase angle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光源方向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相机方向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姿态真值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OCS/图像输出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不同几何下的姿态误差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可分性指标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几何消融结果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最优观测区间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可观测性论文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观测几何优化论文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改进建议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不是只做一个几何。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至少 3 组，最好 5 组。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每组都要单独给误差条。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E8. Glint 细扫实验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把镜面峰从“麻烦”变成“信息源”。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高光峰是噪声还是约束？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峰值是否重复稳定？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粗糙度变化会不会改变峰宽？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高动态范围采集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高角分辨率控制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稳定光源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低曝光饱和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细步长姿态扫描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找到理论上会出现 glint 的姿态附近。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用 0.5°~2° 步长细扫。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记录峰值强度、峰宽、峰位。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重复多次确认稳定性。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对比不同材料/表面处理下的峰形差异。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高角分辨率光度曲线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峰值位置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峰宽和半高宽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是否饱和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材料参数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glint angle error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peak width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peak repeatability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peak-to-background ratio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镜面峰约束论文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高光指数敏感性论文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E9. 遮挡消融实验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证明自遮挡不是可有可无，而是决定 OCS 和图像结构的核心因素。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如果不考虑遮挡，你的结论会差多少？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遮挡误差主要来自哪里？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你的模型是否能识别同部件内部遮挡和跨部件遮挡？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可遮挡/可拆卸部件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可加入临时遮挡片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同样姿态、同样光照、同样相机链路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全模型无改动采样。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人为增加或移除某个部件的遮挡关系。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构造“无遮挡 / 部件遮挡 / 同部件遮挡 / 跨部件遮挡”四类场景。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比较 OCS、图像和反演误差。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遮挡关系记录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OCS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实测峰值/亮度变化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遮挡率变化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反演误差变化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部件可见性变化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遮挡模型论文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方法消融论文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E10. 传感器链路鲁棒性实验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回答你的方法是否只在理想采集下有效。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你的方法对噪声、模糊、曝光、背景光敏感吗？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在饱和和欠曝条件下还能工作吗？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你的结果是否被后处理强行美化？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可调曝光/增益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可调焦距或离焦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可人为加入背景和噪声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可做多曝光/HDR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固定姿态和光照。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改变曝光、增益、焦点、背景亮度。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记录不同噪声条件下的图像和反演结果。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做从“理想”到“恶劣”的梯度实验。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曝光、增益、焦距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背景亮度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SNR 估计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图像质量指标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误差 vs SNR 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误差 vs blur 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误差 vs 背景光曲线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HDR 前后差异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Robustness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Sim2Real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Engineering validation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E11. 户外长距离实验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把暗室结果推到更接近真实观测的环境。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你的方法在真实空气扰动、背景变化、长距离条件下还成立吗？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它是否只是暗室方法？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远距离观测位置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目标模型可控姿态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长焦相机或望远镜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记录气象和距离信息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在较远距离布置目标和观测设备。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扫描姿态与几何。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记录大气、背景、距离、时间。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与暗室结果和仿真结果对比。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距离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天气/气象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目标角尺度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光度序列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远距离图像质量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相对亮度变化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与暗室的偏差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Sim2Real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外场验证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E12. 真实太空照片弱监督实验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利用你已经拿到的真实卫星照片，即使没有姿态真值，也能做真实域验证。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没有姿态真值，你怎么证明方法真的对真实卫星有效？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真实照片和仿真图像之间的差异到底是什么？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你有没有做弱监督或候选姿态检索？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真实卫星照片原始版本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拍摄时间、曝光、传感器信息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若可能，获取轨道、相位角或大致观测方向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可行做法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用仿真库生成大量候选姿态图像。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对真实照片做检索，返回 Top-k 候选姿态。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比较轮廓、亮区、glint 和灰度分布。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用时序连续性约束候选姿态跳变。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如果有同一目标多张照片，做序列一致性验证。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真实照片原件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观测时间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图像处理版本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候选仿真库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匹配分数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Top-k 一致性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相似度分数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候选姿态分布宽度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弱监督稳定性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Sim2Real 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真实域外推论文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关键提醒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真实照片没有姿态真值，所以</w:t>
      </w:r>
      <w:r>
        <w:rPr>
          <w:rFonts w:ascii="Times New Roman" w:hAnsi="Times New Roman" w:eastAsia="宋体"/>
          <w:b/>
          <w:sz w:val="24"/>
        </w:rPr>
        <w:t>不要</w:t>
      </w:r>
      <w:r>
        <w:rPr>
          <w:rFonts w:ascii="Times New Roman" w:hAnsi="Times New Roman" w:eastAsia="宋体"/>
          <w:b w:val="0"/>
          <w:sz w:val="24"/>
        </w:rPr>
        <w:t xml:space="preserve">把它当作“姿态误差”证据。  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它的正确用途是：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证明你的模型能进入真实域。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证明真实照片能被仿真库解释。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证明真实域和仿真域的差异可以被分析。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E13. 多波段 / 偏振 / 老化扩展实验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为更高档次的论文预留扩展空间。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顶刊审稿人会问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单波段结果是否过于脆弱？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多波段/偏振是否能增强区分能力？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空间老化是否改变材料参数和可观测性？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技术要求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多波段滤光片或光谱测量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偏振片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老化前后材料样本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重复标定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实施步骤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重复 E1/E4/E5 的多波段版本。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加入偏振态测量。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对老化前后样片重复 BRDF 测量。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比较反演性能变化。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需要获取的数据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波段维度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偏振维度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老化前后参数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反演误差变化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输出指标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波段增益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偏振增益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老化敏感性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论文支撑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高阶扩展论文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材料不确定性论文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6. 哪些实验是主论文必做，哪些是加分项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6.1 主论文必做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E0 相机与光源标定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 材料 BRDF 实测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E2 简单基准几何验证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E4 全模型暗室 OCS 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E5 全模型暗室图像实验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E6 联合反演实验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E7 多观测几何实验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E9 遮挡消融实验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E10 传感器链路鲁棒性实验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E12 真实太空照片弱监督实验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6.2 强烈建议做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E3 部件级散射实验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E8 Glint 细扫实验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E11 户外长距离实验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6.3 高阶扩展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E13 多波段/偏振/老化扩展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7. 每个实验都应该产出的数据包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建议每个实验都保存以下内容：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experiment_id/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raw/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calib/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processed/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figures/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metadata.json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summary.csv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failure_cases/</w:t>
      </w:r>
    </w:p>
    <w:p/>
    <w:p>
      <w:pPr>
        <w:pStyle w:val="Heading3"/>
      </w:pPr>
      <w:r>
        <w:rPr>
          <w:rFonts w:ascii="Times New Roman" w:hAnsi="Times New Roman" w:eastAsia="黑体"/>
          <w:b/>
          <w:sz w:val="26"/>
        </w:rPr>
        <w:t>7.1 metadata.json 建议字段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"experiment_id": "E4_full_model_darkroom_20260521",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"target_name": "real_satellite_model",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"sample_id": "jinshuzhuti / taiyangnengban / yinshenban",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"pose_truth": {"yaw": 0, "pitch": 0, "roll": 0},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"light_source": {"type": "LED / solar simulator", "direction": [0, 0, 1]},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"camera": {"model": "", "lens": "", "focal_length_mm": 0, "exposure_ms": 0},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"calibration_version": "v1.0",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"environment": {"temperature": 0, "humidity": 0, "background": "black"},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 xml:space="preserve">  "notes": ""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}</w:t>
      </w:r>
    </w:p>
    <w:p/>
    <w:p>
      <w:pPr>
        <w:pStyle w:val="Heading3"/>
      </w:pPr>
      <w:r>
        <w:rPr>
          <w:rFonts w:ascii="Times New Roman" w:hAnsi="Times New Roman" w:eastAsia="黑体"/>
          <w:b/>
          <w:sz w:val="26"/>
        </w:rPr>
        <w:t>7.2 每条样本必须记录的最小字段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time_utc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experiment_id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sample_id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geometry_id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pose_truth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source_direction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detector_direction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exposure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gain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distance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image_path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raw_path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calibration_version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operator</w:t>
      </w:r>
    </w:p>
    <w:p>
      <w:pPr>
        <w:spacing w:line="240" w:lineRule="auto" w:before="0" w:after="0"/>
        <w:ind w:left="283"/>
      </w:pPr>
      <w:r>
        <w:rPr>
          <w:rFonts w:ascii="Consolas" w:hAnsi="Consolas" w:eastAsia="Consolas"/>
          <w:b w:val="0"/>
          <w:sz w:val="18"/>
        </w:rPr>
        <w:t>repeat_id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8. 结果评价指标建议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8.1 前向模型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相关系数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NRMSE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峰值角误差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动态范围误差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SSIM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轮廓 IoU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8.2 反演模型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angular mean error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angular median error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angular P90 / P95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Hit@5°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Hit@10°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Top-k accuracy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8.3 真实照片弱监督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Top-k 稳定性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候选姿态分布宽度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图像相似度分数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序列一致性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8.4 误差表达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必须给：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mean ± std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repeatability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失败案例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统计显著性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9. 可以拆成哪些论文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论文 1：物理前向模型与验证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主证据：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E0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E2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E3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E4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E5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适合：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Optics Express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Remote Sensing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Acta Astronautica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论文 2：联合姿态反演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主证据：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E4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E5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E6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E9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适合：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TGRS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TAES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Acta Astronautica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论文 3：可观测性与观测几何优化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主证据：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E7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E8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E10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适合：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TGRS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TAES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Nature Astronomy（如果提炼出足够广义的科学问题）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论文 4：Sim2Real 与真实照片弱监督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主证据：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E11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E12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E13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适合：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Remote Sensing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Optics Express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Nature Astronomy（取决于科学问题强度）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10. 对当前方案的具体改进建议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不要只做一个统一大实验，要做“校准 - 基准 - 主模型 - 外场 - 弱监督”的层级链。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不要只做真实模型整机实验，要补简单几何基准件。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不要只做单一 phase angle，要做至少 3 组，最好 5 组。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不要只记录图像，要同步记录光度、姿态、环境和标定版本。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不要只看平均值，要给误差条、重复性、失败样本。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不要只用一套材料参数，要做实测、文献值和扰动值对比。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不要只证明“能跑”，要证明“为什么对、对到什么程度、什么条件下会失败”。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不要把真实太空照片当作姿态真值；它的用途是外推验证和弱监督。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11. 你接下来真正要做的事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第一批优先级最高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E0 标定链。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E1 材料 BRDF 实测。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E2 简单几何验证。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用真实模型做 E4/E5 暗室真值实验。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把 E6 联合反演跑起来。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第二批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E7 多观测几何。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E9 遮挡消融。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E10 传感器鲁棒性。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用真实照片做 E12 弱监督检索。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第三批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E8 glint 细扫。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E11 户外长距离。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做 E13 多波段/偏振/老化。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12. 参考依据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本地文献库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文献清单.md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references.bib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lu2024_brdf_starlink.pdf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yang2024_goniopolarimetric.pdf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marto2024_hyperspectral_lightcurve.pdf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dickinson2025_sim2real_6dof.pdf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color w:val="0563C1"/>
          <w:sz w:val="24"/>
          <w:u w:val="single"/>
        </w:rPr>
        <w:t>aerospace2025_joint_estimation.pdf</w:t>
      </w:r>
    </w:p>
    <w:p>
      <w:pPr>
        <w:pStyle w:val="Heading3"/>
      </w:pPr>
      <w:r>
        <w:rPr>
          <w:rFonts w:ascii="Times New Roman" w:hAnsi="Times New Roman" w:eastAsia="黑体"/>
          <w:b/>
          <w:sz w:val="26"/>
        </w:rPr>
        <w:t>官方期刊页面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Nature Astronomy: https://www.nature.com/natastron/aims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Acta Astronautica: https://www.sciencedirect.com/journal/acta-astronautica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Remote Sensing: https://www.mdpi.com/journal/remotesensing/about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TGRS: https://www.grss-ieee.org/publications/transactions-on-geoscience-remote-sensing/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TAES: https://ieee-aess.org/publications/taes</w:t>
      </w:r>
    </w:p>
    <w:p>
      <w:pPr>
        <w:spacing w:line="360" w:lineRule="auto"/>
        <w:ind w:left="567" w:firstLine="0"/>
      </w:pPr>
      <w:r>
        <w:rPr>
          <w:rFonts w:ascii="Times New Roman" w:hAnsi="Times New Roman" w:eastAsia="宋体"/>
          <w:b w:val="0"/>
          <w:sz w:val="24"/>
        </w:rPr>
        <w:t>Optics Express review criteria: https://opg.optica.org/journal/oe/pdfs/opex-ReviewCriteria.pdf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